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75" w:rsidRPr="00E75263" w:rsidRDefault="00B72E75" w:rsidP="003322BA">
      <w:pPr>
        <w:jc w:val="center"/>
        <w:outlineLvl w:val="0"/>
        <w:rPr>
          <w:rFonts w:ascii="Calibri" w:hAnsi="Calibri"/>
          <w:b/>
          <w:sz w:val="22"/>
          <w:szCs w:val="22"/>
        </w:rPr>
      </w:pPr>
      <w:r w:rsidRPr="00E75263">
        <w:rPr>
          <w:rFonts w:ascii="Calibri" w:hAnsi="Calibri"/>
          <w:b/>
          <w:sz w:val="22"/>
          <w:szCs w:val="22"/>
        </w:rPr>
        <w:t>Puddletown Surgery Patient Participation Group</w:t>
      </w:r>
    </w:p>
    <w:p w:rsidR="00B72E75" w:rsidRPr="00E75263" w:rsidRDefault="00B72E75" w:rsidP="003322BA">
      <w:pPr>
        <w:rPr>
          <w:rFonts w:ascii="Calibri" w:hAnsi="Calibri"/>
          <w:sz w:val="22"/>
          <w:szCs w:val="22"/>
        </w:rPr>
      </w:pPr>
    </w:p>
    <w:p w:rsidR="00B72E75" w:rsidRPr="00E75263" w:rsidRDefault="00B72E75" w:rsidP="003322BA">
      <w:pPr>
        <w:jc w:val="center"/>
        <w:outlineLvl w:val="0"/>
        <w:rPr>
          <w:rFonts w:ascii="Calibri" w:hAnsi="Calibri"/>
          <w:b/>
          <w:sz w:val="22"/>
          <w:szCs w:val="22"/>
        </w:rPr>
      </w:pPr>
      <w:r w:rsidRPr="00E75263">
        <w:rPr>
          <w:rFonts w:ascii="Calibri" w:hAnsi="Calibri"/>
          <w:b/>
          <w:sz w:val="22"/>
          <w:szCs w:val="22"/>
        </w:rPr>
        <w:t xml:space="preserve">Minutes of Meeting held on Wednesday </w:t>
      </w:r>
      <w:r w:rsidR="00DC37F2">
        <w:rPr>
          <w:rFonts w:ascii="Calibri" w:hAnsi="Calibri"/>
          <w:b/>
          <w:sz w:val="22"/>
          <w:szCs w:val="22"/>
        </w:rPr>
        <w:t>12</w:t>
      </w:r>
      <w:r w:rsidR="00DC37F2" w:rsidRPr="00DC37F2">
        <w:rPr>
          <w:rFonts w:ascii="Calibri" w:hAnsi="Calibri"/>
          <w:b/>
          <w:sz w:val="22"/>
          <w:szCs w:val="22"/>
          <w:vertAlign w:val="superscript"/>
        </w:rPr>
        <w:t>th</w:t>
      </w:r>
      <w:r w:rsidR="00DC37F2">
        <w:rPr>
          <w:rFonts w:ascii="Calibri" w:hAnsi="Calibri"/>
          <w:b/>
          <w:sz w:val="22"/>
          <w:szCs w:val="22"/>
        </w:rPr>
        <w:t xml:space="preserve"> June</w:t>
      </w:r>
      <w:bookmarkStart w:id="0" w:name="_GoBack"/>
      <w:bookmarkEnd w:id="0"/>
      <w:r>
        <w:rPr>
          <w:rFonts w:ascii="Calibri" w:hAnsi="Calibri"/>
          <w:b/>
          <w:sz w:val="22"/>
          <w:szCs w:val="22"/>
        </w:rPr>
        <w:t xml:space="preserve"> 2013</w:t>
      </w:r>
    </w:p>
    <w:p w:rsidR="00B72E75" w:rsidRPr="00E75263" w:rsidRDefault="00B72E75" w:rsidP="003322BA">
      <w:pPr>
        <w:tabs>
          <w:tab w:val="left" w:pos="900"/>
          <w:tab w:val="left" w:pos="1260"/>
        </w:tabs>
        <w:rPr>
          <w:rFonts w:ascii="Calibri" w:hAnsi="Calibri"/>
          <w:sz w:val="22"/>
          <w:szCs w:val="22"/>
        </w:rPr>
      </w:pPr>
    </w:p>
    <w:p w:rsidR="00B72E75" w:rsidRPr="00E75263" w:rsidRDefault="00B72E75" w:rsidP="003322BA">
      <w:pPr>
        <w:tabs>
          <w:tab w:val="left" w:pos="900"/>
          <w:tab w:val="left" w:pos="1800"/>
        </w:tabs>
        <w:rPr>
          <w:rFonts w:ascii="Calibri" w:hAnsi="Calibri"/>
          <w:sz w:val="22"/>
          <w:szCs w:val="22"/>
        </w:rPr>
      </w:pPr>
      <w:r w:rsidRPr="00E75263">
        <w:rPr>
          <w:rFonts w:ascii="Calibri" w:hAnsi="Calibri"/>
          <w:b/>
          <w:sz w:val="22"/>
          <w:szCs w:val="22"/>
        </w:rPr>
        <w:t>Present:</w:t>
      </w:r>
      <w:r w:rsidRPr="00E75263">
        <w:rPr>
          <w:rFonts w:ascii="Calibri" w:hAnsi="Calibri"/>
          <w:sz w:val="22"/>
          <w:szCs w:val="22"/>
        </w:rPr>
        <w:tab/>
        <w:t xml:space="preserve"> </w:t>
      </w:r>
      <w:r w:rsidRPr="00E75263">
        <w:rPr>
          <w:rFonts w:ascii="Calibri" w:hAnsi="Calibri"/>
          <w:sz w:val="22"/>
          <w:szCs w:val="22"/>
        </w:rPr>
        <w:tab/>
        <w:t>Glad Antell</w:t>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r>
        <w:rPr>
          <w:rFonts w:ascii="Calibri" w:hAnsi="Calibri"/>
          <w:sz w:val="22"/>
          <w:szCs w:val="22"/>
        </w:rPr>
        <w:tab/>
      </w:r>
      <w:r w:rsidRPr="00E75263">
        <w:rPr>
          <w:rFonts w:ascii="Calibri" w:hAnsi="Calibri"/>
          <w:sz w:val="22"/>
          <w:szCs w:val="22"/>
        </w:rPr>
        <w:t>Felicity Atkinson</w:t>
      </w:r>
    </w:p>
    <w:p w:rsidR="00B72E75" w:rsidRDefault="00B72E75" w:rsidP="003322BA">
      <w:pPr>
        <w:tabs>
          <w:tab w:val="left" w:pos="900"/>
          <w:tab w:val="left" w:pos="1800"/>
        </w:tabs>
        <w:rPr>
          <w:rFonts w:ascii="Calibri" w:hAnsi="Calibri"/>
          <w:sz w:val="22"/>
          <w:szCs w:val="22"/>
        </w:rPr>
      </w:pPr>
      <w:r w:rsidRPr="00E75263">
        <w:rPr>
          <w:rFonts w:ascii="Calibri" w:hAnsi="Calibri"/>
          <w:sz w:val="22"/>
          <w:szCs w:val="22"/>
        </w:rPr>
        <w:tab/>
      </w:r>
      <w:r w:rsidRPr="00E75263">
        <w:rPr>
          <w:rFonts w:ascii="Calibri" w:hAnsi="Calibri"/>
          <w:sz w:val="22"/>
          <w:szCs w:val="22"/>
        </w:rPr>
        <w:tab/>
        <w:t>George Armstrong (Chairman)</w:t>
      </w:r>
      <w:r w:rsidRPr="00E75263">
        <w:rPr>
          <w:rFonts w:ascii="Calibri" w:hAnsi="Calibri"/>
          <w:sz w:val="22"/>
          <w:szCs w:val="22"/>
        </w:rPr>
        <w:tab/>
      </w:r>
      <w:r w:rsidR="003322BA">
        <w:rPr>
          <w:rFonts w:ascii="Calibri" w:hAnsi="Calibri"/>
          <w:sz w:val="22"/>
          <w:szCs w:val="22"/>
        </w:rPr>
        <w:t>Stephen Baynard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Dr Anne Boyle</w:t>
      </w:r>
      <w:r>
        <w:rPr>
          <w:rFonts w:ascii="Calibri" w:hAnsi="Calibri"/>
          <w:sz w:val="22"/>
          <w:szCs w:val="22"/>
        </w:rPr>
        <w:tab/>
      </w:r>
      <w:r>
        <w:rPr>
          <w:rFonts w:ascii="Calibri" w:hAnsi="Calibri"/>
          <w:sz w:val="22"/>
          <w:szCs w:val="22"/>
        </w:rPr>
        <w:tab/>
      </w:r>
      <w:r>
        <w:rPr>
          <w:rFonts w:ascii="Calibri" w:hAnsi="Calibri"/>
          <w:sz w:val="22"/>
          <w:szCs w:val="22"/>
        </w:rPr>
        <w:tab/>
        <w:t>Heather Bull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David Croft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Dora Donkin</w:t>
      </w:r>
    </w:p>
    <w:p w:rsidR="00B72E75" w:rsidRDefault="00B72E75" w:rsidP="003322BA">
      <w:pPr>
        <w:tabs>
          <w:tab w:val="left" w:pos="900"/>
          <w:tab w:val="left" w:pos="1800"/>
        </w:tabs>
        <w:rPr>
          <w:rFonts w:ascii="Calibri" w:hAnsi="Calibri"/>
          <w:sz w:val="22"/>
          <w:szCs w:val="22"/>
        </w:rPr>
      </w:pPr>
      <w:r w:rsidRPr="00E75263">
        <w:rPr>
          <w:rFonts w:ascii="Calibri" w:hAnsi="Calibri"/>
          <w:sz w:val="22"/>
          <w:szCs w:val="22"/>
        </w:rPr>
        <w:tab/>
      </w:r>
      <w:r w:rsidRPr="00E75263">
        <w:rPr>
          <w:rFonts w:ascii="Calibri" w:hAnsi="Calibri"/>
          <w:sz w:val="22"/>
          <w:szCs w:val="22"/>
        </w:rPr>
        <w:tab/>
      </w:r>
      <w:r>
        <w:rPr>
          <w:rFonts w:ascii="Calibri" w:hAnsi="Calibri"/>
          <w:sz w:val="22"/>
          <w:szCs w:val="22"/>
        </w:rPr>
        <w:t>Debbie Flett</w:t>
      </w:r>
      <w:r>
        <w:rPr>
          <w:rFonts w:ascii="Calibri" w:hAnsi="Calibri"/>
          <w:sz w:val="22"/>
          <w:szCs w:val="22"/>
        </w:rPr>
        <w:tab/>
      </w:r>
      <w:r>
        <w:rPr>
          <w:rFonts w:ascii="Calibri" w:hAnsi="Calibri"/>
          <w:sz w:val="22"/>
          <w:szCs w:val="22"/>
        </w:rPr>
        <w:tab/>
      </w:r>
      <w:r>
        <w:rPr>
          <w:rFonts w:ascii="Calibri" w:hAnsi="Calibri"/>
          <w:sz w:val="22"/>
          <w:szCs w:val="22"/>
        </w:rPr>
        <w:tab/>
      </w:r>
      <w:r w:rsidRPr="00E75263">
        <w:rPr>
          <w:rFonts w:ascii="Calibri" w:hAnsi="Calibri"/>
          <w:sz w:val="22"/>
          <w:szCs w:val="22"/>
        </w:rPr>
        <w:t>Jenny Gaitskell</w:t>
      </w:r>
      <w:r w:rsidRPr="00E75263">
        <w:rPr>
          <w:rFonts w:ascii="Calibri" w:hAnsi="Calibri"/>
          <w:sz w:val="22"/>
          <w:szCs w:val="22"/>
        </w:rPr>
        <w:tab/>
      </w:r>
    </w:p>
    <w:p w:rsidR="00B72E75" w:rsidRDefault="00B72E75" w:rsidP="003322BA">
      <w:pPr>
        <w:tabs>
          <w:tab w:val="left" w:pos="900"/>
          <w:tab w:val="left" w:pos="1800"/>
        </w:tabs>
        <w:rPr>
          <w:rFonts w:ascii="Calibri" w:hAnsi="Calibri"/>
          <w:sz w:val="22"/>
          <w:szCs w:val="22"/>
        </w:rPr>
      </w:pPr>
      <w:r>
        <w:rPr>
          <w:rFonts w:ascii="Calibri" w:hAnsi="Calibri"/>
          <w:sz w:val="22"/>
          <w:szCs w:val="22"/>
        </w:rPr>
        <w:tab/>
      </w:r>
      <w:r>
        <w:rPr>
          <w:rFonts w:ascii="Calibri" w:hAnsi="Calibri"/>
          <w:sz w:val="22"/>
          <w:szCs w:val="22"/>
        </w:rPr>
        <w:tab/>
      </w:r>
      <w:r w:rsidRPr="00E75263">
        <w:rPr>
          <w:rFonts w:ascii="Calibri" w:hAnsi="Calibri"/>
          <w:sz w:val="22"/>
          <w:szCs w:val="22"/>
        </w:rPr>
        <w:t>Ann Norman</w:t>
      </w:r>
      <w:r w:rsidRPr="00E75263">
        <w:rPr>
          <w:rFonts w:ascii="Calibri" w:hAnsi="Calibri"/>
          <w:sz w:val="22"/>
          <w:szCs w:val="22"/>
        </w:rPr>
        <w:tab/>
      </w:r>
      <w:r>
        <w:rPr>
          <w:rFonts w:ascii="Calibri" w:hAnsi="Calibri"/>
          <w:sz w:val="22"/>
          <w:szCs w:val="22"/>
        </w:rPr>
        <w:tab/>
      </w:r>
      <w:r>
        <w:rPr>
          <w:rFonts w:ascii="Calibri" w:hAnsi="Calibri"/>
          <w:sz w:val="22"/>
          <w:szCs w:val="22"/>
        </w:rPr>
        <w:tab/>
      </w:r>
      <w:r w:rsidRPr="00E75263">
        <w:rPr>
          <w:rFonts w:ascii="Calibri" w:hAnsi="Calibri"/>
          <w:sz w:val="22"/>
          <w:szCs w:val="22"/>
        </w:rPr>
        <w:t>Shirley Parker</w:t>
      </w:r>
      <w:r w:rsidRPr="00E75263">
        <w:rPr>
          <w:rFonts w:ascii="Calibri" w:hAnsi="Calibri"/>
          <w:sz w:val="22"/>
          <w:szCs w:val="22"/>
        </w:rPr>
        <w:tab/>
      </w:r>
      <w:r w:rsidRPr="00E75263">
        <w:rPr>
          <w:rFonts w:ascii="Calibri" w:hAnsi="Calibri"/>
          <w:sz w:val="22"/>
          <w:szCs w:val="22"/>
        </w:rPr>
        <w:tab/>
      </w:r>
      <w:r>
        <w:rPr>
          <w:rFonts w:ascii="Calibri" w:hAnsi="Calibri"/>
          <w:sz w:val="22"/>
          <w:szCs w:val="22"/>
        </w:rPr>
        <w:tab/>
      </w:r>
    </w:p>
    <w:p w:rsidR="00B72E75" w:rsidRDefault="00B72E75" w:rsidP="003322BA">
      <w:pPr>
        <w:tabs>
          <w:tab w:val="left" w:pos="900"/>
          <w:tab w:val="left" w:pos="1800"/>
        </w:tabs>
        <w:rPr>
          <w:rFonts w:ascii="Calibri" w:hAnsi="Calibri"/>
          <w:sz w:val="22"/>
          <w:szCs w:val="22"/>
        </w:rPr>
      </w:pPr>
      <w:r>
        <w:rPr>
          <w:rFonts w:ascii="Calibri" w:hAnsi="Calibri"/>
          <w:sz w:val="22"/>
          <w:szCs w:val="22"/>
        </w:rPr>
        <w:tab/>
      </w:r>
      <w:r>
        <w:rPr>
          <w:rFonts w:ascii="Calibri" w:hAnsi="Calibri"/>
          <w:sz w:val="22"/>
          <w:szCs w:val="22"/>
        </w:rPr>
        <w:tab/>
      </w:r>
      <w:r w:rsidRPr="00E75263">
        <w:rPr>
          <w:rFonts w:ascii="Calibri" w:hAnsi="Calibri"/>
          <w:sz w:val="22"/>
          <w:szCs w:val="22"/>
        </w:rPr>
        <w:t>Liz Reed</w:t>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r>
        <w:rPr>
          <w:rFonts w:ascii="Calibri" w:hAnsi="Calibri"/>
          <w:sz w:val="22"/>
          <w:szCs w:val="22"/>
        </w:rPr>
        <w:t>John Solly</w:t>
      </w:r>
    </w:p>
    <w:p w:rsidR="00B72E75" w:rsidRPr="00E75263" w:rsidRDefault="00B72E75" w:rsidP="003322BA">
      <w:pPr>
        <w:tabs>
          <w:tab w:val="left" w:pos="900"/>
          <w:tab w:val="left" w:pos="1800"/>
        </w:tabs>
        <w:rPr>
          <w:rFonts w:ascii="Calibri" w:hAnsi="Calibri"/>
          <w:sz w:val="22"/>
          <w:szCs w:val="22"/>
        </w:rPr>
      </w:pPr>
      <w:r>
        <w:rPr>
          <w:rFonts w:ascii="Calibri" w:hAnsi="Calibri"/>
          <w:sz w:val="22"/>
          <w:szCs w:val="22"/>
        </w:rPr>
        <w:tab/>
      </w:r>
      <w:r>
        <w:rPr>
          <w:rFonts w:ascii="Calibri" w:hAnsi="Calibri"/>
          <w:sz w:val="22"/>
          <w:szCs w:val="22"/>
        </w:rPr>
        <w:tab/>
        <w:t>Michael Thresh</w:t>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t>Carol Taylor</w:t>
      </w:r>
    </w:p>
    <w:p w:rsidR="00B72E75" w:rsidRDefault="00B72E75" w:rsidP="003322BA">
      <w:pPr>
        <w:tabs>
          <w:tab w:val="left" w:pos="900"/>
          <w:tab w:val="left" w:pos="1800"/>
        </w:tabs>
        <w:rPr>
          <w:rFonts w:ascii="Calibri" w:hAnsi="Calibri"/>
          <w:sz w:val="22"/>
          <w:szCs w:val="22"/>
        </w:rPr>
      </w:pP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p>
    <w:p w:rsidR="00B72E75" w:rsidRDefault="00B72E75" w:rsidP="003322BA">
      <w:pPr>
        <w:numPr>
          <w:ilvl w:val="0"/>
          <w:numId w:val="1"/>
        </w:numPr>
        <w:tabs>
          <w:tab w:val="left" w:pos="709"/>
          <w:tab w:val="left" w:pos="1800"/>
        </w:tabs>
        <w:ind w:hanging="1065"/>
        <w:rPr>
          <w:rFonts w:ascii="Calibri" w:hAnsi="Calibri"/>
          <w:b/>
          <w:sz w:val="22"/>
          <w:szCs w:val="22"/>
        </w:rPr>
      </w:pPr>
      <w:r w:rsidRPr="00A745CE">
        <w:rPr>
          <w:rFonts w:ascii="Calibri" w:hAnsi="Calibri"/>
          <w:b/>
          <w:sz w:val="22"/>
          <w:szCs w:val="22"/>
        </w:rPr>
        <w:t>Welcome</w:t>
      </w:r>
    </w:p>
    <w:p w:rsidR="00B72E75" w:rsidRPr="00A745CE" w:rsidRDefault="00B72E75" w:rsidP="003322BA">
      <w:pPr>
        <w:tabs>
          <w:tab w:val="left" w:pos="709"/>
          <w:tab w:val="left" w:pos="1800"/>
        </w:tabs>
        <w:ind w:left="709"/>
        <w:rPr>
          <w:rFonts w:ascii="Calibri" w:hAnsi="Calibri"/>
          <w:sz w:val="22"/>
          <w:szCs w:val="22"/>
        </w:rPr>
      </w:pPr>
      <w:r w:rsidRPr="00A745CE">
        <w:rPr>
          <w:rFonts w:ascii="Calibri" w:hAnsi="Calibri"/>
          <w:sz w:val="22"/>
          <w:szCs w:val="22"/>
        </w:rPr>
        <w:t xml:space="preserve">We welcomed </w:t>
      </w:r>
      <w:r w:rsidR="003322BA">
        <w:rPr>
          <w:rFonts w:ascii="Calibri" w:hAnsi="Calibri"/>
          <w:sz w:val="22"/>
          <w:szCs w:val="22"/>
        </w:rPr>
        <w:t>Dora Donkin, Stephen Baynard</w:t>
      </w:r>
      <w:r>
        <w:rPr>
          <w:rFonts w:ascii="Calibri" w:hAnsi="Calibri"/>
          <w:sz w:val="22"/>
          <w:szCs w:val="22"/>
        </w:rPr>
        <w:t xml:space="preserve"> and </w:t>
      </w:r>
      <w:r w:rsidR="003322BA">
        <w:rPr>
          <w:rFonts w:ascii="Calibri" w:hAnsi="Calibri"/>
          <w:sz w:val="22"/>
          <w:szCs w:val="22"/>
        </w:rPr>
        <w:t>Debbie Flett</w:t>
      </w:r>
      <w:r w:rsidRPr="00A745CE">
        <w:rPr>
          <w:rFonts w:ascii="Calibri" w:hAnsi="Calibri"/>
          <w:sz w:val="22"/>
          <w:szCs w:val="22"/>
        </w:rPr>
        <w:t xml:space="preserve"> to the Committee</w:t>
      </w:r>
      <w:r>
        <w:rPr>
          <w:rFonts w:ascii="Calibri" w:hAnsi="Calibri"/>
          <w:sz w:val="22"/>
          <w:szCs w:val="22"/>
        </w:rPr>
        <w:t xml:space="preserve">.  </w:t>
      </w:r>
    </w:p>
    <w:p w:rsidR="00B72E75" w:rsidRPr="00E75263" w:rsidRDefault="00B72E75" w:rsidP="003322BA">
      <w:pPr>
        <w:tabs>
          <w:tab w:val="left" w:pos="709"/>
          <w:tab w:val="left" w:pos="1800"/>
        </w:tabs>
        <w:ind w:left="360"/>
        <w:rPr>
          <w:rFonts w:ascii="Calibri" w:hAnsi="Calibri"/>
          <w:sz w:val="22"/>
          <w:szCs w:val="22"/>
        </w:rPr>
      </w:pP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r w:rsidRPr="00E75263">
        <w:rPr>
          <w:rFonts w:ascii="Calibri" w:hAnsi="Calibri"/>
          <w:sz w:val="22"/>
          <w:szCs w:val="22"/>
        </w:rPr>
        <w:tab/>
      </w:r>
    </w:p>
    <w:p w:rsidR="00B72E75" w:rsidRPr="00E75263" w:rsidRDefault="00B72E75" w:rsidP="003322BA">
      <w:pPr>
        <w:tabs>
          <w:tab w:val="left" w:pos="720"/>
          <w:tab w:val="left" w:pos="1800"/>
        </w:tabs>
        <w:rPr>
          <w:rFonts w:ascii="Calibri" w:hAnsi="Calibri"/>
          <w:sz w:val="22"/>
          <w:szCs w:val="22"/>
        </w:rPr>
      </w:pPr>
      <w:r w:rsidRPr="000B44F8">
        <w:rPr>
          <w:rFonts w:ascii="Calibri" w:hAnsi="Calibri"/>
          <w:b/>
          <w:sz w:val="22"/>
          <w:szCs w:val="22"/>
        </w:rPr>
        <w:t>2</w:t>
      </w:r>
      <w:r w:rsidRPr="00E75263">
        <w:rPr>
          <w:rFonts w:ascii="Calibri" w:hAnsi="Calibri"/>
          <w:sz w:val="22"/>
          <w:szCs w:val="22"/>
        </w:rPr>
        <w:tab/>
      </w:r>
      <w:r w:rsidRPr="00E75263">
        <w:rPr>
          <w:rFonts w:ascii="Calibri" w:hAnsi="Calibri"/>
          <w:b/>
          <w:sz w:val="22"/>
          <w:szCs w:val="22"/>
        </w:rPr>
        <w:t>Apologies</w:t>
      </w:r>
    </w:p>
    <w:p w:rsidR="00B72E75" w:rsidRPr="00E75263" w:rsidRDefault="00B72E75" w:rsidP="003322BA">
      <w:pPr>
        <w:tabs>
          <w:tab w:val="left" w:pos="720"/>
          <w:tab w:val="left" w:pos="1800"/>
        </w:tabs>
        <w:ind w:left="720"/>
        <w:rPr>
          <w:rFonts w:ascii="Calibri" w:hAnsi="Calibri"/>
          <w:sz w:val="22"/>
          <w:szCs w:val="22"/>
        </w:rPr>
      </w:pPr>
      <w:r w:rsidRPr="00E75263">
        <w:rPr>
          <w:rFonts w:ascii="Calibri" w:hAnsi="Calibri"/>
          <w:sz w:val="22"/>
          <w:szCs w:val="22"/>
        </w:rPr>
        <w:t>Apologies were received from</w:t>
      </w:r>
      <w:r w:rsidRPr="0043631F">
        <w:rPr>
          <w:rFonts w:ascii="Calibri" w:hAnsi="Calibri"/>
          <w:sz w:val="22"/>
          <w:szCs w:val="22"/>
        </w:rPr>
        <w:t xml:space="preserve"> </w:t>
      </w:r>
      <w:r>
        <w:rPr>
          <w:rFonts w:ascii="Calibri" w:hAnsi="Calibri"/>
          <w:sz w:val="22"/>
          <w:szCs w:val="22"/>
        </w:rPr>
        <w:t xml:space="preserve">Diane Richardson . </w:t>
      </w:r>
    </w:p>
    <w:p w:rsidR="00B72E75" w:rsidRPr="00E75263" w:rsidRDefault="00B72E75" w:rsidP="003322BA">
      <w:pPr>
        <w:tabs>
          <w:tab w:val="left" w:pos="720"/>
          <w:tab w:val="left" w:pos="1800"/>
        </w:tabs>
        <w:rPr>
          <w:rFonts w:ascii="Calibri" w:hAnsi="Calibri"/>
          <w:sz w:val="22"/>
          <w:szCs w:val="22"/>
        </w:rPr>
      </w:pPr>
    </w:p>
    <w:p w:rsidR="00B72E75" w:rsidRPr="00E75263" w:rsidRDefault="00B72E75" w:rsidP="003322BA">
      <w:pPr>
        <w:tabs>
          <w:tab w:val="left" w:pos="720"/>
          <w:tab w:val="left" w:pos="1800"/>
        </w:tabs>
        <w:rPr>
          <w:rFonts w:ascii="Calibri" w:hAnsi="Calibri"/>
          <w:sz w:val="22"/>
          <w:szCs w:val="22"/>
        </w:rPr>
      </w:pPr>
      <w:r w:rsidRPr="000B44F8">
        <w:rPr>
          <w:rFonts w:ascii="Calibri" w:hAnsi="Calibri"/>
          <w:b/>
          <w:sz w:val="22"/>
          <w:szCs w:val="22"/>
        </w:rPr>
        <w:t>3</w:t>
      </w:r>
      <w:r w:rsidRPr="00E75263">
        <w:rPr>
          <w:rFonts w:ascii="Calibri" w:hAnsi="Calibri"/>
          <w:sz w:val="22"/>
          <w:szCs w:val="22"/>
        </w:rPr>
        <w:tab/>
      </w:r>
      <w:r w:rsidRPr="00E75263">
        <w:rPr>
          <w:rFonts w:ascii="Calibri" w:hAnsi="Calibri"/>
          <w:b/>
          <w:sz w:val="22"/>
          <w:szCs w:val="22"/>
        </w:rPr>
        <w:t xml:space="preserve">Minutes of Meeting held on Wednesday </w:t>
      </w:r>
      <w:r>
        <w:rPr>
          <w:rFonts w:ascii="Calibri" w:hAnsi="Calibri"/>
          <w:b/>
          <w:sz w:val="22"/>
          <w:szCs w:val="22"/>
        </w:rPr>
        <w:t>20</w:t>
      </w:r>
      <w:r w:rsidRPr="0043631F">
        <w:rPr>
          <w:rFonts w:ascii="Calibri" w:hAnsi="Calibri"/>
          <w:b/>
          <w:sz w:val="22"/>
          <w:szCs w:val="22"/>
          <w:vertAlign w:val="superscript"/>
        </w:rPr>
        <w:t>th</w:t>
      </w:r>
      <w:r>
        <w:rPr>
          <w:rFonts w:ascii="Calibri" w:hAnsi="Calibri"/>
          <w:b/>
          <w:sz w:val="22"/>
          <w:szCs w:val="22"/>
        </w:rPr>
        <w:t xml:space="preserve"> March 2013</w:t>
      </w:r>
    </w:p>
    <w:p w:rsidR="00B72E75" w:rsidRPr="00E75263" w:rsidRDefault="00B72E75" w:rsidP="003322BA">
      <w:pPr>
        <w:tabs>
          <w:tab w:val="left" w:pos="720"/>
          <w:tab w:val="left" w:pos="1800"/>
        </w:tabs>
        <w:rPr>
          <w:rFonts w:ascii="Calibri" w:hAnsi="Calibri"/>
          <w:sz w:val="22"/>
          <w:szCs w:val="22"/>
        </w:rPr>
      </w:pPr>
      <w:r w:rsidRPr="00E75263">
        <w:rPr>
          <w:rFonts w:ascii="Calibri" w:hAnsi="Calibri"/>
          <w:sz w:val="22"/>
          <w:szCs w:val="22"/>
        </w:rPr>
        <w:tab/>
        <w:t>These were agreed</w:t>
      </w:r>
      <w:r>
        <w:rPr>
          <w:rFonts w:ascii="Calibri" w:hAnsi="Calibri"/>
          <w:sz w:val="22"/>
          <w:szCs w:val="22"/>
        </w:rPr>
        <w:t>.</w:t>
      </w:r>
    </w:p>
    <w:p w:rsidR="00B72E75" w:rsidRPr="00E75263" w:rsidRDefault="00B72E75" w:rsidP="003322BA">
      <w:pPr>
        <w:tabs>
          <w:tab w:val="left" w:pos="720"/>
          <w:tab w:val="left" w:pos="1800"/>
        </w:tabs>
        <w:rPr>
          <w:rFonts w:ascii="Calibri" w:hAnsi="Calibri"/>
          <w:sz w:val="22"/>
          <w:szCs w:val="22"/>
        </w:rPr>
      </w:pPr>
    </w:p>
    <w:p w:rsidR="00B72E75" w:rsidRPr="000B44F8" w:rsidRDefault="00B72E75" w:rsidP="003322BA">
      <w:pPr>
        <w:tabs>
          <w:tab w:val="left" w:pos="720"/>
          <w:tab w:val="left" w:pos="1800"/>
        </w:tabs>
        <w:rPr>
          <w:rFonts w:ascii="Calibri" w:hAnsi="Calibri"/>
          <w:b/>
          <w:sz w:val="22"/>
          <w:szCs w:val="22"/>
        </w:rPr>
      </w:pPr>
      <w:r w:rsidRPr="000B44F8">
        <w:rPr>
          <w:rFonts w:ascii="Calibri" w:hAnsi="Calibri"/>
          <w:b/>
          <w:sz w:val="22"/>
          <w:szCs w:val="22"/>
        </w:rPr>
        <w:t>4</w:t>
      </w:r>
      <w:r w:rsidRPr="00E75263">
        <w:rPr>
          <w:rFonts w:ascii="Calibri" w:hAnsi="Calibri"/>
          <w:sz w:val="22"/>
          <w:szCs w:val="22"/>
        </w:rPr>
        <w:tab/>
      </w:r>
      <w:r w:rsidRPr="00E75263">
        <w:rPr>
          <w:rFonts w:ascii="Calibri" w:hAnsi="Calibri"/>
          <w:b/>
          <w:sz w:val="22"/>
          <w:szCs w:val="22"/>
        </w:rPr>
        <w:t>Items Arising (not on Agenda)</w:t>
      </w:r>
    </w:p>
    <w:p w:rsidR="00B72E75" w:rsidRPr="00E75263" w:rsidRDefault="00B72E75" w:rsidP="003322BA">
      <w:pPr>
        <w:tabs>
          <w:tab w:val="left" w:pos="720"/>
          <w:tab w:val="left" w:pos="1800"/>
        </w:tabs>
        <w:rPr>
          <w:rFonts w:ascii="Calibri" w:hAnsi="Calibri"/>
          <w:sz w:val="22"/>
          <w:szCs w:val="22"/>
        </w:rPr>
      </w:pPr>
      <w:r>
        <w:rPr>
          <w:rFonts w:ascii="Calibri" w:hAnsi="Calibri"/>
          <w:sz w:val="22"/>
          <w:szCs w:val="22"/>
        </w:rPr>
        <w:tab/>
        <w:t>The Committee members were asked and agreed to sign a confidentiality agreement</w:t>
      </w:r>
    </w:p>
    <w:p w:rsidR="00B72E75" w:rsidRPr="00E75263" w:rsidRDefault="00B72E75" w:rsidP="003322BA">
      <w:pPr>
        <w:tabs>
          <w:tab w:val="left" w:pos="720"/>
          <w:tab w:val="left" w:pos="1800"/>
        </w:tabs>
        <w:ind w:left="720"/>
        <w:rPr>
          <w:rFonts w:ascii="Calibri" w:hAnsi="Calibri"/>
          <w:sz w:val="22"/>
          <w:szCs w:val="22"/>
        </w:rPr>
      </w:pPr>
    </w:p>
    <w:p w:rsidR="00B72E75" w:rsidRDefault="00B72E75" w:rsidP="003322BA">
      <w:pPr>
        <w:tabs>
          <w:tab w:val="left" w:pos="720"/>
          <w:tab w:val="left" w:pos="1800"/>
        </w:tabs>
        <w:rPr>
          <w:rFonts w:ascii="Calibri" w:hAnsi="Calibri"/>
          <w:b/>
          <w:sz w:val="22"/>
          <w:szCs w:val="22"/>
        </w:rPr>
      </w:pPr>
      <w:r w:rsidRPr="000B44F8">
        <w:rPr>
          <w:rFonts w:ascii="Calibri" w:hAnsi="Calibri"/>
          <w:b/>
          <w:sz w:val="22"/>
          <w:szCs w:val="22"/>
        </w:rPr>
        <w:t>5</w:t>
      </w:r>
      <w:r w:rsidRPr="00E75263">
        <w:rPr>
          <w:rFonts w:ascii="Calibri" w:hAnsi="Calibri"/>
          <w:sz w:val="22"/>
          <w:szCs w:val="22"/>
        </w:rPr>
        <w:tab/>
      </w:r>
      <w:r>
        <w:rPr>
          <w:rFonts w:ascii="Calibri" w:hAnsi="Calibri"/>
          <w:b/>
          <w:sz w:val="22"/>
          <w:szCs w:val="22"/>
        </w:rPr>
        <w:t>Annual Survey</w:t>
      </w:r>
    </w:p>
    <w:p w:rsidR="00B72E75" w:rsidRDefault="003322BA" w:rsidP="003322BA">
      <w:pPr>
        <w:tabs>
          <w:tab w:val="left" w:pos="720"/>
          <w:tab w:val="left" w:pos="1800"/>
        </w:tabs>
        <w:ind w:left="720"/>
        <w:rPr>
          <w:rFonts w:ascii="Calibri" w:hAnsi="Calibri"/>
          <w:sz w:val="22"/>
          <w:szCs w:val="22"/>
        </w:rPr>
      </w:pPr>
      <w:r>
        <w:rPr>
          <w:rFonts w:ascii="Calibri" w:hAnsi="Calibri"/>
          <w:sz w:val="22"/>
          <w:szCs w:val="22"/>
        </w:rPr>
        <w:t>A draft copy of the</w:t>
      </w:r>
      <w:r w:rsidR="00B72E75">
        <w:rPr>
          <w:rFonts w:ascii="Calibri" w:hAnsi="Calibri"/>
          <w:sz w:val="22"/>
          <w:szCs w:val="22"/>
        </w:rPr>
        <w:t xml:space="preserve"> survey was given to the committee and after much discussion changes were agreed to some of the questions and the structure of the survey, which Carol will implement.</w:t>
      </w:r>
    </w:p>
    <w:p w:rsidR="00B72E75" w:rsidRDefault="00B72E75" w:rsidP="003322BA">
      <w:pPr>
        <w:tabs>
          <w:tab w:val="left" w:pos="720"/>
          <w:tab w:val="left" w:pos="1800"/>
        </w:tabs>
        <w:ind w:left="720"/>
        <w:rPr>
          <w:rFonts w:ascii="Calibri" w:hAnsi="Calibri"/>
          <w:sz w:val="22"/>
          <w:szCs w:val="22"/>
        </w:rPr>
      </w:pPr>
      <w:r>
        <w:rPr>
          <w:rFonts w:ascii="Calibri" w:hAnsi="Calibri"/>
          <w:sz w:val="22"/>
          <w:szCs w:val="22"/>
        </w:rPr>
        <w:t>Volunteers were requested to give out the survey for completion during surgery hours and enough volunteers were recruited to adequately carry this out.</w:t>
      </w:r>
    </w:p>
    <w:p w:rsidR="00B72E75" w:rsidRDefault="00B72E75" w:rsidP="003322BA">
      <w:pPr>
        <w:tabs>
          <w:tab w:val="left" w:pos="720"/>
          <w:tab w:val="left" w:pos="1800"/>
        </w:tabs>
        <w:ind w:left="720"/>
        <w:rPr>
          <w:rFonts w:ascii="Calibri" w:hAnsi="Calibri"/>
          <w:sz w:val="22"/>
          <w:szCs w:val="22"/>
        </w:rPr>
      </w:pPr>
      <w:r>
        <w:rPr>
          <w:rFonts w:ascii="Calibri" w:hAnsi="Calibri"/>
          <w:sz w:val="22"/>
          <w:szCs w:val="22"/>
        </w:rPr>
        <w:t>The survey will go out during the first two weeks of October and will be available to complete online and face to face during surgery hours.</w:t>
      </w:r>
    </w:p>
    <w:p w:rsidR="00B72E75" w:rsidRDefault="00B72E75" w:rsidP="003322BA">
      <w:pPr>
        <w:tabs>
          <w:tab w:val="left" w:pos="720"/>
          <w:tab w:val="left" w:pos="1800"/>
        </w:tabs>
        <w:ind w:left="720"/>
        <w:rPr>
          <w:rFonts w:ascii="Calibri" w:hAnsi="Calibri"/>
          <w:sz w:val="22"/>
          <w:szCs w:val="22"/>
        </w:rPr>
      </w:pPr>
      <w:r>
        <w:rPr>
          <w:rFonts w:ascii="Calibri" w:hAnsi="Calibri"/>
          <w:sz w:val="22"/>
          <w:szCs w:val="22"/>
        </w:rPr>
        <w:t>Volunteers were requested to help input the information from the completed surveys and once again enough volunteers were available for the task.</w:t>
      </w:r>
    </w:p>
    <w:p w:rsidR="00B72E75" w:rsidRPr="00B178BF" w:rsidRDefault="00B72E75" w:rsidP="003322BA">
      <w:pPr>
        <w:tabs>
          <w:tab w:val="left" w:pos="720"/>
          <w:tab w:val="left" w:pos="1800"/>
        </w:tabs>
        <w:ind w:left="720"/>
        <w:rPr>
          <w:rFonts w:ascii="Calibri" w:hAnsi="Calibri"/>
          <w:sz w:val="22"/>
          <w:szCs w:val="22"/>
        </w:rPr>
      </w:pPr>
      <w:r>
        <w:rPr>
          <w:rFonts w:ascii="Calibri" w:hAnsi="Calibri"/>
          <w:sz w:val="22"/>
          <w:szCs w:val="22"/>
        </w:rPr>
        <w:t xml:space="preserve"> </w:t>
      </w:r>
    </w:p>
    <w:p w:rsidR="00B72E75" w:rsidRPr="00E75263" w:rsidRDefault="00B72E75" w:rsidP="003322BA">
      <w:pPr>
        <w:tabs>
          <w:tab w:val="left" w:pos="720"/>
          <w:tab w:val="left" w:pos="1800"/>
        </w:tabs>
        <w:rPr>
          <w:rFonts w:ascii="Calibri" w:hAnsi="Calibri"/>
          <w:b/>
          <w:sz w:val="22"/>
          <w:szCs w:val="22"/>
        </w:rPr>
      </w:pPr>
      <w:r>
        <w:rPr>
          <w:rFonts w:ascii="Calibri" w:hAnsi="Calibri"/>
          <w:b/>
          <w:sz w:val="22"/>
          <w:szCs w:val="22"/>
        </w:rPr>
        <w:t>6</w:t>
      </w:r>
      <w:r w:rsidRPr="00E75263">
        <w:rPr>
          <w:rFonts w:ascii="Calibri" w:hAnsi="Calibri"/>
          <w:sz w:val="22"/>
          <w:szCs w:val="22"/>
        </w:rPr>
        <w:tab/>
      </w:r>
      <w:r w:rsidRPr="00E75263">
        <w:rPr>
          <w:rFonts w:ascii="Calibri" w:hAnsi="Calibri"/>
          <w:b/>
          <w:sz w:val="22"/>
          <w:szCs w:val="22"/>
        </w:rPr>
        <w:t>Newsletter</w:t>
      </w:r>
    </w:p>
    <w:p w:rsidR="00B72E75" w:rsidRPr="00E75263" w:rsidRDefault="00B72E75" w:rsidP="003322BA">
      <w:pPr>
        <w:tabs>
          <w:tab w:val="left" w:pos="720"/>
          <w:tab w:val="left" w:pos="1800"/>
        </w:tabs>
        <w:rPr>
          <w:rFonts w:ascii="Calibri" w:hAnsi="Calibri"/>
          <w:b/>
          <w:sz w:val="22"/>
          <w:szCs w:val="22"/>
        </w:rPr>
      </w:pPr>
      <w:r w:rsidRPr="00E75263">
        <w:rPr>
          <w:rFonts w:ascii="Calibri" w:hAnsi="Calibri"/>
          <w:b/>
          <w:sz w:val="22"/>
          <w:szCs w:val="22"/>
        </w:rPr>
        <w:tab/>
      </w:r>
    </w:p>
    <w:p w:rsidR="00B72E75" w:rsidRPr="00E75263" w:rsidRDefault="00B72E75" w:rsidP="003322BA">
      <w:pPr>
        <w:tabs>
          <w:tab w:val="left" w:pos="720"/>
          <w:tab w:val="left" w:pos="1800"/>
        </w:tabs>
        <w:ind w:left="720"/>
        <w:rPr>
          <w:rFonts w:ascii="Calibri" w:hAnsi="Calibri"/>
          <w:b/>
          <w:sz w:val="22"/>
          <w:szCs w:val="22"/>
        </w:rPr>
      </w:pPr>
      <w:r w:rsidRPr="00E75263">
        <w:rPr>
          <w:rFonts w:ascii="Calibri" w:hAnsi="Calibri"/>
          <w:b/>
          <w:sz w:val="22"/>
          <w:szCs w:val="22"/>
        </w:rPr>
        <w:t>Content</w:t>
      </w:r>
    </w:p>
    <w:p w:rsidR="003322BA" w:rsidRDefault="00B72E75" w:rsidP="003322BA">
      <w:pPr>
        <w:pStyle w:val="ListParagraph"/>
        <w:numPr>
          <w:ilvl w:val="0"/>
          <w:numId w:val="2"/>
        </w:numPr>
        <w:tabs>
          <w:tab w:val="left" w:pos="720"/>
          <w:tab w:val="left" w:pos="1800"/>
        </w:tabs>
        <w:rPr>
          <w:rFonts w:ascii="Calibri" w:hAnsi="Calibri"/>
          <w:sz w:val="22"/>
          <w:szCs w:val="22"/>
        </w:rPr>
      </w:pPr>
      <w:r w:rsidRPr="003322BA">
        <w:rPr>
          <w:rFonts w:ascii="Calibri" w:hAnsi="Calibri"/>
          <w:sz w:val="22"/>
          <w:szCs w:val="22"/>
        </w:rPr>
        <w:t>The autumn edition will go out at the end of August/beginning of September.  It will feature</w:t>
      </w:r>
      <w:r w:rsidR="003322BA">
        <w:rPr>
          <w:rFonts w:ascii="Calibri" w:hAnsi="Calibri"/>
          <w:sz w:val="22"/>
          <w:szCs w:val="22"/>
        </w:rPr>
        <w:t>:</w:t>
      </w:r>
      <w:r w:rsidRPr="003322BA">
        <w:rPr>
          <w:rFonts w:ascii="Calibri" w:hAnsi="Calibri"/>
          <w:sz w:val="22"/>
          <w:szCs w:val="22"/>
        </w:rPr>
        <w:t xml:space="preserve"> </w:t>
      </w:r>
    </w:p>
    <w:p w:rsidR="003322BA" w:rsidRDefault="00B72E75" w:rsidP="003322BA">
      <w:pPr>
        <w:pStyle w:val="ListParagraph"/>
        <w:numPr>
          <w:ilvl w:val="0"/>
          <w:numId w:val="2"/>
        </w:numPr>
        <w:tabs>
          <w:tab w:val="left" w:pos="720"/>
          <w:tab w:val="left" w:pos="1800"/>
        </w:tabs>
        <w:rPr>
          <w:rFonts w:ascii="Calibri" w:hAnsi="Calibri"/>
          <w:sz w:val="22"/>
          <w:szCs w:val="22"/>
        </w:rPr>
      </w:pPr>
      <w:r w:rsidRPr="003322BA">
        <w:rPr>
          <w:rFonts w:ascii="Calibri" w:hAnsi="Calibri"/>
          <w:sz w:val="22"/>
          <w:szCs w:val="22"/>
        </w:rPr>
        <w:t xml:space="preserve">the flu campaign and </w:t>
      </w:r>
    </w:p>
    <w:p w:rsidR="003322BA" w:rsidRDefault="00B72E75" w:rsidP="003322BA">
      <w:pPr>
        <w:pStyle w:val="ListParagraph"/>
        <w:numPr>
          <w:ilvl w:val="0"/>
          <w:numId w:val="2"/>
        </w:numPr>
        <w:tabs>
          <w:tab w:val="left" w:pos="720"/>
          <w:tab w:val="left" w:pos="1800"/>
        </w:tabs>
        <w:rPr>
          <w:rFonts w:ascii="Calibri" w:hAnsi="Calibri"/>
          <w:sz w:val="22"/>
          <w:szCs w:val="22"/>
        </w:rPr>
      </w:pPr>
      <w:r w:rsidRPr="003322BA">
        <w:rPr>
          <w:rFonts w:ascii="Calibri" w:hAnsi="Calibri"/>
          <w:sz w:val="22"/>
          <w:szCs w:val="22"/>
        </w:rPr>
        <w:t xml:space="preserve">information on the new shingles vaccine that will be available to patients </w:t>
      </w:r>
      <w:r w:rsidR="003322BA" w:rsidRPr="003322BA">
        <w:rPr>
          <w:rFonts w:ascii="Calibri" w:hAnsi="Calibri"/>
          <w:sz w:val="22"/>
          <w:szCs w:val="22"/>
        </w:rPr>
        <w:t>aged</w:t>
      </w:r>
      <w:r w:rsidRPr="003322BA">
        <w:rPr>
          <w:rFonts w:ascii="Calibri" w:hAnsi="Calibri"/>
          <w:sz w:val="22"/>
          <w:szCs w:val="22"/>
        </w:rPr>
        <w:t xml:space="preserve"> 70</w:t>
      </w:r>
    </w:p>
    <w:p w:rsidR="003322BA" w:rsidRDefault="003322BA" w:rsidP="003322BA">
      <w:pPr>
        <w:pStyle w:val="ListParagraph"/>
        <w:numPr>
          <w:ilvl w:val="0"/>
          <w:numId w:val="2"/>
        </w:numPr>
        <w:tabs>
          <w:tab w:val="left" w:pos="720"/>
          <w:tab w:val="left" w:pos="1800"/>
        </w:tabs>
        <w:rPr>
          <w:rFonts w:ascii="Calibri" w:hAnsi="Calibri"/>
          <w:sz w:val="22"/>
          <w:szCs w:val="22"/>
        </w:rPr>
      </w:pPr>
      <w:r w:rsidRPr="003322BA">
        <w:rPr>
          <w:rFonts w:ascii="Calibri" w:hAnsi="Calibri"/>
          <w:sz w:val="22"/>
          <w:szCs w:val="22"/>
        </w:rPr>
        <w:t xml:space="preserve"> </w:t>
      </w:r>
      <w:r>
        <w:rPr>
          <w:rFonts w:ascii="Calibri" w:hAnsi="Calibri"/>
          <w:sz w:val="22"/>
          <w:szCs w:val="22"/>
        </w:rPr>
        <w:t>promotion of</w:t>
      </w:r>
      <w:r w:rsidR="00B72E75" w:rsidRPr="003322BA">
        <w:rPr>
          <w:rFonts w:ascii="Calibri" w:hAnsi="Calibri"/>
          <w:sz w:val="22"/>
          <w:szCs w:val="22"/>
        </w:rPr>
        <w:t xml:space="preserve"> the practice website</w:t>
      </w:r>
    </w:p>
    <w:p w:rsidR="003322BA" w:rsidRDefault="003322BA" w:rsidP="003322BA">
      <w:pPr>
        <w:pStyle w:val="ListParagraph"/>
        <w:numPr>
          <w:ilvl w:val="0"/>
          <w:numId w:val="2"/>
        </w:numPr>
        <w:tabs>
          <w:tab w:val="left" w:pos="720"/>
          <w:tab w:val="left" w:pos="1800"/>
        </w:tabs>
        <w:rPr>
          <w:rFonts w:ascii="Calibri" w:hAnsi="Calibri"/>
          <w:sz w:val="22"/>
          <w:szCs w:val="22"/>
        </w:rPr>
      </w:pPr>
      <w:r>
        <w:rPr>
          <w:rFonts w:ascii="Calibri" w:hAnsi="Calibri"/>
          <w:sz w:val="22"/>
          <w:szCs w:val="22"/>
        </w:rPr>
        <w:t xml:space="preserve">information about </w:t>
      </w:r>
      <w:r w:rsidRPr="003322BA">
        <w:rPr>
          <w:rFonts w:ascii="Calibri" w:hAnsi="Calibri"/>
          <w:sz w:val="22"/>
          <w:szCs w:val="22"/>
        </w:rPr>
        <w:t xml:space="preserve">the </w:t>
      </w:r>
      <w:r w:rsidR="00B72E75" w:rsidRPr="003322BA">
        <w:rPr>
          <w:rFonts w:ascii="Calibri" w:hAnsi="Calibri"/>
          <w:sz w:val="22"/>
          <w:szCs w:val="22"/>
        </w:rPr>
        <w:t xml:space="preserve"> practice survey</w:t>
      </w:r>
      <w:r w:rsidRPr="003322BA">
        <w:rPr>
          <w:rFonts w:ascii="Calibri" w:hAnsi="Calibri"/>
          <w:sz w:val="22"/>
          <w:szCs w:val="22"/>
        </w:rPr>
        <w:t xml:space="preserve"> </w:t>
      </w:r>
    </w:p>
    <w:p w:rsidR="00B72E75" w:rsidRPr="003322BA" w:rsidRDefault="003322BA" w:rsidP="003322BA">
      <w:pPr>
        <w:pStyle w:val="ListParagraph"/>
        <w:numPr>
          <w:ilvl w:val="0"/>
          <w:numId w:val="2"/>
        </w:numPr>
        <w:tabs>
          <w:tab w:val="left" w:pos="720"/>
          <w:tab w:val="left" w:pos="1800"/>
        </w:tabs>
        <w:rPr>
          <w:rFonts w:ascii="Calibri" w:hAnsi="Calibri"/>
          <w:sz w:val="22"/>
          <w:szCs w:val="22"/>
        </w:rPr>
      </w:pPr>
      <w:r>
        <w:rPr>
          <w:rFonts w:ascii="Calibri" w:hAnsi="Calibri"/>
          <w:sz w:val="22"/>
          <w:szCs w:val="22"/>
        </w:rPr>
        <w:t>t</w:t>
      </w:r>
      <w:r w:rsidR="00B72E75" w:rsidRPr="003322BA">
        <w:rPr>
          <w:rFonts w:ascii="Calibri" w:hAnsi="Calibri"/>
          <w:sz w:val="22"/>
          <w:szCs w:val="22"/>
        </w:rPr>
        <w:t xml:space="preserve">reatment for minor injuries and stitching to prevent unwanted and unnecessary visits to the A&amp;E department </w:t>
      </w:r>
    </w:p>
    <w:p w:rsidR="00B72E75" w:rsidRPr="00E75263" w:rsidRDefault="00B72E75" w:rsidP="003322BA">
      <w:pPr>
        <w:tabs>
          <w:tab w:val="left" w:pos="720"/>
          <w:tab w:val="left" w:pos="1800"/>
        </w:tabs>
        <w:rPr>
          <w:rFonts w:ascii="Calibri" w:hAnsi="Calibri"/>
          <w:sz w:val="22"/>
          <w:szCs w:val="22"/>
        </w:rPr>
      </w:pPr>
      <w:r w:rsidRPr="00E75263">
        <w:rPr>
          <w:rFonts w:ascii="Calibri" w:hAnsi="Calibri"/>
          <w:sz w:val="22"/>
          <w:szCs w:val="22"/>
        </w:rPr>
        <w:tab/>
      </w:r>
    </w:p>
    <w:p w:rsidR="00B72E75" w:rsidRPr="00E75263" w:rsidRDefault="00B72E75" w:rsidP="003322BA">
      <w:pPr>
        <w:tabs>
          <w:tab w:val="left" w:pos="720"/>
          <w:tab w:val="left" w:pos="1800"/>
        </w:tabs>
        <w:ind w:left="720"/>
        <w:rPr>
          <w:rFonts w:ascii="Calibri" w:hAnsi="Calibri"/>
          <w:b/>
          <w:sz w:val="22"/>
          <w:szCs w:val="22"/>
        </w:rPr>
      </w:pPr>
      <w:r w:rsidRPr="00E75263">
        <w:rPr>
          <w:rFonts w:ascii="Calibri" w:hAnsi="Calibri"/>
          <w:b/>
          <w:sz w:val="22"/>
          <w:szCs w:val="22"/>
        </w:rPr>
        <w:t>Distribution of Newsletter</w:t>
      </w:r>
    </w:p>
    <w:p w:rsidR="00B72E75" w:rsidRPr="00E75263" w:rsidRDefault="00B72E75" w:rsidP="003322BA">
      <w:pPr>
        <w:tabs>
          <w:tab w:val="left" w:pos="720"/>
          <w:tab w:val="left" w:pos="1800"/>
        </w:tabs>
        <w:ind w:left="720"/>
        <w:rPr>
          <w:rFonts w:ascii="Calibri" w:hAnsi="Calibri"/>
          <w:sz w:val="22"/>
          <w:szCs w:val="22"/>
        </w:rPr>
      </w:pPr>
      <w:r>
        <w:rPr>
          <w:rFonts w:ascii="Calibri" w:hAnsi="Calibri"/>
          <w:sz w:val="22"/>
          <w:szCs w:val="22"/>
        </w:rPr>
        <w:t xml:space="preserve">Most areas are covered by reliable distributors.  However we are still looking for someone to deliver to Piddletrenthide. </w:t>
      </w:r>
    </w:p>
    <w:p w:rsidR="00B72E75" w:rsidRPr="00E75263" w:rsidRDefault="00B72E75" w:rsidP="003322BA">
      <w:pPr>
        <w:tabs>
          <w:tab w:val="left" w:pos="720"/>
          <w:tab w:val="left" w:pos="1800"/>
        </w:tabs>
        <w:rPr>
          <w:rFonts w:ascii="Calibri" w:hAnsi="Calibri"/>
          <w:sz w:val="22"/>
          <w:szCs w:val="22"/>
        </w:rPr>
      </w:pPr>
      <w:r>
        <w:rPr>
          <w:rFonts w:ascii="Calibri" w:hAnsi="Calibri"/>
          <w:b/>
          <w:sz w:val="22"/>
          <w:szCs w:val="22"/>
        </w:rPr>
        <w:lastRenderedPageBreak/>
        <w:t>7</w:t>
      </w:r>
      <w:r w:rsidRPr="00E75263">
        <w:rPr>
          <w:rFonts w:ascii="Calibri" w:hAnsi="Calibri"/>
          <w:sz w:val="22"/>
          <w:szCs w:val="22"/>
        </w:rPr>
        <w:tab/>
      </w:r>
      <w:r w:rsidRPr="00E75263">
        <w:rPr>
          <w:rFonts w:ascii="Calibri" w:hAnsi="Calibri"/>
          <w:b/>
          <w:sz w:val="22"/>
          <w:szCs w:val="22"/>
        </w:rPr>
        <w:t>Book Sales</w:t>
      </w:r>
    </w:p>
    <w:p w:rsidR="00B72E75" w:rsidRPr="00A745CE" w:rsidRDefault="00B72E75" w:rsidP="003322BA">
      <w:pPr>
        <w:tabs>
          <w:tab w:val="left" w:pos="720"/>
          <w:tab w:val="left" w:pos="1800"/>
        </w:tabs>
        <w:ind w:left="720"/>
        <w:rPr>
          <w:rFonts w:ascii="Calibri" w:hAnsi="Calibri"/>
          <w:b/>
          <w:sz w:val="22"/>
          <w:szCs w:val="22"/>
        </w:rPr>
      </w:pPr>
      <w:r w:rsidRPr="00E75263">
        <w:rPr>
          <w:rFonts w:ascii="Calibri" w:hAnsi="Calibri"/>
          <w:sz w:val="22"/>
          <w:szCs w:val="22"/>
        </w:rPr>
        <w:t>Are extremely popular with some books being returned for re-sale. The total raised from these sales now stands at £</w:t>
      </w:r>
      <w:r>
        <w:rPr>
          <w:rFonts w:ascii="Calibri" w:hAnsi="Calibri"/>
          <w:sz w:val="22"/>
          <w:szCs w:val="22"/>
        </w:rPr>
        <w:t>1114</w:t>
      </w:r>
      <w:r w:rsidRPr="00E75263">
        <w:rPr>
          <w:rFonts w:ascii="Calibri" w:hAnsi="Calibri"/>
          <w:sz w:val="22"/>
          <w:szCs w:val="22"/>
        </w:rPr>
        <w:t xml:space="preserve"> which </w:t>
      </w:r>
      <w:r w:rsidR="003322BA">
        <w:rPr>
          <w:rFonts w:ascii="Calibri" w:hAnsi="Calibri"/>
          <w:sz w:val="22"/>
          <w:szCs w:val="22"/>
        </w:rPr>
        <w:t>has been sent to the British Heart Foundation.  Proceeds of sales are now going</w:t>
      </w:r>
      <w:r w:rsidRPr="00E75263">
        <w:rPr>
          <w:rFonts w:ascii="Calibri" w:hAnsi="Calibri"/>
          <w:sz w:val="22"/>
          <w:szCs w:val="22"/>
        </w:rPr>
        <w:t xml:space="preserve"> </w:t>
      </w:r>
      <w:r>
        <w:rPr>
          <w:rFonts w:ascii="Calibri" w:hAnsi="Calibri"/>
          <w:sz w:val="22"/>
          <w:szCs w:val="22"/>
        </w:rPr>
        <w:t>Dorset Air Ambulance</w:t>
      </w:r>
      <w:r w:rsidRPr="00E75263">
        <w:rPr>
          <w:rFonts w:ascii="Calibri" w:hAnsi="Calibri"/>
          <w:sz w:val="22"/>
          <w:szCs w:val="22"/>
        </w:rPr>
        <w:t xml:space="preserve">. </w:t>
      </w:r>
      <w:r w:rsidR="003322BA">
        <w:rPr>
          <w:rFonts w:ascii="Calibri" w:hAnsi="Calibri"/>
          <w:sz w:val="22"/>
          <w:szCs w:val="22"/>
        </w:rPr>
        <w:t xml:space="preserve"> </w:t>
      </w:r>
      <w:r w:rsidRPr="00E75263">
        <w:rPr>
          <w:rFonts w:ascii="Calibri" w:hAnsi="Calibri"/>
          <w:sz w:val="22"/>
          <w:szCs w:val="22"/>
        </w:rPr>
        <w:t xml:space="preserve">Our thanks go to those who donate books and to </w:t>
      </w:r>
      <w:r>
        <w:rPr>
          <w:rFonts w:ascii="Calibri" w:hAnsi="Calibri"/>
          <w:sz w:val="22"/>
          <w:szCs w:val="22"/>
        </w:rPr>
        <w:t>Fizzy and Diane</w:t>
      </w:r>
      <w:r w:rsidRPr="00E75263">
        <w:rPr>
          <w:rFonts w:ascii="Calibri" w:hAnsi="Calibri"/>
          <w:sz w:val="22"/>
          <w:szCs w:val="22"/>
        </w:rPr>
        <w:t xml:space="preserve"> who sort and arrange the books.  </w:t>
      </w:r>
      <w:r>
        <w:rPr>
          <w:rFonts w:ascii="Calibri" w:hAnsi="Calibri"/>
          <w:sz w:val="22"/>
          <w:szCs w:val="22"/>
        </w:rPr>
        <w:t>Any reference books not wanted for sale here should be given to Puddletown Library.</w:t>
      </w:r>
      <w:r>
        <w:rPr>
          <w:rFonts w:ascii="Calibri" w:hAnsi="Calibri"/>
          <w:sz w:val="22"/>
          <w:szCs w:val="22"/>
        </w:rPr>
        <w:tab/>
      </w:r>
      <w:r w:rsidR="003322BA">
        <w:rPr>
          <w:rFonts w:ascii="Calibri" w:hAnsi="Calibri"/>
          <w:sz w:val="22"/>
          <w:szCs w:val="22"/>
        </w:rPr>
        <w:tab/>
      </w:r>
      <w:r>
        <w:rPr>
          <w:rFonts w:ascii="Calibri" w:hAnsi="Calibri"/>
          <w:b/>
          <w:sz w:val="22"/>
          <w:szCs w:val="22"/>
        </w:rPr>
        <w:t>Action:  Fizzy, Diane</w:t>
      </w:r>
    </w:p>
    <w:p w:rsidR="00B72E75" w:rsidRDefault="00B72E75" w:rsidP="003322BA">
      <w:pPr>
        <w:tabs>
          <w:tab w:val="left" w:pos="720"/>
          <w:tab w:val="left" w:pos="1800"/>
        </w:tabs>
        <w:rPr>
          <w:rFonts w:ascii="Calibri" w:hAnsi="Calibri"/>
          <w:sz w:val="22"/>
          <w:szCs w:val="22"/>
        </w:rPr>
      </w:pPr>
    </w:p>
    <w:p w:rsidR="00B72E75" w:rsidRDefault="00B72E75" w:rsidP="003322BA">
      <w:pPr>
        <w:tabs>
          <w:tab w:val="left" w:pos="720"/>
          <w:tab w:val="left" w:pos="1800"/>
        </w:tabs>
        <w:rPr>
          <w:rFonts w:ascii="Calibri" w:hAnsi="Calibri"/>
          <w:b/>
          <w:sz w:val="22"/>
          <w:szCs w:val="22"/>
        </w:rPr>
      </w:pPr>
      <w:r>
        <w:rPr>
          <w:rFonts w:ascii="Calibri" w:hAnsi="Calibri"/>
          <w:b/>
          <w:sz w:val="22"/>
          <w:szCs w:val="22"/>
        </w:rPr>
        <w:t>8</w:t>
      </w:r>
      <w:r>
        <w:rPr>
          <w:rFonts w:ascii="Calibri" w:hAnsi="Calibri"/>
          <w:b/>
          <w:sz w:val="22"/>
          <w:szCs w:val="22"/>
        </w:rPr>
        <w:tab/>
        <w:t>Reports</w:t>
      </w:r>
    </w:p>
    <w:p w:rsidR="00B72E75" w:rsidRDefault="00B72E75" w:rsidP="003322BA">
      <w:pPr>
        <w:tabs>
          <w:tab w:val="left" w:pos="720"/>
          <w:tab w:val="left" w:pos="1800"/>
        </w:tabs>
        <w:rPr>
          <w:rFonts w:ascii="Calibri" w:hAnsi="Calibri"/>
          <w:sz w:val="22"/>
          <w:szCs w:val="22"/>
        </w:rPr>
      </w:pPr>
      <w:r>
        <w:rPr>
          <w:rFonts w:ascii="Calibri" w:hAnsi="Calibri"/>
          <w:b/>
          <w:sz w:val="22"/>
          <w:szCs w:val="22"/>
        </w:rPr>
        <w:tab/>
      </w:r>
    </w:p>
    <w:p w:rsidR="00B72E75" w:rsidRPr="003C4D39" w:rsidRDefault="00B72E75" w:rsidP="003322BA">
      <w:pPr>
        <w:tabs>
          <w:tab w:val="left" w:pos="720"/>
          <w:tab w:val="left" w:pos="1800"/>
        </w:tabs>
        <w:rPr>
          <w:rFonts w:ascii="Calibri" w:hAnsi="Calibri"/>
          <w:b/>
          <w:sz w:val="22"/>
          <w:szCs w:val="22"/>
        </w:rPr>
      </w:pPr>
      <w:r>
        <w:rPr>
          <w:rFonts w:ascii="Calibri" w:hAnsi="Calibri"/>
          <w:sz w:val="22"/>
          <w:szCs w:val="22"/>
        </w:rPr>
        <w:tab/>
      </w:r>
      <w:bookmarkStart w:id="1" w:name="contract"/>
      <w:bookmarkEnd w:id="1"/>
      <w:r w:rsidRPr="003C4D39">
        <w:rPr>
          <w:rFonts w:ascii="Calibri" w:hAnsi="Calibri" w:cs="Franklin Gothic Book"/>
          <w:b/>
          <w:bCs/>
          <w:sz w:val="22"/>
          <w:szCs w:val="22"/>
          <w:lang/>
        </w:rPr>
        <w:t>Practice News</w:t>
      </w:r>
    </w:p>
    <w:p w:rsidR="00B72E75" w:rsidRPr="003C4D39" w:rsidRDefault="00B72E75" w:rsidP="003322BA">
      <w:pPr>
        <w:pStyle w:val="NormalWeb"/>
        <w:ind w:firstLine="720"/>
        <w:rPr>
          <w:rFonts w:ascii="Calibri" w:hAnsi="Calibri" w:cs="Franklin Gothic Book"/>
          <w:color w:val="000000"/>
          <w:sz w:val="22"/>
          <w:szCs w:val="22"/>
          <w:lang/>
        </w:rPr>
      </w:pPr>
      <w:r w:rsidRPr="003C4D39">
        <w:rPr>
          <w:rFonts w:ascii="Calibri" w:hAnsi="Calibri" w:cs="Franklin Gothic Book"/>
          <w:color w:val="000000"/>
          <w:sz w:val="22"/>
          <w:szCs w:val="22"/>
          <w:lang/>
        </w:rPr>
        <w:t xml:space="preserve">The practice population has risen from 3926 in June 2012 to 3975 in June 2013.  </w:t>
      </w:r>
    </w:p>
    <w:p w:rsidR="00B72E75" w:rsidRPr="003C4D39" w:rsidRDefault="00B72E75" w:rsidP="003322BA">
      <w:pPr>
        <w:pStyle w:val="NormalWeb"/>
        <w:spacing w:after="0"/>
        <w:ind w:firstLine="720"/>
        <w:rPr>
          <w:rFonts w:ascii="Calibri" w:hAnsi="Calibri" w:cs="Franklin Gothic Book"/>
          <w:b/>
          <w:bCs/>
          <w:sz w:val="22"/>
          <w:szCs w:val="22"/>
          <w:lang/>
        </w:rPr>
      </w:pPr>
      <w:r w:rsidRPr="003C4D39">
        <w:rPr>
          <w:rFonts w:ascii="Calibri" w:hAnsi="Calibri" w:cs="Franklin Gothic Book"/>
          <w:b/>
          <w:bCs/>
          <w:sz w:val="22"/>
          <w:szCs w:val="22"/>
          <w:lang/>
        </w:rPr>
        <w:t>Donations</w:t>
      </w:r>
    </w:p>
    <w:p w:rsidR="00B72E75" w:rsidRPr="003C4D39" w:rsidRDefault="00B72E75" w:rsidP="003322BA">
      <w:pPr>
        <w:pStyle w:val="NormalWeb"/>
        <w:spacing w:after="0"/>
        <w:ind w:firstLine="720"/>
        <w:rPr>
          <w:rFonts w:ascii="Calibri" w:hAnsi="Calibri" w:cs="Franklin Gothic Book"/>
          <w:sz w:val="22"/>
          <w:szCs w:val="22"/>
          <w:lang/>
        </w:rPr>
      </w:pPr>
      <w:r w:rsidRPr="003C4D39">
        <w:rPr>
          <w:rFonts w:ascii="Calibri" w:hAnsi="Calibri" w:cs="Franklin Gothic Book"/>
          <w:sz w:val="22"/>
          <w:szCs w:val="22"/>
          <w:lang/>
        </w:rPr>
        <w:t>No new donations have been received since our last meeting in March.</w:t>
      </w:r>
    </w:p>
    <w:p w:rsidR="00B72E75" w:rsidRPr="003C4D39" w:rsidRDefault="00B72E75" w:rsidP="003322BA">
      <w:pPr>
        <w:pStyle w:val="NormalWeb"/>
        <w:spacing w:after="0"/>
        <w:rPr>
          <w:rFonts w:ascii="Calibri" w:hAnsi="Calibri" w:cs="Franklin Gothic Book"/>
          <w:sz w:val="22"/>
          <w:szCs w:val="22"/>
          <w:lang/>
        </w:rPr>
      </w:pPr>
    </w:p>
    <w:p w:rsidR="00B72E75" w:rsidRPr="003C4D39" w:rsidRDefault="00B72E75" w:rsidP="003322BA">
      <w:pPr>
        <w:pStyle w:val="NormalWeb"/>
        <w:spacing w:after="0"/>
        <w:ind w:firstLine="720"/>
        <w:rPr>
          <w:rFonts w:ascii="Calibri" w:hAnsi="Calibri" w:cs="Franklin Gothic Book"/>
          <w:b/>
          <w:sz w:val="22"/>
          <w:szCs w:val="22"/>
          <w:lang/>
        </w:rPr>
      </w:pPr>
      <w:r w:rsidRPr="003C4D39">
        <w:rPr>
          <w:rFonts w:ascii="Calibri" w:hAnsi="Calibri" w:cs="Franklin Gothic Book"/>
          <w:b/>
          <w:sz w:val="22"/>
          <w:szCs w:val="22"/>
          <w:lang/>
        </w:rPr>
        <w:t>Quality and Outcomes Framework and Enhanced Services</w:t>
      </w:r>
    </w:p>
    <w:p w:rsidR="00B72E75" w:rsidRPr="003C4D39" w:rsidRDefault="00B72E75" w:rsidP="003322BA">
      <w:pPr>
        <w:pStyle w:val="NormalWeb"/>
        <w:spacing w:after="0"/>
        <w:ind w:left="720"/>
        <w:rPr>
          <w:rFonts w:ascii="Calibri" w:hAnsi="Calibri" w:cs="Franklin Gothic Book"/>
          <w:sz w:val="22"/>
          <w:szCs w:val="22"/>
          <w:lang/>
        </w:rPr>
      </w:pPr>
      <w:r w:rsidRPr="003C4D39">
        <w:rPr>
          <w:rFonts w:ascii="Calibri" w:hAnsi="Calibri" w:cs="Franklin Gothic Book"/>
          <w:sz w:val="22"/>
          <w:szCs w:val="22"/>
          <w:lang/>
        </w:rPr>
        <w:t>It appears that the direction of travel for the NHS to commission quite basic levels of care from General Practice, and then supplement it with incentivised payments for quality measures, such as the Quality and Outcomes Fra</w:t>
      </w:r>
      <w:r w:rsidR="003322BA">
        <w:rPr>
          <w:rFonts w:ascii="Calibri" w:hAnsi="Calibri" w:cs="Franklin Gothic Book"/>
          <w:sz w:val="22"/>
          <w:szCs w:val="22"/>
          <w:lang/>
        </w:rPr>
        <w:t>mework (</w:t>
      </w:r>
      <w:r w:rsidRPr="003C4D39">
        <w:rPr>
          <w:rFonts w:ascii="Calibri" w:hAnsi="Calibri" w:cs="Franklin Gothic Book"/>
          <w:sz w:val="22"/>
          <w:szCs w:val="22"/>
          <w:lang/>
        </w:rPr>
        <w:t>QOF</w:t>
      </w:r>
      <w:r w:rsidR="003322BA">
        <w:rPr>
          <w:rFonts w:ascii="Calibri" w:hAnsi="Calibri" w:cs="Franklin Gothic Book"/>
          <w:sz w:val="22"/>
          <w:szCs w:val="22"/>
          <w:lang/>
        </w:rPr>
        <w:t>)</w:t>
      </w:r>
      <w:r w:rsidRPr="003C4D39">
        <w:rPr>
          <w:rFonts w:ascii="Calibri" w:hAnsi="Calibri" w:cs="Franklin Gothic Book"/>
          <w:sz w:val="22"/>
          <w:szCs w:val="22"/>
          <w:lang/>
        </w:rPr>
        <w:t xml:space="preserve"> and Enhanced Services.  </w:t>
      </w:r>
    </w:p>
    <w:p w:rsidR="00B72E75" w:rsidRPr="003C4D39" w:rsidRDefault="00B72E75" w:rsidP="003322BA">
      <w:pPr>
        <w:pStyle w:val="NormalWeb"/>
        <w:spacing w:after="0"/>
        <w:rPr>
          <w:rFonts w:ascii="Calibri" w:hAnsi="Calibri" w:cs="Franklin Gothic Book"/>
          <w:sz w:val="22"/>
          <w:szCs w:val="22"/>
          <w:lang/>
        </w:rPr>
      </w:pPr>
    </w:p>
    <w:p w:rsidR="00B72E75" w:rsidRPr="003C4D39" w:rsidRDefault="00B72E75" w:rsidP="003322BA">
      <w:pPr>
        <w:ind w:left="720"/>
        <w:rPr>
          <w:rFonts w:ascii="Calibri" w:hAnsi="Calibri"/>
          <w:sz w:val="22"/>
          <w:szCs w:val="22"/>
        </w:rPr>
      </w:pPr>
      <w:r w:rsidRPr="003C4D39">
        <w:rPr>
          <w:rFonts w:ascii="Calibri" w:hAnsi="Calibri"/>
          <w:b/>
          <w:sz w:val="22"/>
          <w:szCs w:val="22"/>
        </w:rPr>
        <w:t xml:space="preserve">Enhanced Services </w:t>
      </w:r>
      <w:r w:rsidRPr="003C4D39">
        <w:rPr>
          <w:rFonts w:ascii="Calibri" w:hAnsi="Calibri"/>
          <w:sz w:val="22"/>
          <w:szCs w:val="22"/>
        </w:rPr>
        <w:t>provide opportunities to expand and develop primary care, and give practices greater flexibility to control their workload.</w:t>
      </w:r>
    </w:p>
    <w:p w:rsidR="00B72E75" w:rsidRPr="003C4D39" w:rsidRDefault="00B72E75" w:rsidP="003322BA">
      <w:pPr>
        <w:rPr>
          <w:rFonts w:ascii="Calibri" w:hAnsi="Calibri" w:cs="Franklin Gothic Book"/>
          <w:b/>
          <w:bCs/>
          <w:sz w:val="22"/>
          <w:szCs w:val="22"/>
        </w:rPr>
      </w:pPr>
    </w:p>
    <w:p w:rsidR="00B72E75" w:rsidRPr="003C4D39" w:rsidRDefault="00B72E75" w:rsidP="003322BA">
      <w:pPr>
        <w:ind w:firstLine="720"/>
        <w:rPr>
          <w:rFonts w:ascii="Calibri" w:hAnsi="Calibri" w:cs="Arial"/>
          <w:sz w:val="22"/>
          <w:szCs w:val="22"/>
          <w:lang/>
        </w:rPr>
      </w:pPr>
      <w:r w:rsidRPr="003C4D39">
        <w:rPr>
          <w:rFonts w:ascii="Calibri" w:hAnsi="Calibri" w:cs="Franklin Gothic Book"/>
          <w:b/>
          <w:bCs/>
          <w:sz w:val="22"/>
          <w:szCs w:val="22"/>
        </w:rPr>
        <w:t xml:space="preserve">The Environment of Primary Care </w:t>
      </w:r>
    </w:p>
    <w:p w:rsidR="00B72E75" w:rsidRPr="003C4D39" w:rsidRDefault="00B72E75" w:rsidP="003322BA">
      <w:pPr>
        <w:pStyle w:val="NormalWeb"/>
        <w:shd w:val="clear" w:color="auto" w:fill="FFFFFF"/>
        <w:spacing w:after="360"/>
        <w:ind w:left="720"/>
        <w:textAlignment w:val="baseline"/>
        <w:rPr>
          <w:rFonts w:ascii="Calibri" w:hAnsi="Calibri" w:cs="Arial"/>
          <w:color w:val="333333"/>
          <w:sz w:val="22"/>
          <w:szCs w:val="22"/>
        </w:rPr>
      </w:pPr>
      <w:r w:rsidRPr="003C4D39">
        <w:rPr>
          <w:rFonts w:ascii="Calibri" w:hAnsi="Calibri" w:cs="Arial"/>
          <w:color w:val="333333"/>
          <w:sz w:val="22"/>
          <w:szCs w:val="22"/>
        </w:rPr>
        <w:t xml:space="preserve">In February a new Out of Hours number came into use:  NHS111.  This has now been running for nearly 4 months.  None of the surgery staff have received any feedback.  Is “no news good news”?  </w:t>
      </w:r>
    </w:p>
    <w:p w:rsidR="00B72E75" w:rsidRPr="003C4D39" w:rsidRDefault="00B72E75" w:rsidP="003322BA">
      <w:pPr>
        <w:pStyle w:val="NormalWeb"/>
        <w:shd w:val="clear" w:color="auto" w:fill="FFFFFF"/>
        <w:spacing w:after="360"/>
        <w:ind w:left="720"/>
        <w:textAlignment w:val="baseline"/>
        <w:rPr>
          <w:rFonts w:ascii="Calibri" w:hAnsi="Calibri" w:cs="Arial"/>
          <w:color w:val="333333"/>
          <w:sz w:val="22"/>
          <w:szCs w:val="22"/>
        </w:rPr>
      </w:pPr>
      <w:r w:rsidRPr="003C4D39">
        <w:rPr>
          <w:rFonts w:ascii="Calibri" w:hAnsi="Calibri" w:cs="Arial"/>
          <w:color w:val="333333"/>
          <w:sz w:val="22"/>
          <w:szCs w:val="22"/>
        </w:rPr>
        <w:t>NHS England took over the running of the Health Service on 1</w:t>
      </w:r>
      <w:r w:rsidRPr="003C4D39">
        <w:rPr>
          <w:rFonts w:ascii="Calibri" w:hAnsi="Calibri" w:cs="Arial"/>
          <w:color w:val="333333"/>
          <w:sz w:val="22"/>
          <w:szCs w:val="22"/>
          <w:vertAlign w:val="superscript"/>
        </w:rPr>
        <w:t>st</w:t>
      </w:r>
      <w:r w:rsidRPr="003C4D39">
        <w:rPr>
          <w:rFonts w:ascii="Calibri" w:hAnsi="Calibri" w:cs="Arial"/>
          <w:color w:val="333333"/>
          <w:sz w:val="22"/>
          <w:szCs w:val="22"/>
        </w:rPr>
        <w:t xml:space="preserve"> April and for some weeks there has been total chaos.  However, now it looks as if our Clinical Commissioning Group, Local Area Team and Locality Managers are settling in and we are getting to know the individuals who perform various functions on behalf of the new organisations.  GPs and practice managers in our locality (Mid Dorset) meet monthly and there is evidence that we are beginning to function well as a team, making smallish but important decisions about the provision of local healthcare.  </w:t>
      </w:r>
    </w:p>
    <w:p w:rsidR="00B72E75" w:rsidRDefault="00B72E75" w:rsidP="003322BA">
      <w:pPr>
        <w:pStyle w:val="NormalWeb"/>
        <w:shd w:val="clear" w:color="auto" w:fill="FFFFFF"/>
        <w:spacing w:after="360"/>
        <w:ind w:left="720"/>
        <w:textAlignment w:val="baseline"/>
        <w:rPr>
          <w:rFonts w:ascii="Calibri" w:hAnsi="Calibri" w:cs="Arial"/>
          <w:color w:val="333333"/>
          <w:sz w:val="22"/>
          <w:szCs w:val="22"/>
        </w:rPr>
      </w:pPr>
      <w:r w:rsidRPr="003C4D39">
        <w:rPr>
          <w:rFonts w:ascii="Calibri" w:hAnsi="Calibri" w:cs="Arial"/>
          <w:color w:val="333333"/>
          <w:sz w:val="22"/>
          <w:szCs w:val="22"/>
        </w:rPr>
        <w:t xml:space="preserve">A+E is very much in the news at the moment with attendances said to be rising at unprecedented rates.  There is a good deal of debate about the interpretation of the statistics as well as about the reasons for the alleged rise.  For some time we have been writing to patients who attend A+E in surgery hours whom we feel could have been seen here.  </w:t>
      </w:r>
    </w:p>
    <w:p w:rsidR="00B72E75" w:rsidRDefault="00B72E75" w:rsidP="003322BA">
      <w:pPr>
        <w:pStyle w:val="NormalWeb"/>
        <w:shd w:val="clear" w:color="auto" w:fill="FFFFFF"/>
        <w:spacing w:after="0"/>
        <w:ind w:left="720"/>
        <w:textAlignment w:val="baseline"/>
        <w:rPr>
          <w:rFonts w:ascii="Calibri" w:hAnsi="Calibri"/>
          <w:b/>
          <w:sz w:val="22"/>
          <w:szCs w:val="22"/>
        </w:rPr>
      </w:pPr>
      <w:r w:rsidRPr="004D286B">
        <w:rPr>
          <w:rFonts w:ascii="Calibri" w:hAnsi="Calibri"/>
          <w:b/>
          <w:sz w:val="22"/>
          <w:szCs w:val="22"/>
        </w:rPr>
        <w:t>Carers</w:t>
      </w:r>
    </w:p>
    <w:p w:rsidR="00B72E75" w:rsidRDefault="00B72E75" w:rsidP="003322BA">
      <w:pPr>
        <w:tabs>
          <w:tab w:val="left" w:pos="720"/>
          <w:tab w:val="left" w:pos="1440"/>
          <w:tab w:val="left" w:pos="1800"/>
        </w:tabs>
        <w:ind w:left="720"/>
        <w:rPr>
          <w:rFonts w:ascii="Calibri" w:hAnsi="Calibri"/>
          <w:sz w:val="22"/>
          <w:szCs w:val="22"/>
        </w:rPr>
      </w:pPr>
      <w:r>
        <w:rPr>
          <w:rFonts w:ascii="Calibri" w:hAnsi="Calibri"/>
          <w:sz w:val="22"/>
          <w:szCs w:val="22"/>
        </w:rPr>
        <w:t>Following the meeting with Adult Social Services an Open day for carers was held at Acland Road Day Centre.  With advance booking of lunch the programme of pampering for carers included relaxation techniques, reflexology and massage, which were bookable on arrival, bad weather and poor available parking may have affected the number of attendance however those who attended enjoyed their treatments.</w:t>
      </w:r>
    </w:p>
    <w:p w:rsidR="00B72E75" w:rsidRDefault="00B72E75" w:rsidP="003322BA">
      <w:pPr>
        <w:tabs>
          <w:tab w:val="left" w:pos="720"/>
          <w:tab w:val="left" w:pos="1440"/>
          <w:tab w:val="left" w:pos="1800"/>
        </w:tabs>
        <w:ind w:left="720"/>
        <w:rPr>
          <w:rFonts w:ascii="Calibri" w:hAnsi="Calibri"/>
          <w:sz w:val="22"/>
          <w:szCs w:val="22"/>
        </w:rPr>
      </w:pPr>
    </w:p>
    <w:p w:rsidR="00B72E75" w:rsidRDefault="00B72E75" w:rsidP="003322BA">
      <w:pPr>
        <w:tabs>
          <w:tab w:val="left" w:pos="720"/>
          <w:tab w:val="left" w:pos="1440"/>
          <w:tab w:val="left" w:pos="1800"/>
        </w:tabs>
        <w:ind w:left="720"/>
        <w:rPr>
          <w:rFonts w:ascii="Calibri" w:hAnsi="Calibri"/>
          <w:sz w:val="22"/>
          <w:szCs w:val="22"/>
        </w:rPr>
      </w:pPr>
      <w:r>
        <w:rPr>
          <w:rFonts w:ascii="Calibri" w:hAnsi="Calibri"/>
          <w:sz w:val="22"/>
          <w:szCs w:val="22"/>
        </w:rPr>
        <w:t>The AGM was held in April and in spite of the call for new volunteers the officers and committee were re-elected.</w:t>
      </w:r>
    </w:p>
    <w:p w:rsidR="00B72E75" w:rsidRDefault="00B72E75" w:rsidP="003322BA">
      <w:pPr>
        <w:tabs>
          <w:tab w:val="left" w:pos="720"/>
          <w:tab w:val="left" w:pos="1440"/>
          <w:tab w:val="left" w:pos="1800"/>
        </w:tabs>
        <w:ind w:left="720"/>
        <w:rPr>
          <w:rFonts w:ascii="Calibri" w:hAnsi="Calibri"/>
          <w:sz w:val="22"/>
          <w:szCs w:val="22"/>
        </w:rPr>
      </w:pPr>
      <w:r>
        <w:rPr>
          <w:rFonts w:ascii="Calibri" w:hAnsi="Calibri"/>
          <w:sz w:val="22"/>
          <w:szCs w:val="22"/>
        </w:rPr>
        <w:lastRenderedPageBreak/>
        <w:t>In May we had a visit from Amy Stone and a colleague from the Sight and Sound Team, who demonstrated various items of equipment that could help those with hearing and or sight problems.</w:t>
      </w:r>
    </w:p>
    <w:p w:rsidR="00B72E75" w:rsidRDefault="00B72E75" w:rsidP="003322BA">
      <w:pPr>
        <w:tabs>
          <w:tab w:val="left" w:pos="720"/>
          <w:tab w:val="left" w:pos="1440"/>
          <w:tab w:val="left" w:pos="1800"/>
        </w:tabs>
        <w:ind w:left="720"/>
        <w:rPr>
          <w:rFonts w:ascii="Calibri" w:hAnsi="Calibri"/>
          <w:sz w:val="22"/>
          <w:szCs w:val="22"/>
        </w:rPr>
      </w:pPr>
    </w:p>
    <w:p w:rsidR="00B72E75" w:rsidRDefault="00B72E75" w:rsidP="003322BA">
      <w:pPr>
        <w:tabs>
          <w:tab w:val="left" w:pos="720"/>
          <w:tab w:val="left" w:pos="1440"/>
          <w:tab w:val="left" w:pos="1800"/>
        </w:tabs>
        <w:ind w:left="720"/>
        <w:rPr>
          <w:rFonts w:ascii="Calibri" w:hAnsi="Calibri"/>
          <w:sz w:val="22"/>
          <w:szCs w:val="22"/>
        </w:rPr>
      </w:pPr>
      <w:r>
        <w:rPr>
          <w:rFonts w:ascii="Calibri" w:hAnsi="Calibri"/>
          <w:sz w:val="22"/>
          <w:szCs w:val="22"/>
        </w:rPr>
        <w:t>June saw a visit to the Treasurers garden in Charminster which was made more enjoyable by a visit from the sun and an afternoon tea in the conservatory.</w:t>
      </w:r>
    </w:p>
    <w:p w:rsidR="00B72E75" w:rsidRDefault="00B72E75" w:rsidP="003322BA">
      <w:pPr>
        <w:tabs>
          <w:tab w:val="left" w:pos="720"/>
          <w:tab w:val="left" w:pos="1440"/>
          <w:tab w:val="left" w:pos="1800"/>
        </w:tabs>
        <w:ind w:left="720"/>
        <w:rPr>
          <w:rFonts w:ascii="Calibri" w:hAnsi="Calibri"/>
          <w:sz w:val="22"/>
          <w:szCs w:val="22"/>
        </w:rPr>
      </w:pPr>
    </w:p>
    <w:p w:rsidR="00B72E75" w:rsidRDefault="00B72E75" w:rsidP="003322BA">
      <w:pPr>
        <w:tabs>
          <w:tab w:val="left" w:pos="720"/>
          <w:tab w:val="left" w:pos="1440"/>
          <w:tab w:val="left" w:pos="1800"/>
        </w:tabs>
        <w:ind w:left="720"/>
        <w:rPr>
          <w:rFonts w:ascii="Calibri" w:hAnsi="Calibri"/>
          <w:sz w:val="22"/>
          <w:szCs w:val="22"/>
        </w:rPr>
      </w:pPr>
      <w:r>
        <w:rPr>
          <w:rFonts w:ascii="Calibri" w:hAnsi="Calibri"/>
          <w:sz w:val="22"/>
          <w:szCs w:val="22"/>
        </w:rPr>
        <w:t>We are hoping for good weather for another garden visit in July and a visit to the wishing well in August with September seeing us return to the Friends Meeting House in Dorchester for our programme of autumn talks</w:t>
      </w:r>
    </w:p>
    <w:p w:rsidR="00B72E75" w:rsidRPr="005049C5" w:rsidRDefault="00B72E75" w:rsidP="003322BA">
      <w:pPr>
        <w:tabs>
          <w:tab w:val="left" w:pos="720"/>
          <w:tab w:val="left" w:pos="1440"/>
          <w:tab w:val="left" w:pos="1800"/>
        </w:tabs>
        <w:ind w:left="720"/>
        <w:rPr>
          <w:rFonts w:ascii="Calibri" w:hAnsi="Calibri"/>
          <w:b/>
          <w:sz w:val="22"/>
          <w:szCs w:val="22"/>
        </w:rPr>
      </w:pPr>
    </w:p>
    <w:p w:rsidR="00B72E75" w:rsidRPr="00E75263" w:rsidRDefault="00B72E75" w:rsidP="003322BA">
      <w:pPr>
        <w:tabs>
          <w:tab w:val="left" w:pos="720"/>
          <w:tab w:val="left" w:pos="1440"/>
          <w:tab w:val="left" w:pos="1800"/>
        </w:tabs>
        <w:rPr>
          <w:rFonts w:ascii="Calibri" w:hAnsi="Calibri"/>
          <w:sz w:val="22"/>
          <w:szCs w:val="22"/>
        </w:rPr>
      </w:pPr>
      <w:r w:rsidRPr="00E75263">
        <w:rPr>
          <w:rFonts w:ascii="Calibri" w:hAnsi="Calibri"/>
          <w:b/>
          <w:sz w:val="22"/>
          <w:szCs w:val="22"/>
        </w:rPr>
        <w:t>9</w:t>
      </w:r>
      <w:r w:rsidRPr="00E75263">
        <w:rPr>
          <w:rFonts w:ascii="Calibri" w:hAnsi="Calibri"/>
          <w:b/>
          <w:sz w:val="22"/>
          <w:szCs w:val="22"/>
        </w:rPr>
        <w:tab/>
        <w:t>Date of Next Meeting</w:t>
      </w:r>
    </w:p>
    <w:p w:rsidR="00B72E75" w:rsidRPr="00E75263" w:rsidRDefault="00B72E75" w:rsidP="003322BA">
      <w:pPr>
        <w:tabs>
          <w:tab w:val="left" w:pos="720"/>
          <w:tab w:val="left" w:pos="1440"/>
          <w:tab w:val="left" w:pos="1800"/>
        </w:tabs>
        <w:ind w:left="720"/>
        <w:rPr>
          <w:rFonts w:ascii="Calibri" w:hAnsi="Calibri"/>
          <w:sz w:val="22"/>
          <w:szCs w:val="22"/>
        </w:rPr>
      </w:pPr>
      <w:r>
        <w:rPr>
          <w:rFonts w:ascii="Calibri" w:hAnsi="Calibri"/>
          <w:sz w:val="22"/>
          <w:szCs w:val="22"/>
        </w:rPr>
        <w:t>Wednesday 25</w:t>
      </w:r>
      <w:r w:rsidRPr="0043631F">
        <w:rPr>
          <w:rFonts w:ascii="Calibri" w:hAnsi="Calibri"/>
          <w:sz w:val="22"/>
          <w:szCs w:val="22"/>
          <w:vertAlign w:val="superscript"/>
        </w:rPr>
        <w:t>th</w:t>
      </w:r>
      <w:r>
        <w:rPr>
          <w:rFonts w:ascii="Calibri" w:hAnsi="Calibri"/>
          <w:sz w:val="22"/>
          <w:szCs w:val="22"/>
        </w:rPr>
        <w:t xml:space="preserve"> September 2013</w:t>
      </w:r>
    </w:p>
    <w:p w:rsidR="00B72E75" w:rsidRPr="00E75263" w:rsidRDefault="00B72E75" w:rsidP="003322BA">
      <w:pPr>
        <w:tabs>
          <w:tab w:val="left" w:pos="720"/>
          <w:tab w:val="left" w:pos="1440"/>
          <w:tab w:val="left" w:pos="1800"/>
        </w:tabs>
        <w:ind w:left="720"/>
        <w:rPr>
          <w:rFonts w:ascii="Calibri" w:hAnsi="Calibri"/>
          <w:sz w:val="22"/>
          <w:szCs w:val="22"/>
        </w:rPr>
      </w:pPr>
      <w:r w:rsidRPr="00E75263">
        <w:rPr>
          <w:rFonts w:ascii="Calibri" w:hAnsi="Calibri"/>
          <w:sz w:val="22"/>
          <w:szCs w:val="22"/>
        </w:rPr>
        <w:tab/>
      </w:r>
      <w:r w:rsidRPr="00E75263">
        <w:rPr>
          <w:rFonts w:ascii="Calibri" w:hAnsi="Calibri"/>
          <w:sz w:val="22"/>
          <w:szCs w:val="22"/>
        </w:rPr>
        <w:tab/>
      </w:r>
    </w:p>
    <w:p w:rsidR="003E61DB" w:rsidRDefault="003E61DB" w:rsidP="003322BA"/>
    <w:sectPr w:rsidR="003E61DB" w:rsidSect="001A53E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BA" w:rsidRDefault="003322BA" w:rsidP="003322BA">
      <w:r>
        <w:separator/>
      </w:r>
    </w:p>
  </w:endnote>
  <w:endnote w:type="continuationSeparator" w:id="0">
    <w:p w:rsidR="003322BA" w:rsidRDefault="003322BA" w:rsidP="003322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2BA" w:rsidRPr="003322BA" w:rsidRDefault="003322BA" w:rsidP="003322BA">
    <w:pPr>
      <w:pStyle w:val="Footer"/>
      <w:jc w:val="right"/>
      <w:rPr>
        <w:rFonts w:asciiTheme="minorHAnsi" w:hAnsiTheme="minorHAnsi"/>
      </w:rPr>
    </w:pPr>
    <w:r w:rsidRPr="003322BA">
      <w:rPr>
        <w:rFonts w:asciiTheme="minorHAnsi" w:hAnsiTheme="minorHAnsi"/>
      </w:rPr>
      <w:t xml:space="preserve">Page | </w:t>
    </w:r>
    <w:r w:rsidRPr="003322BA">
      <w:rPr>
        <w:rFonts w:asciiTheme="minorHAnsi" w:hAnsiTheme="minorHAnsi"/>
      </w:rPr>
      <w:fldChar w:fldCharType="begin"/>
    </w:r>
    <w:r w:rsidRPr="003322BA">
      <w:rPr>
        <w:rFonts w:asciiTheme="minorHAnsi" w:hAnsiTheme="minorHAnsi"/>
      </w:rPr>
      <w:instrText xml:space="preserve"> PAGE   \* MERGEFORMAT </w:instrText>
    </w:r>
    <w:r w:rsidRPr="003322BA">
      <w:rPr>
        <w:rFonts w:asciiTheme="minorHAnsi" w:hAnsiTheme="minorHAnsi"/>
      </w:rPr>
      <w:fldChar w:fldCharType="separate"/>
    </w:r>
    <w:r>
      <w:rPr>
        <w:rFonts w:asciiTheme="minorHAnsi" w:hAnsiTheme="minorHAnsi"/>
        <w:noProof/>
      </w:rPr>
      <w:t>3</w:t>
    </w:r>
    <w:r w:rsidRPr="003322BA">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BA" w:rsidRDefault="003322BA" w:rsidP="003322BA">
      <w:r>
        <w:separator/>
      </w:r>
    </w:p>
  </w:footnote>
  <w:footnote w:type="continuationSeparator" w:id="0">
    <w:p w:rsidR="003322BA" w:rsidRDefault="003322BA" w:rsidP="00332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712A1"/>
    <w:multiLevelType w:val="hybridMultilevel"/>
    <w:tmpl w:val="D354C3F4"/>
    <w:lvl w:ilvl="0" w:tplc="63C295B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953104"/>
    <w:multiLevelType w:val="hybridMultilevel"/>
    <w:tmpl w:val="26060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E75"/>
    <w:rsid w:val="001A53E0"/>
    <w:rsid w:val="003322BA"/>
    <w:rsid w:val="003E61DB"/>
    <w:rsid w:val="007E339E"/>
    <w:rsid w:val="00B72E75"/>
    <w:rsid w:val="00DC3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E75"/>
    <w:pPr>
      <w:spacing w:after="225"/>
    </w:pPr>
    <w:rPr>
      <w:rFonts w:ascii="Verdana" w:hAnsi="Verdana" w:cs="Verdana"/>
    </w:rPr>
  </w:style>
  <w:style w:type="paragraph" w:styleId="ListParagraph">
    <w:name w:val="List Paragraph"/>
    <w:basedOn w:val="Normal"/>
    <w:uiPriority w:val="34"/>
    <w:qFormat/>
    <w:rsid w:val="003322BA"/>
    <w:pPr>
      <w:ind w:left="720"/>
      <w:contextualSpacing/>
    </w:pPr>
  </w:style>
  <w:style w:type="paragraph" w:styleId="Header">
    <w:name w:val="header"/>
    <w:basedOn w:val="Normal"/>
    <w:link w:val="HeaderChar"/>
    <w:uiPriority w:val="99"/>
    <w:semiHidden/>
    <w:unhideWhenUsed/>
    <w:rsid w:val="003322BA"/>
    <w:pPr>
      <w:tabs>
        <w:tab w:val="center" w:pos="4513"/>
        <w:tab w:val="right" w:pos="9026"/>
      </w:tabs>
    </w:pPr>
  </w:style>
  <w:style w:type="character" w:customStyle="1" w:styleId="HeaderChar">
    <w:name w:val="Header Char"/>
    <w:basedOn w:val="DefaultParagraphFont"/>
    <w:link w:val="Header"/>
    <w:uiPriority w:val="99"/>
    <w:semiHidden/>
    <w:rsid w:val="003322B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322BA"/>
    <w:pPr>
      <w:tabs>
        <w:tab w:val="center" w:pos="4513"/>
        <w:tab w:val="right" w:pos="9026"/>
      </w:tabs>
    </w:pPr>
  </w:style>
  <w:style w:type="character" w:customStyle="1" w:styleId="FooterChar">
    <w:name w:val="Footer Char"/>
    <w:basedOn w:val="DefaultParagraphFont"/>
    <w:link w:val="Footer"/>
    <w:uiPriority w:val="99"/>
    <w:semiHidden/>
    <w:rsid w:val="003322B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42B7-79EC-44CF-A768-C1DBE04E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Tayc</cp:lastModifiedBy>
  <cp:revision>2</cp:revision>
  <dcterms:created xsi:type="dcterms:W3CDTF">2013-06-28T10:31:00Z</dcterms:created>
  <dcterms:modified xsi:type="dcterms:W3CDTF">2013-06-28T10:31:00Z</dcterms:modified>
</cp:coreProperties>
</file>