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Wellbridge Practice PPG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</w:t>
      </w:r>
      <w:r w:rsidDel="00000000" w:rsidR="00000000" w:rsidRPr="00000000">
        <w:rPr>
          <w:b w:val="1"/>
          <w:sz w:val="36"/>
          <w:szCs w:val="36"/>
          <w:rtl w:val="0"/>
        </w:rPr>
        <w:t xml:space="preserve">inutes | 27 July 2021 | 6.30pm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via Zoom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 Welcome and Apologies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Present: Clare Smith (Chair), Val Wilson, Stuart Green, Theresa Cook, Keeley Bruce (Practice Manager)</w:t>
      </w:r>
    </w:p>
    <w:p w:rsidR="00000000" w:rsidDel="00000000" w:rsidP="00000000" w:rsidRDefault="00000000" w:rsidRPr="00000000" w14:paraId="0000000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Apologies received from: Jill Withey, Christine Udall, Jane McKaigg</w:t>
      </w:r>
    </w:p>
    <w:p w:rsidR="00000000" w:rsidDel="00000000" w:rsidP="00000000" w:rsidRDefault="00000000" w:rsidRPr="00000000" w14:paraId="00000007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Minutes from previous meeting, 18 May 2021, approved.</w:t>
      </w:r>
    </w:p>
    <w:p w:rsidR="00000000" w:rsidDel="00000000" w:rsidP="00000000" w:rsidRDefault="00000000" w:rsidRPr="00000000" w14:paraId="00000009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Clare announced that Tony Medley had left the group due to home commitments. Clare has thanked Tony on behalf of all of PPG for his contribution over the years.</w:t>
      </w:r>
      <w:r w:rsidDel="00000000" w:rsidR="00000000" w:rsidRPr="00000000">
        <w:rPr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2. Practice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Practice issued a letter to patients, 20 July, via the website, Facebook page and community Facebook pages. The response to the letter has been mixed.</w:t>
      </w:r>
    </w:p>
    <w:p w:rsidR="00000000" w:rsidDel="00000000" w:rsidP="00000000" w:rsidRDefault="00000000" w:rsidRPr="00000000" w14:paraId="0000000C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Practice will continue to operate as it has been with telephone appointments with doctors and clinicians deciding whether a patient should be seen face to face.</w:t>
      </w:r>
    </w:p>
    <w:p w:rsidR="00000000" w:rsidDel="00000000" w:rsidP="00000000" w:rsidRDefault="00000000" w:rsidRPr="00000000" w14:paraId="0000000E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is no expectation that this will change in the near future.</w:t>
      </w:r>
    </w:p>
    <w:p w:rsidR="00000000" w:rsidDel="00000000" w:rsidP="00000000" w:rsidRDefault="00000000" w:rsidRPr="00000000" w14:paraId="0000000F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is a minimum of 2 doctors working each day but more usually there are 3 doctors.</w:t>
      </w:r>
    </w:p>
    <w:p w:rsidR="00000000" w:rsidDel="00000000" w:rsidP="00000000" w:rsidRDefault="00000000" w:rsidRPr="00000000" w14:paraId="00000011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Practice continues to be understaffed by doctors, as are all surgeries in Purbeck. The vacant positions are being advertised.</w:t>
      </w:r>
    </w:p>
    <w:p w:rsidR="00000000" w:rsidDel="00000000" w:rsidP="00000000" w:rsidRDefault="00000000" w:rsidRPr="00000000" w14:paraId="00000013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Administration staff are really under strain due to verbal abuse and even threat of physical abuse received from patients. The Practice is losing some staff due to these issues.</w:t>
      </w:r>
    </w:p>
    <w:p w:rsidR="00000000" w:rsidDel="00000000" w:rsidP="00000000" w:rsidRDefault="00000000" w:rsidRPr="00000000" w14:paraId="0000001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Patients guilty of such abuse will be sent a zero tolerance letter and informed that should said behaviour be repeated further action will be taken by the Practice.</w:t>
      </w:r>
    </w:p>
    <w:p w:rsidR="00000000" w:rsidDel="00000000" w:rsidP="00000000" w:rsidRDefault="00000000" w:rsidRPr="00000000" w14:paraId="0000001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Panic buttons are installed in reception for staff to use.</w:t>
      </w:r>
    </w:p>
    <w:p w:rsidR="00000000" w:rsidDel="00000000" w:rsidP="00000000" w:rsidRDefault="00000000" w:rsidRPr="00000000" w14:paraId="0000001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Practice is to become a training practice again. The first trainee doctor arrives next week to start their 4 month general practice rotation.</w:t>
      </w:r>
    </w:p>
    <w:p w:rsidR="00000000" w:rsidDel="00000000" w:rsidP="00000000" w:rsidRDefault="00000000" w:rsidRPr="00000000" w14:paraId="0000001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Initially trainees will shadow doctors before moving on to seeing patients individually.</w:t>
      </w:r>
    </w:p>
    <w:p w:rsidR="00000000" w:rsidDel="00000000" w:rsidP="00000000" w:rsidRDefault="00000000" w:rsidRPr="00000000" w14:paraId="00000019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COVID-19 vaccination rates continue to be high in Purbeck. For those 50 years+ the rate is 96% but there are no official figures at this time for the younger cohorts.</w:t>
      </w:r>
    </w:p>
    <w:p w:rsidR="00000000" w:rsidDel="00000000" w:rsidP="00000000" w:rsidRDefault="00000000" w:rsidRPr="00000000" w14:paraId="0000001B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Booster vaccinations for COVID-19 are expected to happen at the Bournemouth International Centre (BIC) but this is yet to be confirmed.</w:t>
      </w:r>
    </w:p>
    <w:p w:rsidR="00000000" w:rsidDel="00000000" w:rsidP="00000000" w:rsidRDefault="00000000" w:rsidRPr="00000000" w14:paraId="0000001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Practice will run flu clinics as usual from September and will use the D’Urberville Centre as this worked very well last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Feedback for the Practice</w:t>
      </w:r>
    </w:p>
    <w:p w:rsidR="00000000" w:rsidDel="00000000" w:rsidP="00000000" w:rsidRDefault="00000000" w:rsidRPr="00000000" w14:paraId="0000002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Some patients are finding it confusing when trying to book routine appointments. Keeley explained the situation and the booking system.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Same day appointments</w:t>
      </w:r>
      <w:r w:rsidDel="00000000" w:rsidR="00000000" w:rsidRPr="00000000">
        <w:rPr>
          <w:sz w:val="24"/>
          <w:szCs w:val="24"/>
          <w:rtl w:val="0"/>
        </w:rPr>
        <w:t xml:space="preserve">: most morning appointments are allocated to those requested on the day.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Routine pre-bookable appointments</w:t>
      </w:r>
      <w:r w:rsidDel="00000000" w:rsidR="00000000" w:rsidRPr="00000000">
        <w:rPr>
          <w:sz w:val="24"/>
          <w:szCs w:val="24"/>
          <w:rtl w:val="0"/>
        </w:rPr>
        <w:t xml:space="preserve">: the aim is to keep afternoon appointments as pre-bookable, unfortunately, due to the current high demand for same day appointments this has not been possible and each doctor only has around 5 appointments per day that can be booked in advance.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Booking system</w:t>
      </w:r>
      <w:r w:rsidDel="00000000" w:rsidR="00000000" w:rsidRPr="00000000">
        <w:rPr>
          <w:sz w:val="24"/>
          <w:szCs w:val="24"/>
          <w:rtl w:val="0"/>
        </w:rPr>
        <w:t xml:space="preserve">: dates for pre-bookable appointments are released gradually by the system to prevent all appointments being booked for months and months in advance. Patients may be asked to call back on a certain day or even the next day depending on when the next batch of appointments will be live in the system.</w:t>
      </w:r>
    </w:p>
    <w:p w:rsidR="00000000" w:rsidDel="00000000" w:rsidP="00000000" w:rsidRDefault="00000000" w:rsidRPr="00000000" w14:paraId="00000024">
      <w:pPr>
        <w:pageBreakBefore w:val="0"/>
        <w:ind w:left="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Patients have asked if they have to be registered for online services with the Practice in order to use the NHS app that holds a person’s COVID-19 vaccine status.</w:t>
      </w:r>
    </w:p>
    <w:p w:rsidR="00000000" w:rsidDel="00000000" w:rsidP="00000000" w:rsidRDefault="00000000" w:rsidRPr="00000000" w14:paraId="0000002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answer is NO. Without registering with the Practice the NHS app will show your vaccination record only and no other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3. PPG recruitment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Clare is sending emails to those who expressed interest in joining PPG in the recent questionnaire and is waiting to hear back.</w:t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PPG decided what should be included on the demographic survey for all members: gender, age group, school aged children, location.</w:t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1417.3228346456694" w:hanging="141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OUTSTANDING ACTION:</w:t>
        <w:tab/>
        <w:t xml:space="preserve">Clare to check with Gill Foott about PCN Virtual PPGs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PPG email newsletter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 was agreed a newsletter should be quarterly and include updates from the Practice such as advertising flu clinics and reminding patients of the appointment booking system.</w:t>
      </w:r>
    </w:p>
    <w:p w:rsidR="00000000" w:rsidDel="00000000" w:rsidP="00000000" w:rsidRDefault="00000000" w:rsidRPr="00000000" w14:paraId="00000031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 was agreed that MailChimp would be the platform used for the newsletter. MailChimp has inbuilt GDPR protection systems and a free account allows emails to be sent to 2,000 addresses per month - more than enough to get started and the situation can be revisited should this amount be exceeded.</w:t>
      </w:r>
    </w:p>
    <w:p w:rsidR="00000000" w:rsidDel="00000000" w:rsidP="00000000" w:rsidRDefault="00000000" w:rsidRPr="00000000" w14:paraId="00000033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ACTION: Clare to set up MailChimp account for PPG and create template</w:t>
      </w:r>
    </w:p>
    <w:p w:rsidR="00000000" w:rsidDel="00000000" w:rsidP="00000000" w:rsidRDefault="00000000" w:rsidRPr="00000000" w14:paraId="0000003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ACTION: Clare and Keeley to discuss best way to reach all patients with sign up form</w:t>
      </w:r>
    </w:p>
    <w:p w:rsidR="00000000" w:rsidDel="00000000" w:rsidP="00000000" w:rsidRDefault="00000000" w:rsidRPr="00000000" w14:paraId="00000036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Any Other Business</w:t>
      </w:r>
    </w:p>
    <w:p w:rsidR="00000000" w:rsidDel="00000000" w:rsidP="00000000" w:rsidRDefault="00000000" w:rsidRPr="00000000" w14:paraId="0000003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 has been volunteering at the vaccination clinics which have been busy with people 18 years+ since the age range was expanded.</w:t>
      </w:r>
    </w:p>
    <w:p w:rsidR="00000000" w:rsidDel="00000000" w:rsidP="00000000" w:rsidRDefault="00000000" w:rsidRPr="00000000" w14:paraId="00000039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are no appointments for the next 2 weeks at the moment but the same team is hoping to operate a drop in clinic in Swanage.</w:t>
      </w:r>
    </w:p>
    <w:p w:rsidR="00000000" w:rsidDel="00000000" w:rsidP="00000000" w:rsidRDefault="00000000" w:rsidRPr="00000000" w14:paraId="0000003A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Dementia Update from Val</w:t>
      </w:r>
    </w:p>
    <w:p w:rsidR="00000000" w:rsidDel="00000000" w:rsidP="00000000" w:rsidRDefault="00000000" w:rsidRPr="00000000" w14:paraId="0000003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Wareham Rugby Club has been confirmed as the venue for the Forget Me Not cafe. The cafe can’t be opened at the moment due to the rule of 6 meeting indoors but volunteers are very hopeful of opening in September.</w:t>
      </w:r>
    </w:p>
    <w:p w:rsidR="00000000" w:rsidDel="00000000" w:rsidP="00000000" w:rsidRDefault="00000000" w:rsidRPr="00000000" w14:paraId="0000003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Volunteers are undertaking a 5 week online training course with Worcester University to ensure they are up to date with knowledge.</w:t>
      </w:r>
    </w:p>
    <w:p w:rsidR="00000000" w:rsidDel="00000000" w:rsidP="00000000" w:rsidRDefault="00000000" w:rsidRPr="00000000" w14:paraId="0000003E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Weekly newsletters (paper and online) are going out and support phone calls continue to be made and a Dementia stall is at Swanage Market the first Friday of every month.</w:t>
      </w:r>
    </w:p>
    <w:p w:rsidR="00000000" w:rsidDel="00000000" w:rsidP="00000000" w:rsidRDefault="00000000" w:rsidRPr="00000000" w14:paraId="0000003F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Contribution of £18,000 has been made for 2021/22 for the Admiral Nurse. Fundraising starts again as the same amount needs to be raised for 2022/23.</w:t>
      </w:r>
    </w:p>
    <w:p w:rsidR="00000000" w:rsidDel="00000000" w:rsidP="00000000" w:rsidRDefault="00000000" w:rsidRPr="00000000" w14:paraId="0000004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Admiral Nurse continues to meet patients face to face.</w:t>
      </w:r>
    </w:p>
    <w:p w:rsidR="00000000" w:rsidDel="00000000" w:rsidP="00000000" w:rsidRDefault="00000000" w:rsidRPr="00000000" w14:paraId="00000041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Some members of PPG are happy to volunteer at flu clinics as they have in previous years.</w:t>
      </w:r>
    </w:p>
    <w:p w:rsidR="00000000" w:rsidDel="00000000" w:rsidP="00000000" w:rsidRDefault="00000000" w:rsidRPr="00000000" w14:paraId="0000004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6. Dates of future meetings</w:t>
      </w:r>
    </w:p>
    <w:p w:rsidR="00000000" w:rsidDel="00000000" w:rsidP="00000000" w:rsidRDefault="00000000" w:rsidRPr="00000000" w14:paraId="0000004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21 September, 16 November</w:t>
      </w: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440" w:top="1260" w:left="1440" w:right="1440" w:header="27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ageBreakBefore w:val="0"/>
      <w:jc w:val="center"/>
      <w:rPr/>
    </w:pPr>
    <w:r w:rsidDel="00000000" w:rsidR="00000000" w:rsidRPr="00000000">
      <w:rPr/>
      <w:drawing>
        <wp:inline distB="114300" distT="114300" distL="114300" distR="114300">
          <wp:extent cx="5894954" cy="191928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73" l="1762" r="1762" t="3773"/>
                  <a:stretch>
                    <a:fillRect/>
                  </a:stretch>
                </pic:blipFill>
                <pic:spPr>
                  <a:xfrm>
                    <a:off x="0" y="0"/>
                    <a:ext cx="5894954" cy="19192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