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A26A7" w14:textId="77777777" w:rsidR="007D24EB" w:rsidRDefault="002548FF">
      <w:pPr>
        <w:tabs>
          <w:tab w:val="right" w:pos="851"/>
          <w:tab w:val="right" w:pos="1134"/>
        </w:tabs>
        <w:jc w:val="center"/>
        <w:rPr>
          <w:rFonts w:ascii="Arial Bold"/>
          <w:sz w:val="28"/>
          <w:szCs w:val="28"/>
        </w:rPr>
      </w:pPr>
      <w:bookmarkStart w:id="0" w:name="_GoBack"/>
      <w:bookmarkEnd w:id="0"/>
      <w:r>
        <w:rPr>
          <w:noProof/>
          <w:lang w:val="en-GB" w:eastAsia="en-GB"/>
        </w:rPr>
        <w:drawing>
          <wp:anchor distT="57150" distB="57150" distL="57150" distR="57150" simplePos="0" relativeHeight="251659264" behindDoc="0" locked="0" layoutInCell="1" allowOverlap="1" wp14:anchorId="2F7E33E0" wp14:editId="1798F271">
            <wp:simplePos x="0" y="0"/>
            <wp:positionH relativeFrom="page">
              <wp:posOffset>208279</wp:posOffset>
            </wp:positionH>
            <wp:positionV relativeFrom="page">
              <wp:posOffset>720090</wp:posOffset>
            </wp:positionV>
            <wp:extent cx="7143750" cy="95250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11">
                      <a:extLst/>
                    </a:blip>
                    <a:stretch>
                      <a:fillRect/>
                    </a:stretch>
                  </pic:blipFill>
                  <pic:spPr>
                    <a:xfrm>
                      <a:off x="0" y="0"/>
                      <a:ext cx="7143750" cy="952500"/>
                    </a:xfrm>
                    <a:prstGeom prst="rect">
                      <a:avLst/>
                    </a:prstGeom>
                    <a:ln w="12700" cap="flat">
                      <a:noFill/>
                      <a:miter lim="400000"/>
                    </a:ln>
                    <a:effectLst/>
                  </pic:spPr>
                </pic:pic>
              </a:graphicData>
            </a:graphic>
          </wp:anchor>
        </w:drawing>
      </w:r>
    </w:p>
    <w:p w14:paraId="3469A0B9" w14:textId="071BEEFF" w:rsidR="007D24EB" w:rsidRDefault="002548FF">
      <w:pPr>
        <w:jc w:val="center"/>
        <w:rPr>
          <w:rFonts w:ascii="Arial Bold" w:eastAsia="Arial Bold" w:hAnsi="Arial Bold" w:cs="Arial Bold"/>
          <w:sz w:val="22"/>
          <w:szCs w:val="22"/>
          <w:u w:val="single"/>
        </w:rPr>
      </w:pPr>
      <w:r>
        <w:rPr>
          <w:rFonts w:ascii="Arial Bold"/>
          <w:sz w:val="22"/>
          <w:szCs w:val="22"/>
          <w:u w:val="single"/>
        </w:rPr>
        <w:t>Proposal to seek approval for an Integrated GP</w:t>
      </w:r>
      <w:r w:rsidR="00C03E1D">
        <w:rPr>
          <w:rFonts w:ascii="Arial Bold"/>
          <w:sz w:val="22"/>
          <w:szCs w:val="22"/>
          <w:u w:val="single"/>
        </w:rPr>
        <w:t xml:space="preserve"> Trainee</w:t>
      </w:r>
      <w:r>
        <w:rPr>
          <w:rFonts w:ascii="Arial Bold"/>
          <w:sz w:val="22"/>
          <w:szCs w:val="22"/>
          <w:u w:val="single"/>
        </w:rPr>
        <w:t xml:space="preserve"> Post</w:t>
      </w:r>
    </w:p>
    <w:p w14:paraId="53479AB2" w14:textId="77777777" w:rsidR="007D24EB" w:rsidRDefault="007D24EB">
      <w:pPr>
        <w:jc w:val="center"/>
        <w:rPr>
          <w:rFonts w:ascii="Arial Bold" w:eastAsia="Arial Bold" w:hAnsi="Arial Bold" w:cs="Arial Bold"/>
        </w:rPr>
      </w:pPr>
    </w:p>
    <w:p w14:paraId="7D066F0F" w14:textId="77777777" w:rsidR="007D24EB" w:rsidRDefault="007D24EB">
      <w:pPr>
        <w:rPr>
          <w:rFonts w:ascii="Arial" w:eastAsia="Arial" w:hAnsi="Arial" w:cs="Arial"/>
          <w:sz w:val="22"/>
          <w:szCs w:val="22"/>
        </w:rPr>
      </w:pPr>
    </w:p>
    <w:p w14:paraId="7ADF8ED4" w14:textId="34386FD8" w:rsidR="007D24EB" w:rsidRDefault="002548FF">
      <w:pPr>
        <w:rPr>
          <w:rFonts w:ascii="Arial Bold"/>
          <w:sz w:val="22"/>
          <w:szCs w:val="22"/>
        </w:rPr>
      </w:pPr>
      <w:r>
        <w:rPr>
          <w:rFonts w:ascii="Arial Bold"/>
          <w:sz w:val="22"/>
          <w:szCs w:val="22"/>
        </w:rPr>
        <w:t>Date:</w:t>
      </w:r>
      <w:r w:rsidR="00871405">
        <w:rPr>
          <w:rFonts w:ascii="Arial Bold"/>
          <w:sz w:val="22"/>
          <w:szCs w:val="22"/>
        </w:rPr>
        <w:t xml:space="preserve"> </w:t>
      </w:r>
      <w:r>
        <w:rPr>
          <w:rFonts w:ascii="Arial Bold"/>
          <w:sz w:val="22"/>
          <w:szCs w:val="22"/>
        </w:rPr>
        <w:t>25/06/2014</w:t>
      </w:r>
    </w:p>
    <w:p w14:paraId="1F33E66D" w14:textId="77777777" w:rsidR="00C03E1D" w:rsidRDefault="00C03E1D">
      <w:pPr>
        <w:rPr>
          <w:rFonts w:ascii="Arial" w:eastAsia="Arial" w:hAnsi="Arial" w:cs="Arial"/>
          <w:sz w:val="22"/>
          <w:szCs w:val="22"/>
        </w:rPr>
      </w:pPr>
    </w:p>
    <w:p w14:paraId="6D7748EF" w14:textId="77777777" w:rsidR="007D24EB" w:rsidRDefault="007D24EB">
      <w:pPr>
        <w:rPr>
          <w:rFonts w:ascii="Arial Bold" w:eastAsia="Arial Bold" w:hAnsi="Arial Bold" w:cs="Arial Bold"/>
          <w:sz w:val="22"/>
          <w:szCs w:val="22"/>
        </w:rPr>
      </w:pPr>
    </w:p>
    <w:p w14:paraId="1435E4A6" w14:textId="77777777" w:rsidR="007D24EB" w:rsidRPr="00871405" w:rsidRDefault="002548FF">
      <w:pPr>
        <w:numPr>
          <w:ilvl w:val="0"/>
          <w:numId w:val="3"/>
        </w:numPr>
        <w:tabs>
          <w:tab w:val="clear" w:pos="720"/>
          <w:tab w:val="num" w:pos="687"/>
        </w:tabs>
        <w:ind w:left="687" w:hanging="327"/>
        <w:rPr>
          <w:rFonts w:ascii="Arial Bold" w:eastAsia="Arial Bold" w:hAnsi="Arial Bold" w:cs="Arial Bold"/>
          <w:sz w:val="22"/>
          <w:szCs w:val="22"/>
        </w:rPr>
      </w:pPr>
      <w:r>
        <w:rPr>
          <w:rFonts w:ascii="Arial Bold"/>
          <w:sz w:val="22"/>
          <w:szCs w:val="22"/>
        </w:rPr>
        <w:t xml:space="preserve">Post details </w:t>
      </w:r>
    </w:p>
    <w:p w14:paraId="19C34641" w14:textId="77777777" w:rsidR="00871405" w:rsidRDefault="00871405" w:rsidP="00871405">
      <w:pPr>
        <w:ind w:left="360"/>
        <w:rPr>
          <w:rFonts w:ascii="Arial Bold" w:eastAsia="Arial Bold" w:hAnsi="Arial Bold" w:cs="Arial Bold"/>
          <w:sz w:val="22"/>
          <w:szCs w:val="22"/>
        </w:rPr>
      </w:pPr>
    </w:p>
    <w:p w14:paraId="72917677" w14:textId="77777777" w:rsidR="007D24EB" w:rsidRDefault="007D24EB">
      <w:pPr>
        <w:pBdr>
          <w:top w:val="single" w:sz="4" w:space="0" w:color="000000"/>
          <w:left w:val="single" w:sz="4" w:space="0" w:color="000000"/>
          <w:bottom w:val="single" w:sz="4" w:space="0" w:color="000000"/>
          <w:right w:val="single" w:sz="4" w:space="0" w:color="000000"/>
        </w:pBdr>
        <w:rPr>
          <w:rFonts w:ascii="Arial Bold" w:eastAsia="Arial Bold" w:hAnsi="Arial Bold" w:cs="Arial Bold"/>
          <w:sz w:val="22"/>
          <w:szCs w:val="22"/>
        </w:rPr>
      </w:pPr>
    </w:p>
    <w:p w14:paraId="517A9BFB" w14:textId="77777777" w:rsidR="007D24EB" w:rsidRDefault="002548FF">
      <w:pPr>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r>
        <w:rPr>
          <w:rFonts w:ascii="Arial"/>
          <w:sz w:val="22"/>
          <w:szCs w:val="22"/>
        </w:rPr>
        <w:t>Integrated Training Post in General Practice and Sexual Health/GUM</w:t>
      </w:r>
    </w:p>
    <w:p w14:paraId="67BEC39F" w14:textId="77777777" w:rsidR="007D24EB" w:rsidRDefault="007D24EB">
      <w:pPr>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p>
    <w:p w14:paraId="1C63A9FE" w14:textId="77777777" w:rsidR="007D24EB" w:rsidRDefault="007D24EB">
      <w:pPr>
        <w:rPr>
          <w:rFonts w:ascii="Arial Bold" w:eastAsia="Arial Bold" w:hAnsi="Arial Bold" w:cs="Arial Bold"/>
        </w:rPr>
      </w:pPr>
    </w:p>
    <w:p w14:paraId="574F7C3C" w14:textId="77777777" w:rsidR="00C03E1D" w:rsidRDefault="00C03E1D">
      <w:pPr>
        <w:rPr>
          <w:rFonts w:ascii="Arial Bold" w:eastAsia="Arial Bold" w:hAnsi="Arial Bold" w:cs="Arial Bold"/>
        </w:rPr>
      </w:pPr>
    </w:p>
    <w:p w14:paraId="367D3916" w14:textId="611AD20A" w:rsidR="007D24EB" w:rsidRPr="00871405" w:rsidRDefault="00871405">
      <w:pPr>
        <w:numPr>
          <w:ilvl w:val="0"/>
          <w:numId w:val="3"/>
        </w:numPr>
        <w:tabs>
          <w:tab w:val="clear" w:pos="720"/>
          <w:tab w:val="num" w:pos="687"/>
        </w:tabs>
        <w:ind w:left="687" w:hanging="327"/>
        <w:rPr>
          <w:rFonts w:ascii="Arial Bold" w:eastAsia="Arial Bold" w:hAnsi="Arial Bold" w:cs="Arial Bold"/>
          <w:sz w:val="22"/>
          <w:szCs w:val="22"/>
        </w:rPr>
      </w:pPr>
      <w:r>
        <w:rPr>
          <w:rFonts w:ascii="Arial Bold"/>
          <w:sz w:val="22"/>
          <w:szCs w:val="22"/>
        </w:rPr>
        <w:t>Bases</w:t>
      </w:r>
    </w:p>
    <w:p w14:paraId="1DCC5261" w14:textId="77777777" w:rsidR="00871405" w:rsidRDefault="00871405" w:rsidP="00871405">
      <w:pPr>
        <w:ind w:left="360"/>
        <w:rPr>
          <w:rFonts w:ascii="Arial Bold" w:eastAsia="Arial Bold" w:hAnsi="Arial Bold" w:cs="Arial Bold"/>
          <w:sz w:val="22"/>
          <w:szCs w:val="22"/>
        </w:rPr>
      </w:pPr>
    </w:p>
    <w:p w14:paraId="7D03C33A" w14:textId="77777777" w:rsidR="007D24EB" w:rsidRDefault="007D24EB">
      <w:pPr>
        <w:pBdr>
          <w:top w:val="single" w:sz="4" w:space="0" w:color="000000"/>
          <w:left w:val="single" w:sz="4" w:space="0" w:color="000000"/>
          <w:bottom w:val="single" w:sz="4" w:space="0" w:color="000000"/>
          <w:right w:val="single" w:sz="4" w:space="0" w:color="000000"/>
        </w:pBdr>
        <w:rPr>
          <w:rFonts w:ascii="Arial Bold" w:eastAsia="Arial Bold" w:hAnsi="Arial Bold" w:cs="Arial Bold"/>
          <w:sz w:val="22"/>
          <w:szCs w:val="22"/>
        </w:rPr>
      </w:pPr>
    </w:p>
    <w:p w14:paraId="146577CB" w14:textId="77777777" w:rsidR="007D24EB" w:rsidRDefault="002548FF">
      <w:pPr>
        <w:numPr>
          <w:ilvl w:val="0"/>
          <w:numId w:val="5"/>
        </w:numPr>
        <w:pBdr>
          <w:top w:val="single" w:sz="4" w:space="0" w:color="000000"/>
          <w:left w:val="single" w:sz="4" w:space="0" w:color="000000"/>
          <w:bottom w:val="single" w:sz="4" w:space="0" w:color="000000"/>
          <w:right w:val="single" w:sz="4" w:space="0" w:color="000000"/>
        </w:pBdr>
        <w:tabs>
          <w:tab w:val="clear" w:pos="360"/>
          <w:tab w:val="num" w:pos="327"/>
        </w:tabs>
        <w:ind w:left="327" w:hanging="327"/>
        <w:rPr>
          <w:rFonts w:ascii="Arial" w:eastAsia="Arial" w:hAnsi="Arial" w:cs="Arial"/>
          <w:sz w:val="22"/>
          <w:szCs w:val="22"/>
        </w:rPr>
      </w:pPr>
      <w:r>
        <w:rPr>
          <w:rFonts w:ascii="Arial"/>
          <w:sz w:val="22"/>
          <w:szCs w:val="22"/>
        </w:rPr>
        <w:t xml:space="preserve">Brampton Mecical Practice, Brampton, Cumbria </w:t>
      </w:r>
      <w:r>
        <w:rPr>
          <w:rFonts w:ascii="Arial Bold"/>
          <w:sz w:val="22"/>
          <w:szCs w:val="22"/>
        </w:rPr>
        <w:t>Tel: 01697 72551</w:t>
      </w:r>
      <w:r>
        <w:rPr>
          <w:rFonts w:ascii="Arial"/>
          <w:sz w:val="22"/>
          <w:szCs w:val="22"/>
        </w:rPr>
        <w:t xml:space="preserve"> </w:t>
      </w:r>
    </w:p>
    <w:p w14:paraId="13B153A2" w14:textId="77777777" w:rsidR="007D24EB" w:rsidRDefault="002548FF">
      <w:pPr>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r>
        <w:rPr>
          <w:rFonts w:ascii="Arial"/>
          <w:sz w:val="22"/>
          <w:szCs w:val="22"/>
        </w:rPr>
        <w:t>Educational Supervisor: Dr David Low</w:t>
      </w:r>
    </w:p>
    <w:p w14:paraId="14E219C3" w14:textId="77777777" w:rsidR="007D24EB" w:rsidRDefault="007D24EB">
      <w:pPr>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p>
    <w:p w14:paraId="41031240" w14:textId="77777777" w:rsidR="007D24EB" w:rsidRDefault="002548FF">
      <w:pPr>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r>
        <w:rPr>
          <w:rFonts w:ascii="Arial"/>
          <w:sz w:val="22"/>
          <w:szCs w:val="22"/>
        </w:rPr>
        <w:t>2.   Solway Clinic,</w:t>
      </w:r>
      <w:r>
        <w:rPr>
          <w:rFonts w:hAnsi="Arial"/>
          <w:sz w:val="22"/>
          <w:szCs w:val="22"/>
        </w:rPr>
        <w:t> </w:t>
      </w:r>
      <w:r>
        <w:rPr>
          <w:rFonts w:ascii="Arial"/>
          <w:sz w:val="22"/>
          <w:szCs w:val="22"/>
        </w:rPr>
        <w:t>Centre for Sexual Health</w:t>
      </w:r>
      <w:r>
        <w:rPr>
          <w:rFonts w:ascii="Arial" w:eastAsia="Arial" w:hAnsi="Arial" w:cs="Arial"/>
          <w:sz w:val="22"/>
          <w:szCs w:val="22"/>
        </w:rPr>
        <w:br/>
      </w:r>
      <w:r>
        <w:rPr>
          <w:rFonts w:ascii="Arial"/>
          <w:sz w:val="22"/>
          <w:szCs w:val="22"/>
        </w:rPr>
        <w:t>Hilltop Heights, London Road,</w:t>
      </w:r>
      <w:r>
        <w:rPr>
          <w:rFonts w:hAnsi="Arial"/>
          <w:sz w:val="22"/>
          <w:szCs w:val="22"/>
        </w:rPr>
        <w:t> </w:t>
      </w:r>
      <w:r>
        <w:rPr>
          <w:rFonts w:ascii="Arial"/>
          <w:sz w:val="22"/>
          <w:szCs w:val="22"/>
        </w:rPr>
        <w:t>Carlisle,</w:t>
      </w:r>
      <w:r>
        <w:rPr>
          <w:rFonts w:hAnsi="Arial"/>
          <w:sz w:val="22"/>
          <w:szCs w:val="22"/>
        </w:rPr>
        <w:t> </w:t>
      </w:r>
      <w:r>
        <w:rPr>
          <w:rFonts w:ascii="Arial"/>
          <w:sz w:val="22"/>
          <w:szCs w:val="22"/>
        </w:rPr>
        <w:t>CA1 2NS</w:t>
      </w:r>
      <w:r>
        <w:rPr>
          <w:rFonts w:ascii="Arial" w:eastAsia="Arial" w:hAnsi="Arial" w:cs="Arial"/>
          <w:sz w:val="22"/>
          <w:szCs w:val="22"/>
        </w:rPr>
        <w:br/>
      </w:r>
      <w:r>
        <w:rPr>
          <w:rFonts w:ascii="Arial"/>
          <w:b/>
          <w:bCs/>
          <w:sz w:val="22"/>
          <w:szCs w:val="22"/>
        </w:rPr>
        <w:t>Tel: 01228 60898</w:t>
      </w:r>
    </w:p>
    <w:p w14:paraId="2DDFF4DF" w14:textId="77777777" w:rsidR="007D24EB" w:rsidRDefault="002548FF">
      <w:pPr>
        <w:pBdr>
          <w:top w:val="single" w:sz="4" w:space="0" w:color="000000"/>
          <w:left w:val="single" w:sz="4" w:space="0" w:color="000000"/>
          <w:bottom w:val="single" w:sz="4" w:space="0" w:color="000000"/>
          <w:right w:val="single" w:sz="4" w:space="0" w:color="000000"/>
        </w:pBdr>
        <w:rPr>
          <w:rFonts w:ascii="Arial" w:eastAsia="Arial" w:hAnsi="Arial" w:cs="Arial"/>
        </w:rPr>
      </w:pPr>
      <w:r>
        <w:rPr>
          <w:rFonts w:ascii="Arial"/>
          <w:sz w:val="22"/>
          <w:szCs w:val="22"/>
        </w:rPr>
        <w:t>Clinical Supervisor (specialty post): Dr. Yetunde Okunwobi-Smith</w:t>
      </w:r>
    </w:p>
    <w:p w14:paraId="03C1DDC4" w14:textId="77777777" w:rsidR="007D24EB" w:rsidRDefault="007D24EB">
      <w:pPr>
        <w:rPr>
          <w:rFonts w:ascii="Arial Bold" w:eastAsia="Arial Bold" w:hAnsi="Arial Bold" w:cs="Arial Bold"/>
        </w:rPr>
      </w:pPr>
    </w:p>
    <w:p w14:paraId="0E4B2DFF" w14:textId="77777777" w:rsidR="00C03E1D" w:rsidRDefault="00C03E1D">
      <w:pPr>
        <w:rPr>
          <w:rFonts w:ascii="Arial Bold" w:eastAsia="Arial Bold" w:hAnsi="Arial Bold" w:cs="Arial Bold"/>
        </w:rPr>
      </w:pPr>
    </w:p>
    <w:p w14:paraId="3F655802" w14:textId="77777777" w:rsidR="007D24EB" w:rsidRPr="00871405" w:rsidRDefault="002548FF">
      <w:pPr>
        <w:numPr>
          <w:ilvl w:val="0"/>
          <w:numId w:val="7"/>
        </w:numPr>
        <w:tabs>
          <w:tab w:val="clear" w:pos="360"/>
          <w:tab w:val="num" w:pos="327"/>
        </w:tabs>
        <w:ind w:left="327" w:hanging="327"/>
        <w:rPr>
          <w:rFonts w:ascii="Arial Bold" w:eastAsia="Arial Bold" w:hAnsi="Arial Bold" w:cs="Arial Bold"/>
          <w:sz w:val="22"/>
          <w:szCs w:val="22"/>
        </w:rPr>
      </w:pPr>
      <w:r>
        <w:rPr>
          <w:rFonts w:ascii="Arial Bold"/>
          <w:sz w:val="22"/>
          <w:szCs w:val="22"/>
        </w:rPr>
        <w:t>Background / rationale</w:t>
      </w:r>
    </w:p>
    <w:p w14:paraId="6D113865" w14:textId="77777777" w:rsidR="00871405" w:rsidRDefault="00871405" w:rsidP="00871405">
      <w:pPr>
        <w:rPr>
          <w:rFonts w:ascii="Arial Bold" w:eastAsia="Arial Bold" w:hAnsi="Arial Bold" w:cs="Arial Bold"/>
          <w:sz w:val="22"/>
          <w:szCs w:val="22"/>
        </w:rPr>
      </w:pPr>
    </w:p>
    <w:p w14:paraId="2DEE1A39" w14:textId="77777777" w:rsidR="007D24EB" w:rsidRDefault="007D24EB">
      <w:pPr>
        <w:pBdr>
          <w:top w:val="single" w:sz="4" w:space="0" w:color="000000"/>
          <w:left w:val="single" w:sz="4" w:space="0" w:color="000000"/>
          <w:bottom w:val="single" w:sz="4" w:space="0" w:color="000000"/>
          <w:right w:val="single" w:sz="4" w:space="0" w:color="000000"/>
        </w:pBdr>
        <w:rPr>
          <w:rFonts w:ascii="Arial Bold" w:eastAsia="Arial Bold" w:hAnsi="Arial Bold" w:cs="Arial Bold"/>
          <w:sz w:val="22"/>
          <w:szCs w:val="22"/>
        </w:rPr>
      </w:pPr>
    </w:p>
    <w:p w14:paraId="2270B9DA" w14:textId="77777777" w:rsidR="007D24EB" w:rsidRDefault="002548FF">
      <w:pPr>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r>
        <w:rPr>
          <w:rFonts w:ascii="Arial"/>
          <w:sz w:val="22"/>
          <w:szCs w:val="22"/>
        </w:rPr>
        <w:t xml:space="preserve">General Practitioners deal with Sexual Health and GUM problems on a daily basis. It is important that they are able to clinically assess patients and perform relevant investigations and provide appropriate management/referral in a timely and cost effective manner. It is important that GPs have a clear understanding of the clinical role of the sexual health/GUM team and how they can work together to provide the most effective patient care. </w:t>
      </w:r>
    </w:p>
    <w:p w14:paraId="59969C10" w14:textId="77777777" w:rsidR="007D24EB" w:rsidRDefault="007D24EB">
      <w:pPr>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p>
    <w:p w14:paraId="01EDF0AD" w14:textId="1193491E" w:rsidR="007D24EB" w:rsidRDefault="002548FF">
      <w:pPr>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r>
        <w:rPr>
          <w:rFonts w:ascii="Arial"/>
          <w:sz w:val="22"/>
          <w:szCs w:val="22"/>
        </w:rPr>
        <w:t>Despite sexual health and GUM making up a significant part of a GP</w:t>
      </w:r>
      <w:r>
        <w:rPr>
          <w:rFonts w:hAnsi="Arial"/>
          <w:sz w:val="22"/>
          <w:szCs w:val="22"/>
        </w:rPr>
        <w:t>’</w:t>
      </w:r>
      <w:r>
        <w:rPr>
          <w:rFonts w:ascii="Arial"/>
          <w:sz w:val="22"/>
          <w:szCs w:val="22"/>
        </w:rPr>
        <w:t xml:space="preserve">s work load, this is often something a </w:t>
      </w:r>
      <w:r w:rsidR="00C03E1D">
        <w:rPr>
          <w:rFonts w:ascii="Arial"/>
          <w:sz w:val="22"/>
          <w:szCs w:val="22"/>
        </w:rPr>
        <w:t>GP Trainee</w:t>
      </w:r>
      <w:r>
        <w:rPr>
          <w:rFonts w:ascii="Arial"/>
          <w:sz w:val="22"/>
          <w:szCs w:val="22"/>
        </w:rPr>
        <w:t xml:space="preserve"> has little to no experience dealing with prior to being a GP. Newly qualified GPs may feel underprepared to make sound decisions leading to sub-optimal management and inappropriate referrals to already stretched secondary care services.</w:t>
      </w:r>
    </w:p>
    <w:p w14:paraId="2036CEAD" w14:textId="77777777" w:rsidR="007D24EB" w:rsidRDefault="007D24EB">
      <w:pPr>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p>
    <w:p w14:paraId="71A394AB" w14:textId="77777777" w:rsidR="007D24EB" w:rsidRDefault="002548FF">
      <w:pPr>
        <w:pBdr>
          <w:top w:val="single" w:sz="4" w:space="0" w:color="000000"/>
          <w:left w:val="single" w:sz="4" w:space="0" w:color="000000"/>
          <w:bottom w:val="single" w:sz="4" w:space="0" w:color="000000"/>
          <w:right w:val="single" w:sz="4" w:space="0" w:color="000000"/>
        </w:pBdr>
        <w:rPr>
          <w:rFonts w:ascii="Arial Bold" w:eastAsia="Arial Bold" w:hAnsi="Arial Bold" w:cs="Arial Bold"/>
          <w:sz w:val="22"/>
          <w:szCs w:val="22"/>
        </w:rPr>
      </w:pPr>
      <w:r>
        <w:rPr>
          <w:rFonts w:ascii="Arial"/>
          <w:sz w:val="22"/>
          <w:szCs w:val="22"/>
        </w:rPr>
        <w:t>Gaining further experience in this area will not only be beneficial to my own practice but may allow me to become competent in such procedures as implant insertion both reducing the burden on pre-existing services and improving patient access to LARCs.</w:t>
      </w:r>
    </w:p>
    <w:p w14:paraId="2B8B6274" w14:textId="77777777" w:rsidR="007D24EB" w:rsidRDefault="007D24EB">
      <w:pPr>
        <w:rPr>
          <w:rFonts w:ascii="Arial Bold" w:eastAsia="Arial Bold" w:hAnsi="Arial Bold" w:cs="Arial Bold"/>
        </w:rPr>
      </w:pPr>
    </w:p>
    <w:p w14:paraId="1D4CB936" w14:textId="77777777" w:rsidR="007D24EB" w:rsidRDefault="002548FF">
      <w:r>
        <w:rPr>
          <w:rFonts w:ascii="Arial Bold" w:eastAsia="Arial Bold" w:hAnsi="Arial Bold" w:cs="Arial Bold"/>
          <w:sz w:val="22"/>
          <w:szCs w:val="22"/>
        </w:rPr>
        <w:br w:type="page"/>
      </w:r>
    </w:p>
    <w:p w14:paraId="236A0185" w14:textId="77777777" w:rsidR="007D24EB" w:rsidRPr="00871405" w:rsidRDefault="002548FF">
      <w:pPr>
        <w:numPr>
          <w:ilvl w:val="0"/>
          <w:numId w:val="7"/>
        </w:numPr>
        <w:tabs>
          <w:tab w:val="clear" w:pos="360"/>
          <w:tab w:val="num" w:pos="327"/>
        </w:tabs>
        <w:ind w:left="327" w:hanging="327"/>
        <w:rPr>
          <w:rFonts w:eastAsia="Times New Roman" w:hAnsi="Times New Roman" w:cs="Times New Roman"/>
        </w:rPr>
      </w:pPr>
      <w:r>
        <w:rPr>
          <w:rFonts w:ascii="Arial Bold"/>
          <w:sz w:val="22"/>
          <w:szCs w:val="22"/>
        </w:rPr>
        <w:lastRenderedPageBreak/>
        <w:t>Educational outcomes</w:t>
      </w:r>
    </w:p>
    <w:p w14:paraId="74300C36" w14:textId="77777777" w:rsidR="00871405" w:rsidRDefault="00871405" w:rsidP="00871405">
      <w:pPr>
        <w:rPr>
          <w:rFonts w:eastAsia="Times New Roman" w:hAnsi="Times New Roman" w:cs="Times New Roman"/>
        </w:rPr>
      </w:pPr>
    </w:p>
    <w:p w14:paraId="34C907EF" w14:textId="77777777" w:rsidR="007D24EB" w:rsidRDefault="002548FF">
      <w:pPr>
        <w:pBdr>
          <w:top w:val="single" w:sz="4" w:space="0" w:color="000000"/>
          <w:left w:val="single" w:sz="4" w:space="0" w:color="000000"/>
          <w:bottom w:val="single" w:sz="4" w:space="0" w:color="000000"/>
          <w:right w:val="single" w:sz="4" w:space="0" w:color="000000"/>
        </w:pBdr>
        <w:rPr>
          <w:rFonts w:ascii="Arial Bold" w:eastAsia="Arial Bold" w:hAnsi="Arial Bold" w:cs="Arial Bold"/>
          <w:sz w:val="22"/>
          <w:szCs w:val="22"/>
        </w:rPr>
      </w:pPr>
      <w:r>
        <w:rPr>
          <w:rFonts w:ascii="Arial Bold"/>
          <w:sz w:val="22"/>
          <w:szCs w:val="22"/>
        </w:rPr>
        <w:t xml:space="preserve">Generic Learning Outcomes for Integrated Posts </w:t>
      </w:r>
    </w:p>
    <w:p w14:paraId="1F4233A4" w14:textId="77777777" w:rsidR="007D24EB" w:rsidRDefault="007D24EB">
      <w:pPr>
        <w:pBdr>
          <w:top w:val="single" w:sz="4" w:space="0" w:color="000000"/>
          <w:left w:val="single" w:sz="4" w:space="0" w:color="000000"/>
          <w:bottom w:val="single" w:sz="4" w:space="0" w:color="000000"/>
          <w:right w:val="single" w:sz="4" w:space="0" w:color="000000"/>
        </w:pBdr>
        <w:rPr>
          <w:rFonts w:ascii="Arial Bold" w:eastAsia="Arial Bold" w:hAnsi="Arial Bold" w:cs="Arial Bold"/>
          <w:sz w:val="22"/>
          <w:szCs w:val="22"/>
        </w:rPr>
      </w:pPr>
    </w:p>
    <w:p w14:paraId="49C3EFEC" w14:textId="676888B1" w:rsidR="007D24EB" w:rsidRDefault="002548FF">
      <w:pPr>
        <w:pBdr>
          <w:top w:val="single" w:sz="4" w:space="0" w:color="000000"/>
          <w:left w:val="single" w:sz="4" w:space="0" w:color="000000"/>
          <w:bottom w:val="single" w:sz="4" w:space="0" w:color="000000"/>
          <w:right w:val="single" w:sz="4" w:space="0" w:color="000000"/>
        </w:pBdr>
        <w:rPr>
          <w:rFonts w:ascii="Arial Bold" w:eastAsia="Arial Bold" w:hAnsi="Arial Bold" w:cs="Arial Bold"/>
          <w:sz w:val="22"/>
          <w:szCs w:val="22"/>
        </w:rPr>
      </w:pPr>
      <w:r>
        <w:rPr>
          <w:rFonts w:ascii="Arial Bold"/>
          <w:sz w:val="22"/>
          <w:szCs w:val="22"/>
        </w:rPr>
        <w:t>It is anticipated that the learning outcomes of each Integrated Post will enable the GP</w:t>
      </w:r>
      <w:r w:rsidR="00C03E1D">
        <w:rPr>
          <w:rFonts w:ascii="Arial Bold"/>
          <w:sz w:val="22"/>
          <w:szCs w:val="22"/>
        </w:rPr>
        <w:t xml:space="preserve"> Trainee</w:t>
      </w:r>
      <w:r>
        <w:rPr>
          <w:rFonts w:ascii="Arial Bold"/>
          <w:sz w:val="22"/>
          <w:szCs w:val="22"/>
        </w:rPr>
        <w:t xml:space="preserve"> to:</w:t>
      </w:r>
    </w:p>
    <w:p w14:paraId="7CD8064D" w14:textId="77777777" w:rsidR="007D24EB" w:rsidRDefault="002548FF">
      <w:pPr>
        <w:numPr>
          <w:ilvl w:val="0"/>
          <w:numId w:val="10"/>
        </w:numPr>
        <w:pBdr>
          <w:top w:val="single" w:sz="4" w:space="0" w:color="000000"/>
          <w:left w:val="single" w:sz="4" w:space="0" w:color="000000"/>
          <w:bottom w:val="single" w:sz="4" w:space="0" w:color="000000"/>
          <w:right w:val="single" w:sz="4" w:space="0" w:color="000000"/>
        </w:pBdr>
        <w:tabs>
          <w:tab w:val="num" w:pos="327"/>
          <w:tab w:val="left" w:pos="360"/>
        </w:tabs>
        <w:ind w:left="327" w:hanging="327"/>
        <w:rPr>
          <w:rFonts w:ascii="Arial" w:eastAsia="Arial" w:hAnsi="Arial" w:cs="Arial"/>
        </w:rPr>
      </w:pPr>
      <w:r>
        <w:rPr>
          <w:rFonts w:ascii="Arial"/>
          <w:sz w:val="22"/>
          <w:szCs w:val="22"/>
        </w:rPr>
        <w:t xml:space="preserve">augment existing clinical and intellectual skills in order to make decisions and problem solve for the benefit of the patient and significant others </w:t>
      </w:r>
    </w:p>
    <w:p w14:paraId="0676A273" w14:textId="77777777" w:rsidR="007D24EB" w:rsidRDefault="002548FF">
      <w:pPr>
        <w:numPr>
          <w:ilvl w:val="0"/>
          <w:numId w:val="11"/>
        </w:numPr>
        <w:pBdr>
          <w:top w:val="single" w:sz="4" w:space="0" w:color="000000"/>
          <w:left w:val="single" w:sz="4" w:space="0" w:color="000000"/>
          <w:bottom w:val="single" w:sz="4" w:space="0" w:color="000000"/>
          <w:right w:val="single" w:sz="4" w:space="0" w:color="000000"/>
        </w:pBdr>
        <w:tabs>
          <w:tab w:val="num" w:pos="327"/>
          <w:tab w:val="left" w:pos="360"/>
        </w:tabs>
        <w:ind w:left="327" w:hanging="327"/>
        <w:rPr>
          <w:rFonts w:ascii="Arial" w:eastAsia="Arial" w:hAnsi="Arial" w:cs="Arial"/>
        </w:rPr>
      </w:pPr>
      <w:r>
        <w:rPr>
          <w:rFonts w:ascii="Arial"/>
          <w:sz w:val="22"/>
          <w:szCs w:val="22"/>
        </w:rPr>
        <w:t>provide evidence based care which is robust and makes optimum use of available resources including local expertise and experience</w:t>
      </w:r>
    </w:p>
    <w:p w14:paraId="1042CD9A" w14:textId="77777777" w:rsidR="007D24EB" w:rsidRDefault="002548FF">
      <w:pPr>
        <w:numPr>
          <w:ilvl w:val="0"/>
          <w:numId w:val="12"/>
        </w:numPr>
        <w:pBdr>
          <w:top w:val="single" w:sz="4" w:space="0" w:color="000000"/>
          <w:left w:val="single" w:sz="4" w:space="0" w:color="000000"/>
          <w:bottom w:val="single" w:sz="4" w:space="0" w:color="000000"/>
          <w:right w:val="single" w:sz="4" w:space="0" w:color="000000"/>
        </w:pBdr>
        <w:tabs>
          <w:tab w:val="num" w:pos="327"/>
          <w:tab w:val="left" w:pos="360"/>
        </w:tabs>
        <w:ind w:left="327" w:hanging="327"/>
        <w:rPr>
          <w:rFonts w:ascii="Arial" w:eastAsia="Arial" w:hAnsi="Arial" w:cs="Arial"/>
        </w:rPr>
      </w:pPr>
      <w:r>
        <w:rPr>
          <w:rFonts w:ascii="Arial"/>
          <w:sz w:val="22"/>
          <w:szCs w:val="22"/>
        </w:rPr>
        <w:t>demonstrate in consultation and within teams the interpersonal and communication skills which are effective, empathetic and conducive to collaboration and co-operation</w:t>
      </w:r>
    </w:p>
    <w:p w14:paraId="6DD64CC8" w14:textId="2A7BEC51" w:rsidR="007D24EB" w:rsidRDefault="00C03E1D">
      <w:pPr>
        <w:numPr>
          <w:ilvl w:val="0"/>
          <w:numId w:val="13"/>
        </w:numPr>
        <w:pBdr>
          <w:top w:val="single" w:sz="4" w:space="0" w:color="000000"/>
          <w:left w:val="single" w:sz="4" w:space="0" w:color="000000"/>
          <w:bottom w:val="single" w:sz="4" w:space="0" w:color="000000"/>
          <w:right w:val="single" w:sz="4" w:space="0" w:color="000000"/>
        </w:pBdr>
        <w:tabs>
          <w:tab w:val="num" w:pos="327"/>
          <w:tab w:val="left" w:pos="360"/>
        </w:tabs>
        <w:ind w:left="327" w:hanging="327"/>
        <w:rPr>
          <w:rFonts w:ascii="Arial" w:eastAsia="Arial" w:hAnsi="Arial" w:cs="Arial"/>
        </w:rPr>
      </w:pPr>
      <w:r>
        <w:rPr>
          <w:rFonts w:ascii="Arial"/>
          <w:sz w:val="22"/>
          <w:szCs w:val="22"/>
        </w:rPr>
        <w:t xml:space="preserve">critically </w:t>
      </w:r>
      <w:r w:rsidR="002548FF">
        <w:rPr>
          <w:rFonts w:ascii="Arial"/>
          <w:sz w:val="22"/>
          <w:szCs w:val="22"/>
        </w:rPr>
        <w:t>evaluate the interface between primary and secondary care services and agencies</w:t>
      </w:r>
    </w:p>
    <w:p w14:paraId="514C8B91" w14:textId="77777777" w:rsidR="007D24EB" w:rsidRDefault="002548FF">
      <w:pPr>
        <w:numPr>
          <w:ilvl w:val="0"/>
          <w:numId w:val="14"/>
        </w:numPr>
        <w:pBdr>
          <w:top w:val="single" w:sz="4" w:space="0" w:color="000000"/>
          <w:left w:val="single" w:sz="4" w:space="0" w:color="000000"/>
          <w:bottom w:val="single" w:sz="4" w:space="0" w:color="000000"/>
          <w:right w:val="single" w:sz="4" w:space="0" w:color="000000"/>
        </w:pBdr>
        <w:tabs>
          <w:tab w:val="num" w:pos="327"/>
          <w:tab w:val="left" w:pos="360"/>
        </w:tabs>
        <w:ind w:left="327" w:hanging="327"/>
        <w:rPr>
          <w:rFonts w:ascii="Arial" w:eastAsia="Arial" w:hAnsi="Arial" w:cs="Arial"/>
        </w:rPr>
      </w:pPr>
      <w:r>
        <w:rPr>
          <w:rFonts w:ascii="Arial"/>
          <w:sz w:val="22"/>
          <w:szCs w:val="22"/>
        </w:rPr>
        <w:t>discuss the impact of national health policy on the local provision of care</w:t>
      </w:r>
    </w:p>
    <w:p w14:paraId="00931DB6" w14:textId="77777777" w:rsidR="007D24EB" w:rsidRDefault="002548FF">
      <w:pPr>
        <w:numPr>
          <w:ilvl w:val="0"/>
          <w:numId w:val="15"/>
        </w:numPr>
        <w:pBdr>
          <w:top w:val="single" w:sz="4" w:space="0" w:color="000000"/>
          <w:left w:val="single" w:sz="4" w:space="0" w:color="000000"/>
          <w:bottom w:val="single" w:sz="4" w:space="0" w:color="000000"/>
          <w:right w:val="single" w:sz="4" w:space="0" w:color="000000"/>
        </w:pBdr>
        <w:tabs>
          <w:tab w:val="num" w:pos="327"/>
          <w:tab w:val="left" w:pos="360"/>
        </w:tabs>
        <w:ind w:left="327" w:hanging="327"/>
        <w:rPr>
          <w:rFonts w:ascii="Arial" w:eastAsia="Arial" w:hAnsi="Arial" w:cs="Arial"/>
        </w:rPr>
      </w:pPr>
      <w:r>
        <w:rPr>
          <w:rFonts w:ascii="Arial"/>
          <w:sz w:val="22"/>
          <w:szCs w:val="22"/>
        </w:rPr>
        <w:t>demonstrate developing IT skills</w:t>
      </w:r>
    </w:p>
    <w:p w14:paraId="26E76F0A" w14:textId="77777777" w:rsidR="007D24EB" w:rsidRDefault="002548FF">
      <w:pPr>
        <w:numPr>
          <w:ilvl w:val="0"/>
          <w:numId w:val="16"/>
        </w:numPr>
        <w:pBdr>
          <w:top w:val="single" w:sz="4" w:space="0" w:color="000000"/>
          <w:left w:val="single" w:sz="4" w:space="0" w:color="000000"/>
          <w:bottom w:val="single" w:sz="4" w:space="0" w:color="000000"/>
          <w:right w:val="single" w:sz="4" w:space="0" w:color="000000"/>
        </w:pBdr>
        <w:tabs>
          <w:tab w:val="num" w:pos="327"/>
          <w:tab w:val="left" w:pos="360"/>
        </w:tabs>
        <w:ind w:left="327" w:hanging="327"/>
        <w:rPr>
          <w:rFonts w:ascii="Arial" w:eastAsia="Arial" w:hAnsi="Arial" w:cs="Arial"/>
        </w:rPr>
      </w:pPr>
      <w:r>
        <w:rPr>
          <w:rFonts w:ascii="Arial"/>
          <w:sz w:val="22"/>
          <w:szCs w:val="22"/>
        </w:rPr>
        <w:t>develop confidence and competence as a novice GP</w:t>
      </w:r>
    </w:p>
    <w:p w14:paraId="179B94A6" w14:textId="77777777" w:rsidR="007D24EB" w:rsidRDefault="007D24EB">
      <w:pPr>
        <w:pBdr>
          <w:top w:val="single" w:sz="4" w:space="0" w:color="000000"/>
          <w:left w:val="single" w:sz="4" w:space="0" w:color="000000"/>
          <w:bottom w:val="single" w:sz="4" w:space="0" w:color="000000"/>
          <w:right w:val="single" w:sz="4" w:space="0" w:color="000000"/>
        </w:pBdr>
        <w:rPr>
          <w:rFonts w:ascii="Arial Bold" w:eastAsia="Arial Bold" w:hAnsi="Arial Bold" w:cs="Arial Bold"/>
          <w:sz w:val="22"/>
          <w:szCs w:val="22"/>
        </w:rPr>
      </w:pPr>
    </w:p>
    <w:p w14:paraId="46A26442" w14:textId="77777777" w:rsidR="007D24EB" w:rsidRDefault="002548FF">
      <w:pPr>
        <w:pBdr>
          <w:top w:val="single" w:sz="4" w:space="0" w:color="000000"/>
          <w:left w:val="single" w:sz="4" w:space="0" w:color="000000"/>
          <w:bottom w:val="single" w:sz="4" w:space="0" w:color="000000"/>
          <w:right w:val="single" w:sz="4" w:space="0" w:color="000000"/>
        </w:pBdr>
        <w:rPr>
          <w:rFonts w:ascii="Arial Bold" w:eastAsia="Arial Bold" w:hAnsi="Arial Bold" w:cs="Arial Bold"/>
          <w:sz w:val="22"/>
          <w:szCs w:val="22"/>
        </w:rPr>
      </w:pPr>
      <w:r>
        <w:rPr>
          <w:rFonts w:ascii="Arial Bold"/>
          <w:sz w:val="22"/>
          <w:szCs w:val="22"/>
        </w:rPr>
        <w:t>Learning outcomes specific to the post (mapped to the GP curriculum)</w:t>
      </w:r>
    </w:p>
    <w:p w14:paraId="5EECFFCB" w14:textId="77777777" w:rsidR="007D24EB" w:rsidRDefault="007D24EB">
      <w:pPr>
        <w:pBdr>
          <w:top w:val="single" w:sz="4" w:space="0" w:color="000000"/>
          <w:left w:val="single" w:sz="4" w:space="0" w:color="000000"/>
          <w:bottom w:val="single" w:sz="4" w:space="0" w:color="000000"/>
          <w:right w:val="single" w:sz="4" w:space="0" w:color="000000"/>
        </w:pBdr>
        <w:rPr>
          <w:rFonts w:ascii="Arial Bold" w:eastAsia="Arial Bold" w:hAnsi="Arial Bold" w:cs="Arial Bold"/>
          <w:sz w:val="22"/>
          <w:szCs w:val="22"/>
        </w:rPr>
      </w:pPr>
    </w:p>
    <w:p w14:paraId="451DFFBD" w14:textId="77777777" w:rsidR="007D24EB" w:rsidRPr="00C03E1D" w:rsidRDefault="002548FF">
      <w:pPr>
        <w:pBdr>
          <w:top w:val="single" w:sz="4" w:space="0" w:color="000000"/>
          <w:left w:val="single" w:sz="4" w:space="0" w:color="000000"/>
          <w:bottom w:val="single" w:sz="4" w:space="0" w:color="000000"/>
          <w:right w:val="single" w:sz="4" w:space="0" w:color="000000"/>
        </w:pBdr>
        <w:rPr>
          <w:rFonts w:ascii="Arial Bold" w:eastAsia="Arial Bold" w:hAnsi="Arial Bold" w:cs="Arial Bold"/>
          <w:b/>
          <w:sz w:val="22"/>
          <w:szCs w:val="22"/>
        </w:rPr>
      </w:pPr>
      <w:r w:rsidRPr="00C03E1D">
        <w:rPr>
          <w:rFonts w:ascii="Arial Bold"/>
          <w:b/>
          <w:sz w:val="22"/>
          <w:szCs w:val="22"/>
        </w:rPr>
        <w:t>Develop a systematic approach to the investigation and management of patients presenting with sexual and reproductive issues.</w:t>
      </w:r>
    </w:p>
    <w:p w14:paraId="2AE8CC34" w14:textId="77777777" w:rsidR="007D24EB" w:rsidRPr="00C03E1D" w:rsidRDefault="007D24EB">
      <w:pPr>
        <w:pBdr>
          <w:top w:val="single" w:sz="4" w:space="0" w:color="000000"/>
          <w:left w:val="single" w:sz="4" w:space="0" w:color="000000"/>
          <w:bottom w:val="single" w:sz="4" w:space="0" w:color="000000"/>
          <w:right w:val="single" w:sz="4" w:space="0" w:color="000000"/>
        </w:pBdr>
        <w:rPr>
          <w:rFonts w:ascii="Arial Bold" w:eastAsia="Arial Bold" w:hAnsi="Arial Bold" w:cs="Arial Bold"/>
          <w:b/>
          <w:sz w:val="22"/>
          <w:szCs w:val="22"/>
        </w:rPr>
      </w:pPr>
    </w:p>
    <w:p w14:paraId="3FEEB8DD" w14:textId="77777777" w:rsidR="007D24EB" w:rsidRPr="00C03E1D" w:rsidRDefault="002548FF">
      <w:pPr>
        <w:pBdr>
          <w:top w:val="single" w:sz="4" w:space="0" w:color="000000"/>
          <w:left w:val="single" w:sz="4" w:space="0" w:color="000000"/>
          <w:bottom w:val="single" w:sz="4" w:space="0" w:color="000000"/>
          <w:right w:val="single" w:sz="4" w:space="0" w:color="000000"/>
        </w:pBdr>
        <w:rPr>
          <w:rFonts w:ascii="Arial Bold" w:eastAsia="Arial Bold" w:hAnsi="Arial Bold" w:cs="Arial Bold"/>
          <w:b/>
          <w:sz w:val="22"/>
          <w:szCs w:val="22"/>
        </w:rPr>
      </w:pPr>
      <w:r w:rsidRPr="00C03E1D">
        <w:rPr>
          <w:rFonts w:ascii="Arial Bold"/>
          <w:b/>
          <w:sz w:val="22"/>
          <w:szCs w:val="22"/>
        </w:rPr>
        <w:t>Increase awareness of methods involved in common investigations used in sexual and reproductive healthcare</w:t>
      </w:r>
    </w:p>
    <w:p w14:paraId="4436C52F" w14:textId="77777777" w:rsidR="007D24EB" w:rsidRPr="00C03E1D" w:rsidRDefault="007D24EB">
      <w:pPr>
        <w:pBdr>
          <w:top w:val="single" w:sz="4" w:space="0" w:color="000000"/>
          <w:left w:val="single" w:sz="4" w:space="0" w:color="000000"/>
          <w:bottom w:val="single" w:sz="4" w:space="0" w:color="000000"/>
          <w:right w:val="single" w:sz="4" w:space="0" w:color="000000"/>
        </w:pBdr>
        <w:rPr>
          <w:rFonts w:ascii="Arial Bold" w:eastAsia="Arial Bold" w:hAnsi="Arial Bold" w:cs="Arial Bold"/>
          <w:b/>
          <w:sz w:val="22"/>
          <w:szCs w:val="22"/>
        </w:rPr>
      </w:pPr>
    </w:p>
    <w:p w14:paraId="0437802F" w14:textId="77777777" w:rsidR="007D24EB" w:rsidRPr="00C03E1D" w:rsidRDefault="002548FF">
      <w:pPr>
        <w:pBdr>
          <w:top w:val="single" w:sz="4" w:space="0" w:color="000000"/>
          <w:left w:val="single" w:sz="4" w:space="0" w:color="000000"/>
          <w:bottom w:val="single" w:sz="4" w:space="0" w:color="000000"/>
          <w:right w:val="single" w:sz="4" w:space="0" w:color="000000"/>
        </w:pBdr>
        <w:rPr>
          <w:rFonts w:ascii="Arial Bold" w:eastAsia="Arial Bold" w:hAnsi="Arial Bold" w:cs="Arial Bold"/>
          <w:b/>
          <w:sz w:val="22"/>
          <w:szCs w:val="22"/>
        </w:rPr>
      </w:pPr>
      <w:r w:rsidRPr="00C03E1D">
        <w:rPr>
          <w:rFonts w:ascii="Arial Bold"/>
          <w:b/>
          <w:sz w:val="22"/>
          <w:szCs w:val="22"/>
        </w:rPr>
        <w:t>Gain a greater insight into the issues affecting young people from accessing contraceptive services</w:t>
      </w:r>
    </w:p>
    <w:p w14:paraId="603D31F6" w14:textId="77777777" w:rsidR="007D24EB" w:rsidRDefault="007D24EB">
      <w:pPr>
        <w:pBdr>
          <w:top w:val="single" w:sz="4" w:space="0" w:color="000000"/>
          <w:left w:val="single" w:sz="4" w:space="0" w:color="000000"/>
          <w:bottom w:val="single" w:sz="4" w:space="0" w:color="000000"/>
          <w:right w:val="single" w:sz="4" w:space="0" w:color="000000"/>
        </w:pBdr>
        <w:rPr>
          <w:rFonts w:ascii="Arial Bold" w:eastAsia="Arial Bold" w:hAnsi="Arial Bold" w:cs="Arial Bold"/>
          <w:sz w:val="22"/>
          <w:szCs w:val="22"/>
        </w:rPr>
      </w:pPr>
    </w:p>
    <w:p w14:paraId="26B28EA0" w14:textId="77777777" w:rsidR="007D24EB" w:rsidRDefault="007D24EB">
      <w:pPr>
        <w:pBdr>
          <w:top w:val="single" w:sz="4" w:space="0" w:color="000000"/>
          <w:left w:val="single" w:sz="4" w:space="0" w:color="000000"/>
          <w:bottom w:val="single" w:sz="4" w:space="0" w:color="000000"/>
          <w:right w:val="single" w:sz="4" w:space="0" w:color="000000"/>
        </w:pBdr>
        <w:rPr>
          <w:rFonts w:ascii="Arial Bold" w:eastAsia="Arial Bold" w:hAnsi="Arial Bold" w:cs="Arial Bold"/>
          <w:sz w:val="22"/>
          <w:szCs w:val="22"/>
        </w:rPr>
      </w:pPr>
    </w:p>
    <w:p w14:paraId="2B1644F3" w14:textId="77777777" w:rsidR="007D24EB" w:rsidRDefault="002548FF">
      <w:pPr>
        <w:pBdr>
          <w:top w:val="single" w:sz="4" w:space="0" w:color="000000"/>
          <w:left w:val="single" w:sz="4" w:space="0" w:color="000000"/>
          <w:bottom w:val="single" w:sz="4" w:space="0" w:color="000000"/>
          <w:right w:val="single" w:sz="4" w:space="0" w:color="000000"/>
        </w:pBdr>
        <w:rPr>
          <w:rFonts w:ascii="Arial Bold" w:eastAsia="Arial Bold" w:hAnsi="Arial Bold" w:cs="Arial Bold"/>
          <w:sz w:val="22"/>
          <w:szCs w:val="22"/>
        </w:rPr>
      </w:pPr>
      <w:r>
        <w:rPr>
          <w:rFonts w:ascii="Arial Bold"/>
          <w:sz w:val="22"/>
          <w:szCs w:val="22"/>
        </w:rPr>
        <w:t>It is anticipated that specific learning outcomes will link to the key contextual statements:</w:t>
      </w:r>
    </w:p>
    <w:p w14:paraId="105FFA4B" w14:textId="77777777" w:rsidR="007D24EB" w:rsidRDefault="007D24EB">
      <w:pPr>
        <w:pBdr>
          <w:top w:val="single" w:sz="4" w:space="0" w:color="000000"/>
          <w:left w:val="single" w:sz="4" w:space="0" w:color="000000"/>
          <w:bottom w:val="single" w:sz="4" w:space="0" w:color="000000"/>
          <w:right w:val="single" w:sz="4" w:space="0" w:color="000000"/>
        </w:pBdr>
        <w:rPr>
          <w:rFonts w:ascii="Arial Bold" w:eastAsia="Arial Bold" w:hAnsi="Arial Bold" w:cs="Arial Bold"/>
          <w:sz w:val="22"/>
          <w:szCs w:val="22"/>
        </w:rPr>
      </w:pPr>
    </w:p>
    <w:p w14:paraId="4D11C4D2" w14:textId="77777777" w:rsidR="007D24EB" w:rsidRDefault="002548FF">
      <w:pPr>
        <w:pBdr>
          <w:top w:val="single" w:sz="4" w:space="0" w:color="000000"/>
          <w:left w:val="single" w:sz="4" w:space="0" w:color="000000"/>
          <w:bottom w:val="single" w:sz="4" w:space="0" w:color="000000"/>
          <w:right w:val="single" w:sz="4" w:space="0" w:color="000000"/>
        </w:pBdr>
        <w:rPr>
          <w:rFonts w:ascii="Arial Bold" w:eastAsia="Arial Bold" w:hAnsi="Arial Bold" w:cs="Arial Bold"/>
          <w:sz w:val="22"/>
          <w:szCs w:val="22"/>
        </w:rPr>
      </w:pPr>
      <w:r>
        <w:rPr>
          <w:rFonts w:ascii="Arial Bold"/>
          <w:sz w:val="22"/>
          <w:szCs w:val="22"/>
        </w:rPr>
        <w:t>2.01 The GP consultation in practice</w:t>
      </w:r>
    </w:p>
    <w:p w14:paraId="3DB88142" w14:textId="77777777" w:rsidR="007D24EB" w:rsidRDefault="002548FF">
      <w:pPr>
        <w:pBdr>
          <w:top w:val="single" w:sz="4" w:space="0" w:color="000000"/>
          <w:left w:val="single" w:sz="4" w:space="0" w:color="000000"/>
          <w:bottom w:val="single" w:sz="4" w:space="0" w:color="000000"/>
          <w:right w:val="single" w:sz="4" w:space="0" w:color="000000"/>
        </w:pBdr>
        <w:rPr>
          <w:rFonts w:ascii="Arial Bold" w:eastAsia="Arial Bold" w:hAnsi="Arial Bold" w:cs="Arial Bold"/>
          <w:sz w:val="22"/>
          <w:szCs w:val="22"/>
        </w:rPr>
      </w:pPr>
      <w:r>
        <w:rPr>
          <w:rFonts w:ascii="Arial Bold"/>
          <w:sz w:val="22"/>
          <w:szCs w:val="22"/>
        </w:rPr>
        <w:t>2.02 Patient Safety and Quality of care</w:t>
      </w:r>
    </w:p>
    <w:p w14:paraId="6A439A10" w14:textId="77777777" w:rsidR="007D24EB" w:rsidRDefault="002548FF">
      <w:pPr>
        <w:pBdr>
          <w:top w:val="single" w:sz="4" w:space="0" w:color="000000"/>
          <w:left w:val="single" w:sz="4" w:space="0" w:color="000000"/>
          <w:bottom w:val="single" w:sz="4" w:space="0" w:color="000000"/>
          <w:right w:val="single" w:sz="4" w:space="0" w:color="000000"/>
        </w:pBdr>
        <w:rPr>
          <w:rFonts w:ascii="Arial Bold" w:eastAsia="Arial Bold" w:hAnsi="Arial Bold" w:cs="Arial Bold"/>
          <w:sz w:val="22"/>
          <w:szCs w:val="22"/>
        </w:rPr>
      </w:pPr>
      <w:r>
        <w:rPr>
          <w:rFonts w:ascii="Arial Bold"/>
          <w:sz w:val="22"/>
          <w:szCs w:val="22"/>
        </w:rPr>
        <w:t>2.03 The GP in the wider professional environment</w:t>
      </w:r>
    </w:p>
    <w:p w14:paraId="3E7A56E4" w14:textId="77777777" w:rsidR="007D24EB" w:rsidRDefault="002548FF">
      <w:pPr>
        <w:pBdr>
          <w:top w:val="single" w:sz="4" w:space="0" w:color="000000"/>
          <w:left w:val="single" w:sz="4" w:space="0" w:color="000000"/>
          <w:bottom w:val="single" w:sz="4" w:space="0" w:color="000000"/>
          <w:right w:val="single" w:sz="4" w:space="0" w:color="000000"/>
        </w:pBdr>
        <w:rPr>
          <w:rFonts w:ascii="Arial Bold" w:eastAsia="Arial Bold" w:hAnsi="Arial Bold" w:cs="Arial Bold"/>
          <w:sz w:val="22"/>
          <w:szCs w:val="22"/>
        </w:rPr>
      </w:pPr>
      <w:r>
        <w:rPr>
          <w:rFonts w:ascii="Arial Bold"/>
          <w:sz w:val="22"/>
          <w:szCs w:val="22"/>
        </w:rPr>
        <w:t>2.04 Enhancing professional knowledge</w:t>
      </w:r>
    </w:p>
    <w:p w14:paraId="76644510" w14:textId="77777777" w:rsidR="007D24EB" w:rsidRDefault="007D24EB">
      <w:pPr>
        <w:pBdr>
          <w:top w:val="single" w:sz="4" w:space="0" w:color="000000"/>
          <w:left w:val="single" w:sz="4" w:space="0" w:color="000000"/>
          <w:bottom w:val="single" w:sz="4" w:space="0" w:color="000000"/>
          <w:right w:val="single" w:sz="4" w:space="0" w:color="000000"/>
        </w:pBdr>
        <w:rPr>
          <w:rFonts w:ascii="Arial Bold" w:eastAsia="Arial Bold" w:hAnsi="Arial Bold" w:cs="Arial Bold"/>
          <w:sz w:val="22"/>
          <w:szCs w:val="22"/>
        </w:rPr>
      </w:pPr>
    </w:p>
    <w:p w14:paraId="7FBA67A7" w14:textId="77777777" w:rsidR="007D24EB" w:rsidRDefault="002548FF">
      <w:pPr>
        <w:pBdr>
          <w:top w:val="single" w:sz="4" w:space="0" w:color="000000"/>
          <w:left w:val="single" w:sz="4" w:space="0" w:color="000000"/>
          <w:bottom w:val="single" w:sz="4" w:space="0" w:color="000000"/>
          <w:right w:val="single" w:sz="4" w:space="0" w:color="000000"/>
        </w:pBdr>
        <w:rPr>
          <w:rFonts w:ascii="Arial Bold" w:eastAsia="Arial Bold" w:hAnsi="Arial Bold" w:cs="Arial Bold"/>
          <w:sz w:val="22"/>
          <w:szCs w:val="22"/>
        </w:rPr>
      </w:pPr>
      <w:r>
        <w:rPr>
          <w:rFonts w:ascii="Arial Bold"/>
          <w:sz w:val="22"/>
          <w:szCs w:val="22"/>
        </w:rPr>
        <w:t>More specifically to the following clinical statements:</w:t>
      </w:r>
    </w:p>
    <w:p w14:paraId="2D2760CA" w14:textId="77777777" w:rsidR="007D24EB" w:rsidRDefault="007D24EB">
      <w:pPr>
        <w:pBdr>
          <w:top w:val="single" w:sz="4" w:space="0" w:color="000000"/>
          <w:left w:val="single" w:sz="4" w:space="0" w:color="000000"/>
          <w:bottom w:val="single" w:sz="4" w:space="0" w:color="000000"/>
          <w:right w:val="single" w:sz="4" w:space="0" w:color="000000"/>
        </w:pBdr>
        <w:rPr>
          <w:rFonts w:ascii="Arial Bold" w:eastAsia="Arial Bold" w:hAnsi="Arial Bold" w:cs="Arial Bold"/>
          <w:sz w:val="22"/>
          <w:szCs w:val="22"/>
        </w:rPr>
      </w:pPr>
    </w:p>
    <w:p w14:paraId="5AB8E73E" w14:textId="22564A26" w:rsidR="007D24EB" w:rsidRDefault="002548FF">
      <w:pPr>
        <w:pBdr>
          <w:top w:val="single" w:sz="4" w:space="0" w:color="000000"/>
          <w:left w:val="single" w:sz="4" w:space="0" w:color="000000"/>
          <w:bottom w:val="single" w:sz="4" w:space="0" w:color="000000"/>
          <w:right w:val="single" w:sz="4" w:space="0" w:color="000000"/>
        </w:pBdr>
      </w:pPr>
      <w:r>
        <w:rPr>
          <w:rFonts w:ascii="Arial Bold"/>
          <w:sz w:val="22"/>
          <w:szCs w:val="22"/>
        </w:rPr>
        <w:t>3.01 Healthy people:</w:t>
      </w:r>
      <w:r w:rsidR="00C03E1D">
        <w:rPr>
          <w:rFonts w:ascii="Arial Bold"/>
          <w:sz w:val="22"/>
          <w:szCs w:val="22"/>
        </w:rPr>
        <w:t xml:space="preserve"> </w:t>
      </w:r>
      <w:r>
        <w:rPr>
          <w:rFonts w:ascii="Arial Bold"/>
          <w:sz w:val="22"/>
          <w:szCs w:val="22"/>
        </w:rPr>
        <w:t>promoting health and preventing disease</w:t>
      </w:r>
    </w:p>
    <w:p w14:paraId="028C28C4" w14:textId="77777777" w:rsidR="007D24EB" w:rsidRDefault="002548FF">
      <w:pPr>
        <w:pBdr>
          <w:top w:val="single" w:sz="4" w:space="0" w:color="000000"/>
          <w:left w:val="single" w:sz="4" w:space="0" w:color="000000"/>
          <w:bottom w:val="single" w:sz="4" w:space="0" w:color="000000"/>
          <w:right w:val="single" w:sz="4" w:space="0" w:color="000000"/>
        </w:pBdr>
        <w:rPr>
          <w:rFonts w:ascii="Arial Bold" w:eastAsia="Arial Bold" w:hAnsi="Arial Bold" w:cs="Arial Bold"/>
          <w:sz w:val="22"/>
          <w:szCs w:val="22"/>
        </w:rPr>
      </w:pPr>
      <w:r>
        <w:rPr>
          <w:rFonts w:ascii="Arial Bold"/>
          <w:sz w:val="22"/>
          <w:szCs w:val="22"/>
        </w:rPr>
        <w:t>3.04 Care of children and young people</w:t>
      </w:r>
    </w:p>
    <w:p w14:paraId="5604A89D" w14:textId="2697758E" w:rsidR="007D24EB" w:rsidRDefault="002548FF">
      <w:pPr>
        <w:pBdr>
          <w:top w:val="single" w:sz="4" w:space="0" w:color="000000"/>
          <w:left w:val="single" w:sz="4" w:space="0" w:color="000000"/>
          <w:bottom w:val="single" w:sz="4" w:space="0" w:color="000000"/>
          <w:right w:val="single" w:sz="4" w:space="0" w:color="000000"/>
        </w:pBdr>
        <w:rPr>
          <w:rFonts w:ascii="Arial Bold" w:eastAsia="Arial Bold" w:hAnsi="Arial Bold" w:cs="Arial Bold"/>
          <w:sz w:val="22"/>
          <w:szCs w:val="22"/>
        </w:rPr>
      </w:pPr>
      <w:r>
        <w:rPr>
          <w:rFonts w:ascii="Arial Bold"/>
          <w:sz w:val="22"/>
          <w:szCs w:val="22"/>
        </w:rPr>
        <w:t>3.06 Women</w:t>
      </w:r>
      <w:r w:rsidR="00C03E1D">
        <w:rPr>
          <w:rFonts w:ascii="Arial Bold"/>
          <w:sz w:val="22"/>
          <w:szCs w:val="22"/>
        </w:rPr>
        <w:t>’</w:t>
      </w:r>
      <w:r>
        <w:rPr>
          <w:rFonts w:ascii="Arial Bold"/>
          <w:sz w:val="22"/>
          <w:szCs w:val="22"/>
        </w:rPr>
        <w:t>s Health</w:t>
      </w:r>
    </w:p>
    <w:p w14:paraId="0BC57ED6" w14:textId="560A9A93" w:rsidR="007D24EB" w:rsidRDefault="002548FF">
      <w:pPr>
        <w:pBdr>
          <w:top w:val="single" w:sz="4" w:space="0" w:color="000000"/>
          <w:left w:val="single" w:sz="4" w:space="0" w:color="000000"/>
          <w:bottom w:val="single" w:sz="4" w:space="0" w:color="000000"/>
          <w:right w:val="single" w:sz="4" w:space="0" w:color="000000"/>
        </w:pBdr>
        <w:rPr>
          <w:rFonts w:ascii="Arial Bold" w:eastAsia="Arial Bold" w:hAnsi="Arial Bold" w:cs="Arial Bold"/>
          <w:sz w:val="22"/>
          <w:szCs w:val="22"/>
        </w:rPr>
      </w:pPr>
      <w:r>
        <w:rPr>
          <w:rFonts w:ascii="Arial Bold"/>
          <w:sz w:val="22"/>
          <w:szCs w:val="22"/>
        </w:rPr>
        <w:t>3.07 Men</w:t>
      </w:r>
      <w:r w:rsidR="00C03E1D">
        <w:rPr>
          <w:rFonts w:ascii="Arial Bold"/>
          <w:sz w:val="22"/>
          <w:szCs w:val="22"/>
        </w:rPr>
        <w:t>’</w:t>
      </w:r>
      <w:r>
        <w:rPr>
          <w:rFonts w:ascii="Arial Bold"/>
          <w:sz w:val="22"/>
          <w:szCs w:val="22"/>
        </w:rPr>
        <w:t>s Health</w:t>
      </w:r>
    </w:p>
    <w:p w14:paraId="329F7C29" w14:textId="17C44D97" w:rsidR="007D24EB" w:rsidRDefault="00C03E1D">
      <w:pPr>
        <w:pBdr>
          <w:top w:val="single" w:sz="4" w:space="0" w:color="000000"/>
          <w:left w:val="single" w:sz="4" w:space="0" w:color="000000"/>
          <w:bottom w:val="single" w:sz="4" w:space="0" w:color="000000"/>
          <w:right w:val="single" w:sz="4" w:space="0" w:color="000000"/>
        </w:pBdr>
        <w:rPr>
          <w:rFonts w:ascii="Arial Bold" w:eastAsia="Arial Bold" w:hAnsi="Arial Bold" w:cs="Arial Bold"/>
          <w:sz w:val="22"/>
          <w:szCs w:val="22"/>
        </w:rPr>
      </w:pPr>
      <w:r>
        <w:rPr>
          <w:rFonts w:ascii="Arial Bold"/>
          <w:sz w:val="22"/>
          <w:szCs w:val="22"/>
        </w:rPr>
        <w:t>3.08 Sexual H</w:t>
      </w:r>
      <w:r w:rsidR="002548FF">
        <w:rPr>
          <w:rFonts w:ascii="Arial Bold"/>
          <w:sz w:val="22"/>
          <w:szCs w:val="22"/>
        </w:rPr>
        <w:t>ealth</w:t>
      </w:r>
    </w:p>
    <w:p w14:paraId="2B6AEF03" w14:textId="77777777" w:rsidR="007D24EB" w:rsidRDefault="007D24EB">
      <w:pPr>
        <w:pBdr>
          <w:top w:val="single" w:sz="4" w:space="0" w:color="000000"/>
          <w:left w:val="single" w:sz="4" w:space="0" w:color="000000"/>
          <w:bottom w:val="single" w:sz="4" w:space="0" w:color="000000"/>
          <w:right w:val="single" w:sz="4" w:space="0" w:color="000000"/>
        </w:pBdr>
        <w:rPr>
          <w:rFonts w:ascii="Arial Bold" w:eastAsia="Arial Bold" w:hAnsi="Arial Bold" w:cs="Arial Bold"/>
          <w:sz w:val="22"/>
          <w:szCs w:val="22"/>
        </w:rPr>
      </w:pPr>
    </w:p>
    <w:p w14:paraId="40600FD2" w14:textId="77777777" w:rsidR="007D24EB" w:rsidRDefault="002548FF">
      <w:pPr>
        <w:pBdr>
          <w:top w:val="single" w:sz="4" w:space="0" w:color="000000"/>
          <w:left w:val="single" w:sz="4" w:space="0" w:color="000000"/>
          <w:bottom w:val="single" w:sz="4" w:space="0" w:color="000000"/>
          <w:right w:val="single" w:sz="4" w:space="0" w:color="000000"/>
        </w:pBdr>
        <w:rPr>
          <w:rFonts w:ascii="Arial Bold" w:eastAsia="Arial Bold" w:hAnsi="Arial Bold" w:cs="Arial Bold"/>
          <w:sz w:val="22"/>
          <w:szCs w:val="22"/>
        </w:rPr>
      </w:pPr>
      <w:r>
        <w:rPr>
          <w:rFonts w:ascii="Arial Bold"/>
          <w:sz w:val="22"/>
          <w:szCs w:val="22"/>
        </w:rPr>
        <w:t xml:space="preserve">Learning Outcomes specific to the General Practice component of the post </w:t>
      </w:r>
    </w:p>
    <w:p w14:paraId="404BBAF0" w14:textId="0A6311B2" w:rsidR="007D24EB" w:rsidRDefault="002548FF">
      <w:pPr>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r>
        <w:rPr>
          <w:rFonts w:ascii="Arial"/>
          <w:sz w:val="22"/>
          <w:szCs w:val="22"/>
        </w:rPr>
        <w:t>These will vary according to the GP</w:t>
      </w:r>
      <w:r w:rsidR="00C03E1D">
        <w:rPr>
          <w:rFonts w:ascii="Arial"/>
          <w:sz w:val="22"/>
          <w:szCs w:val="22"/>
        </w:rPr>
        <w:t xml:space="preserve"> Trainee</w:t>
      </w:r>
      <w:r w:rsidR="00C03E1D">
        <w:rPr>
          <w:rFonts w:ascii="Arial"/>
          <w:sz w:val="22"/>
          <w:szCs w:val="22"/>
        </w:rPr>
        <w:t>’</w:t>
      </w:r>
      <w:r w:rsidR="00C03E1D">
        <w:rPr>
          <w:rFonts w:ascii="Arial"/>
          <w:sz w:val="22"/>
          <w:szCs w:val="22"/>
        </w:rPr>
        <w:t>s</w:t>
      </w:r>
      <w:r>
        <w:rPr>
          <w:rFonts w:ascii="Arial"/>
          <w:sz w:val="22"/>
          <w:szCs w:val="22"/>
        </w:rPr>
        <w:t xml:space="preserve"> individual needs, and will be disc</w:t>
      </w:r>
      <w:r w:rsidR="00C03E1D">
        <w:rPr>
          <w:rFonts w:ascii="Arial"/>
          <w:sz w:val="22"/>
          <w:szCs w:val="22"/>
        </w:rPr>
        <w:t>ussed with the supervising GP Tr</w:t>
      </w:r>
      <w:r>
        <w:rPr>
          <w:rFonts w:ascii="Arial"/>
          <w:sz w:val="22"/>
          <w:szCs w:val="22"/>
        </w:rPr>
        <w:t xml:space="preserve">ainer and recorded in the </w:t>
      </w:r>
      <w:r w:rsidR="00C03E1D">
        <w:rPr>
          <w:rFonts w:ascii="Arial"/>
          <w:sz w:val="22"/>
          <w:szCs w:val="22"/>
        </w:rPr>
        <w:t>Trainee</w:t>
      </w:r>
      <w:r w:rsidR="00C03E1D">
        <w:rPr>
          <w:rFonts w:ascii="Arial"/>
          <w:sz w:val="22"/>
          <w:szCs w:val="22"/>
        </w:rPr>
        <w:t>’</w:t>
      </w:r>
      <w:r w:rsidR="00C03E1D">
        <w:rPr>
          <w:rFonts w:ascii="Arial"/>
          <w:sz w:val="22"/>
          <w:szCs w:val="22"/>
        </w:rPr>
        <w:t>s Personal Development P</w:t>
      </w:r>
      <w:r>
        <w:rPr>
          <w:rFonts w:ascii="Arial"/>
          <w:sz w:val="22"/>
          <w:szCs w:val="22"/>
        </w:rPr>
        <w:t>lan.</w:t>
      </w:r>
    </w:p>
    <w:p w14:paraId="344F6640" w14:textId="77777777" w:rsidR="007D24EB" w:rsidRDefault="007D24EB">
      <w:pPr>
        <w:rPr>
          <w:rFonts w:ascii="Arial" w:eastAsia="Arial" w:hAnsi="Arial" w:cs="Arial"/>
          <w:sz w:val="22"/>
          <w:szCs w:val="22"/>
        </w:rPr>
      </w:pPr>
    </w:p>
    <w:p w14:paraId="65126FA7" w14:textId="77777777" w:rsidR="007D24EB" w:rsidRDefault="007D24EB">
      <w:pPr>
        <w:rPr>
          <w:rFonts w:ascii="Arial" w:eastAsia="Arial" w:hAnsi="Arial" w:cs="Arial"/>
          <w:sz w:val="22"/>
          <w:szCs w:val="22"/>
        </w:rPr>
      </w:pPr>
    </w:p>
    <w:p w14:paraId="15AA93E3" w14:textId="5A66BC4C" w:rsidR="00C03E1D" w:rsidRDefault="00C03E1D">
      <w:pPr>
        <w:rPr>
          <w:rFonts w:ascii="Arial" w:eastAsia="Arial" w:hAnsi="Arial" w:cs="Arial"/>
          <w:sz w:val="22"/>
          <w:szCs w:val="22"/>
        </w:rPr>
      </w:pPr>
    </w:p>
    <w:p w14:paraId="2E464F8E" w14:textId="77777777" w:rsidR="00C03E1D" w:rsidRDefault="00C03E1D">
      <w:pPr>
        <w:rPr>
          <w:rFonts w:ascii="Arial" w:eastAsia="Arial" w:hAnsi="Arial" w:cs="Arial"/>
          <w:sz w:val="22"/>
          <w:szCs w:val="22"/>
        </w:rPr>
      </w:pPr>
    </w:p>
    <w:p w14:paraId="0F5241AC" w14:textId="77777777" w:rsidR="007D24EB" w:rsidRDefault="007D24EB">
      <w:pPr>
        <w:rPr>
          <w:rFonts w:ascii="Arial" w:eastAsia="Arial" w:hAnsi="Arial" w:cs="Arial"/>
          <w:sz w:val="22"/>
          <w:szCs w:val="22"/>
        </w:rPr>
      </w:pPr>
    </w:p>
    <w:p w14:paraId="61AE1B74" w14:textId="77777777" w:rsidR="007D24EB" w:rsidRPr="00871405" w:rsidRDefault="002548FF">
      <w:pPr>
        <w:numPr>
          <w:ilvl w:val="0"/>
          <w:numId w:val="7"/>
        </w:numPr>
        <w:tabs>
          <w:tab w:val="clear" w:pos="360"/>
          <w:tab w:val="num" w:pos="327"/>
        </w:tabs>
        <w:ind w:left="327" w:hanging="327"/>
        <w:rPr>
          <w:rFonts w:ascii="Arial Bold" w:eastAsia="Arial Bold" w:hAnsi="Arial Bold" w:cs="Arial Bold"/>
          <w:sz w:val="22"/>
          <w:szCs w:val="22"/>
        </w:rPr>
      </w:pPr>
      <w:r>
        <w:rPr>
          <w:rFonts w:ascii="Arial Bold"/>
          <w:sz w:val="22"/>
          <w:szCs w:val="22"/>
        </w:rPr>
        <w:t>Post summary</w:t>
      </w:r>
    </w:p>
    <w:p w14:paraId="61867B43" w14:textId="77777777" w:rsidR="00871405" w:rsidRDefault="00871405" w:rsidP="00871405">
      <w:pPr>
        <w:rPr>
          <w:rFonts w:ascii="Arial Bold" w:eastAsia="Arial Bold" w:hAnsi="Arial Bold" w:cs="Arial Bold"/>
          <w:sz w:val="22"/>
          <w:szCs w:val="22"/>
        </w:rPr>
      </w:pPr>
    </w:p>
    <w:p w14:paraId="6F602547" w14:textId="77777777" w:rsidR="007D24EB" w:rsidRDefault="007D24EB">
      <w:pPr>
        <w:pBdr>
          <w:top w:val="single" w:sz="4" w:space="0" w:color="000000"/>
          <w:left w:val="single" w:sz="4" w:space="0" w:color="000000"/>
          <w:bottom w:val="single" w:sz="4" w:space="0" w:color="000000"/>
          <w:right w:val="single" w:sz="4" w:space="0" w:color="000000"/>
        </w:pBdr>
        <w:rPr>
          <w:rFonts w:ascii="Arial Bold" w:eastAsia="Arial Bold" w:hAnsi="Arial Bold" w:cs="Arial Bold"/>
        </w:rPr>
      </w:pPr>
    </w:p>
    <w:p w14:paraId="56830376" w14:textId="3A2CEFED" w:rsidR="007D24EB" w:rsidRDefault="002548FF">
      <w:pPr>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r>
        <w:rPr>
          <w:rFonts w:ascii="Arial"/>
          <w:sz w:val="22"/>
          <w:szCs w:val="22"/>
        </w:rPr>
        <w:t>The GP</w:t>
      </w:r>
      <w:r w:rsidR="00C03E1D">
        <w:rPr>
          <w:rFonts w:ascii="Arial"/>
          <w:sz w:val="22"/>
          <w:szCs w:val="22"/>
        </w:rPr>
        <w:t xml:space="preserve"> Trainee</w:t>
      </w:r>
      <w:r>
        <w:rPr>
          <w:rFonts w:ascii="Arial"/>
          <w:sz w:val="22"/>
          <w:szCs w:val="22"/>
        </w:rPr>
        <w:t xml:space="preserve"> with divide their time between three key settings; General Practice, GUM/HIV clinic, and family planning clinic. There will be some flexibility within the weekly timetable to allow the </w:t>
      </w:r>
      <w:r w:rsidR="00C03E1D">
        <w:rPr>
          <w:rFonts w:ascii="Arial"/>
          <w:sz w:val="22"/>
          <w:szCs w:val="22"/>
        </w:rPr>
        <w:t>trainee</w:t>
      </w:r>
      <w:r>
        <w:rPr>
          <w:rFonts w:ascii="Arial"/>
          <w:sz w:val="22"/>
          <w:szCs w:val="22"/>
        </w:rPr>
        <w:t xml:space="preserve"> to attend different clinics on different days with adequate notice to the general practice aspect of the job.</w:t>
      </w:r>
    </w:p>
    <w:p w14:paraId="7B28AAA4" w14:textId="77777777" w:rsidR="007D24EB" w:rsidRDefault="007D24EB">
      <w:pPr>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p>
    <w:p w14:paraId="6227618B" w14:textId="10CFE21A" w:rsidR="007D24EB" w:rsidRDefault="00C03E1D">
      <w:pPr>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r>
        <w:rPr>
          <w:rFonts w:ascii="Arial"/>
          <w:sz w:val="22"/>
          <w:szCs w:val="22"/>
        </w:rPr>
        <w:t>It is anticipated that the GP Trainee</w:t>
      </w:r>
      <w:r w:rsidR="002548FF">
        <w:rPr>
          <w:rFonts w:ascii="Arial"/>
          <w:sz w:val="22"/>
          <w:szCs w:val="22"/>
        </w:rPr>
        <w:t xml:space="preserve"> will have the opportunity to gain the adequate experience to achieve a letter of competency in sub dermal implants and consider starting the DFSRH.</w:t>
      </w:r>
    </w:p>
    <w:p w14:paraId="1BD5F707" w14:textId="77777777" w:rsidR="007D24EB" w:rsidRDefault="007D24EB">
      <w:pPr>
        <w:rPr>
          <w:rFonts w:ascii="Arial Bold" w:eastAsia="Arial Bold" w:hAnsi="Arial Bold" w:cs="Arial Bold"/>
          <w:sz w:val="22"/>
          <w:szCs w:val="22"/>
        </w:rPr>
      </w:pPr>
    </w:p>
    <w:p w14:paraId="7A727FBC" w14:textId="77777777" w:rsidR="007D24EB" w:rsidRDefault="007D24EB">
      <w:pPr>
        <w:rPr>
          <w:rFonts w:ascii="Arial Bold" w:eastAsia="Arial Bold" w:hAnsi="Arial Bold" w:cs="Arial Bold"/>
          <w:sz w:val="22"/>
          <w:szCs w:val="22"/>
        </w:rPr>
      </w:pPr>
    </w:p>
    <w:p w14:paraId="159B5858" w14:textId="4E0B3AE4" w:rsidR="007D24EB" w:rsidRDefault="002548FF">
      <w:pPr>
        <w:rPr>
          <w:rFonts w:ascii="Arial Bold"/>
          <w:sz w:val="22"/>
          <w:szCs w:val="22"/>
        </w:rPr>
      </w:pPr>
      <w:r>
        <w:rPr>
          <w:rFonts w:ascii="Arial Bold"/>
          <w:sz w:val="22"/>
          <w:szCs w:val="22"/>
        </w:rPr>
        <w:t>Main duties and responsibilities of GP</w:t>
      </w:r>
      <w:r w:rsidR="00C03E1D">
        <w:rPr>
          <w:rFonts w:ascii="Arial Bold"/>
          <w:sz w:val="22"/>
          <w:szCs w:val="22"/>
        </w:rPr>
        <w:t xml:space="preserve"> Trainee</w:t>
      </w:r>
      <w:r>
        <w:rPr>
          <w:rFonts w:ascii="Arial Bold"/>
          <w:sz w:val="22"/>
          <w:szCs w:val="22"/>
        </w:rPr>
        <w:t xml:space="preserve"> </w:t>
      </w:r>
    </w:p>
    <w:p w14:paraId="597A90A0" w14:textId="77777777" w:rsidR="00871405" w:rsidRDefault="00871405">
      <w:pPr>
        <w:rPr>
          <w:rFonts w:ascii="Arial Bold" w:eastAsia="Arial Bold" w:hAnsi="Arial Bold" w:cs="Arial Bold"/>
          <w:sz w:val="22"/>
          <w:szCs w:val="22"/>
        </w:rPr>
      </w:pPr>
    </w:p>
    <w:p w14:paraId="0398E3FE" w14:textId="7EBDC27E" w:rsidR="007D24EB" w:rsidRDefault="002548FF">
      <w:pPr>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r>
        <w:rPr>
          <w:rFonts w:ascii="Arial"/>
          <w:sz w:val="22"/>
          <w:szCs w:val="22"/>
        </w:rPr>
        <w:t>To ensure that they have adequate indemnity insurance to cover their work both in the General Practice component and the specialty component of the post. Working as a GP</w:t>
      </w:r>
      <w:r w:rsidR="00C03E1D">
        <w:rPr>
          <w:rFonts w:ascii="Arial"/>
          <w:sz w:val="22"/>
          <w:szCs w:val="22"/>
        </w:rPr>
        <w:t xml:space="preserve"> Trainee</w:t>
      </w:r>
      <w:r>
        <w:rPr>
          <w:rFonts w:ascii="Arial"/>
          <w:sz w:val="22"/>
          <w:szCs w:val="22"/>
        </w:rPr>
        <w:t xml:space="preserve"> in practice.  To include the full range of normal general practice activities including Out of Hours as detailed in section 7 below.</w:t>
      </w:r>
    </w:p>
    <w:p w14:paraId="1B6F2758" w14:textId="77777777" w:rsidR="007D24EB" w:rsidRDefault="007D24EB">
      <w:pPr>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p>
    <w:p w14:paraId="12452AEC" w14:textId="77777777" w:rsidR="007D24EB" w:rsidRDefault="002548FF">
      <w:pPr>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r>
        <w:rPr>
          <w:rFonts w:ascii="Arial"/>
          <w:sz w:val="22"/>
          <w:szCs w:val="22"/>
        </w:rPr>
        <w:t xml:space="preserve">Working alongside the supervising Consultant and other staff in a supernumerary capacity within the GUM/Sexual Health department. Arranging other experience within the multidisciplinary team. </w:t>
      </w:r>
    </w:p>
    <w:p w14:paraId="028C4BF2" w14:textId="77777777" w:rsidR="007D24EB" w:rsidRDefault="007D24EB">
      <w:pPr>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p>
    <w:p w14:paraId="5B4A3CD5" w14:textId="2A97059F" w:rsidR="007D24EB" w:rsidRDefault="002548FF">
      <w:pPr>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r>
        <w:rPr>
          <w:rFonts w:ascii="Arial"/>
          <w:sz w:val="22"/>
          <w:szCs w:val="22"/>
        </w:rPr>
        <w:t>The GP</w:t>
      </w:r>
      <w:r w:rsidR="00C03E1D">
        <w:rPr>
          <w:rFonts w:ascii="Arial"/>
          <w:sz w:val="22"/>
          <w:szCs w:val="22"/>
        </w:rPr>
        <w:t xml:space="preserve"> Trainee</w:t>
      </w:r>
      <w:r>
        <w:rPr>
          <w:rFonts w:ascii="Arial"/>
          <w:sz w:val="22"/>
          <w:szCs w:val="22"/>
        </w:rPr>
        <w:t xml:space="preserve"> will be responsible for keeping a log of their educational and experiential activity which can be presented to their trainer via their ePortfolio.</w:t>
      </w:r>
    </w:p>
    <w:p w14:paraId="4A0CA0E1" w14:textId="77777777" w:rsidR="007D24EB" w:rsidRDefault="002548FF">
      <w:pPr>
        <w:pStyle w:val="Heading5"/>
        <w:pBdr>
          <w:top w:val="single" w:sz="4" w:space="0" w:color="000000"/>
          <w:left w:val="single" w:sz="4" w:space="0" w:color="000000"/>
          <w:bottom w:val="single" w:sz="4" w:space="0" w:color="000000"/>
          <w:right w:val="single" w:sz="4" w:space="0" w:color="000000"/>
        </w:pBdr>
        <w:rPr>
          <w:rFonts w:ascii="Arial" w:eastAsia="Arial" w:hAnsi="Arial" w:cs="Arial"/>
          <w:b w:val="0"/>
          <w:bCs w:val="0"/>
          <w:i w:val="0"/>
          <w:iCs w:val="0"/>
          <w:sz w:val="22"/>
          <w:szCs w:val="22"/>
        </w:rPr>
      </w:pPr>
      <w:r>
        <w:rPr>
          <w:rFonts w:ascii="Arial"/>
          <w:b w:val="0"/>
          <w:bCs w:val="0"/>
          <w:i w:val="0"/>
          <w:iCs w:val="0"/>
          <w:sz w:val="22"/>
          <w:szCs w:val="22"/>
        </w:rPr>
        <w:t xml:space="preserve">Duties will be divided between the components of the posts as follows: </w:t>
      </w:r>
    </w:p>
    <w:p w14:paraId="3C9FD54A" w14:textId="77777777" w:rsidR="007D24EB" w:rsidRDefault="002548FF">
      <w:pPr>
        <w:pStyle w:val="Heading5"/>
        <w:pBdr>
          <w:top w:val="single" w:sz="4" w:space="0" w:color="000000"/>
          <w:left w:val="single" w:sz="4" w:space="0" w:color="000000"/>
          <w:bottom w:val="single" w:sz="4" w:space="0" w:color="000000"/>
          <w:right w:val="single" w:sz="4" w:space="0" w:color="000000"/>
        </w:pBdr>
        <w:rPr>
          <w:rFonts w:ascii="Arial" w:eastAsia="Arial" w:hAnsi="Arial" w:cs="Arial"/>
          <w:b w:val="0"/>
          <w:bCs w:val="0"/>
          <w:i w:val="0"/>
          <w:iCs w:val="0"/>
          <w:sz w:val="22"/>
          <w:szCs w:val="22"/>
        </w:rPr>
      </w:pPr>
      <w:r>
        <w:rPr>
          <w:rFonts w:ascii="Arial"/>
          <w:b w:val="0"/>
          <w:bCs w:val="0"/>
          <w:i w:val="0"/>
          <w:iCs w:val="0"/>
          <w:sz w:val="22"/>
          <w:szCs w:val="22"/>
        </w:rPr>
        <w:t>4 sessions based in GUM/Sexual Health Department, Cumbria Partnership Trust.</w:t>
      </w:r>
    </w:p>
    <w:p w14:paraId="5AC64881" w14:textId="77777777" w:rsidR="007D24EB" w:rsidRDefault="002548FF">
      <w:pPr>
        <w:pStyle w:val="Heading5"/>
        <w:pBdr>
          <w:top w:val="single" w:sz="4" w:space="0" w:color="000000"/>
          <w:left w:val="single" w:sz="4" w:space="0" w:color="000000"/>
          <w:bottom w:val="single" w:sz="4" w:space="0" w:color="000000"/>
          <w:right w:val="single" w:sz="4" w:space="0" w:color="000000"/>
        </w:pBdr>
        <w:rPr>
          <w:rFonts w:ascii="Arial" w:eastAsia="Arial" w:hAnsi="Arial" w:cs="Arial"/>
          <w:b w:val="0"/>
          <w:bCs w:val="0"/>
          <w:i w:val="0"/>
          <w:iCs w:val="0"/>
          <w:sz w:val="22"/>
          <w:szCs w:val="22"/>
        </w:rPr>
      </w:pPr>
      <w:r>
        <w:rPr>
          <w:rFonts w:ascii="Arial"/>
          <w:b w:val="0"/>
          <w:bCs w:val="0"/>
          <w:i w:val="0"/>
          <w:iCs w:val="0"/>
          <w:sz w:val="22"/>
          <w:szCs w:val="22"/>
        </w:rPr>
        <w:t>4 sessions based in general practice</w:t>
      </w:r>
    </w:p>
    <w:p w14:paraId="03D867CA" w14:textId="0B49EAD8" w:rsidR="007D24EB" w:rsidRDefault="002548FF">
      <w:pPr>
        <w:pStyle w:val="Heading5"/>
        <w:pBdr>
          <w:top w:val="single" w:sz="4" w:space="0" w:color="000000"/>
          <w:left w:val="single" w:sz="4" w:space="0" w:color="000000"/>
          <w:bottom w:val="single" w:sz="4" w:space="0" w:color="000000"/>
          <w:right w:val="single" w:sz="4" w:space="0" w:color="000000"/>
        </w:pBdr>
        <w:rPr>
          <w:rFonts w:ascii="Arial" w:eastAsia="Arial" w:hAnsi="Arial" w:cs="Arial"/>
          <w:b w:val="0"/>
          <w:bCs w:val="0"/>
          <w:i w:val="0"/>
          <w:iCs w:val="0"/>
          <w:sz w:val="22"/>
          <w:szCs w:val="22"/>
        </w:rPr>
      </w:pPr>
      <w:r>
        <w:rPr>
          <w:rFonts w:ascii="Arial"/>
          <w:b w:val="0"/>
          <w:bCs w:val="0"/>
          <w:i w:val="0"/>
          <w:iCs w:val="0"/>
          <w:sz w:val="22"/>
          <w:szCs w:val="22"/>
        </w:rPr>
        <w:t xml:space="preserve">1 session per week </w:t>
      </w:r>
      <w:r w:rsidR="00C03E1D">
        <w:rPr>
          <w:rFonts w:ascii="Arial"/>
          <w:b w:val="0"/>
          <w:bCs w:val="0"/>
          <w:i w:val="0"/>
          <w:iCs w:val="0"/>
          <w:sz w:val="22"/>
          <w:szCs w:val="22"/>
        </w:rPr>
        <w:t>attending the Programme</w:t>
      </w:r>
      <w:r w:rsidR="00C03E1D">
        <w:rPr>
          <w:rFonts w:ascii="Arial"/>
          <w:b w:val="0"/>
          <w:bCs w:val="0"/>
          <w:i w:val="0"/>
          <w:iCs w:val="0"/>
          <w:sz w:val="22"/>
          <w:szCs w:val="22"/>
        </w:rPr>
        <w:t>’</w:t>
      </w:r>
      <w:r w:rsidR="00C03E1D">
        <w:rPr>
          <w:rFonts w:ascii="Arial"/>
          <w:b w:val="0"/>
          <w:bCs w:val="0"/>
          <w:i w:val="0"/>
          <w:iCs w:val="0"/>
          <w:sz w:val="22"/>
          <w:szCs w:val="22"/>
        </w:rPr>
        <w:t>s half-day</w:t>
      </w:r>
      <w:r>
        <w:rPr>
          <w:rFonts w:ascii="Arial"/>
          <w:b w:val="0"/>
          <w:bCs w:val="0"/>
          <w:i w:val="0"/>
          <w:iCs w:val="0"/>
          <w:sz w:val="22"/>
          <w:szCs w:val="22"/>
        </w:rPr>
        <w:t xml:space="preserve"> release </w:t>
      </w:r>
      <w:r w:rsidR="00C03E1D">
        <w:rPr>
          <w:rFonts w:ascii="Arial"/>
          <w:b w:val="0"/>
          <w:bCs w:val="0"/>
          <w:i w:val="0"/>
          <w:iCs w:val="0"/>
          <w:sz w:val="22"/>
          <w:szCs w:val="22"/>
        </w:rPr>
        <w:t xml:space="preserve">teaching </w:t>
      </w:r>
      <w:r>
        <w:rPr>
          <w:rFonts w:ascii="Arial"/>
          <w:b w:val="0"/>
          <w:bCs w:val="0"/>
          <w:i w:val="0"/>
          <w:iCs w:val="0"/>
          <w:sz w:val="22"/>
          <w:szCs w:val="22"/>
        </w:rPr>
        <w:t>programme</w:t>
      </w:r>
    </w:p>
    <w:p w14:paraId="20126B94" w14:textId="77777777" w:rsidR="007D24EB" w:rsidRDefault="002548FF">
      <w:pPr>
        <w:pStyle w:val="Heading5"/>
        <w:pBdr>
          <w:top w:val="single" w:sz="4" w:space="0" w:color="000000"/>
          <w:left w:val="single" w:sz="4" w:space="0" w:color="000000"/>
          <w:bottom w:val="single" w:sz="4" w:space="0" w:color="000000"/>
          <w:right w:val="single" w:sz="4" w:space="0" w:color="000000"/>
        </w:pBdr>
        <w:rPr>
          <w:rFonts w:ascii="Arial" w:eastAsia="Arial" w:hAnsi="Arial" w:cs="Arial"/>
          <w:b w:val="0"/>
          <w:bCs w:val="0"/>
          <w:i w:val="0"/>
          <w:iCs w:val="0"/>
          <w:sz w:val="22"/>
          <w:szCs w:val="22"/>
        </w:rPr>
      </w:pPr>
      <w:r>
        <w:rPr>
          <w:rFonts w:ascii="Arial"/>
          <w:b w:val="0"/>
          <w:bCs w:val="0"/>
          <w:i w:val="0"/>
          <w:iCs w:val="0"/>
          <w:sz w:val="22"/>
          <w:szCs w:val="22"/>
        </w:rPr>
        <w:t>1 session per week private study time.</w:t>
      </w:r>
    </w:p>
    <w:p w14:paraId="4376FB59" w14:textId="4561D0C4" w:rsidR="007D24EB" w:rsidRPr="00871405" w:rsidRDefault="002548FF" w:rsidP="00871405">
      <w:pPr>
        <w:pStyle w:val="Heading5"/>
        <w:pBdr>
          <w:top w:val="single" w:sz="4" w:space="0" w:color="000000"/>
          <w:left w:val="single" w:sz="4" w:space="0" w:color="000000"/>
          <w:bottom w:val="single" w:sz="4" w:space="0" w:color="000000"/>
          <w:right w:val="single" w:sz="4" w:space="0" w:color="000000"/>
        </w:pBdr>
        <w:rPr>
          <w:rFonts w:ascii="Arial Bold" w:eastAsia="Arial Bold" w:hAnsi="Arial Bold" w:cs="Arial Bold"/>
          <w:b w:val="0"/>
          <w:i w:val="0"/>
        </w:rPr>
      </w:pPr>
      <w:r w:rsidRPr="00871405">
        <w:rPr>
          <w:rFonts w:ascii="Arial"/>
          <w:b w:val="0"/>
          <w:bCs w:val="0"/>
          <w:i w:val="0"/>
          <w:iCs w:val="0"/>
          <w:sz w:val="22"/>
          <w:szCs w:val="22"/>
        </w:rPr>
        <w:t xml:space="preserve"> </w:t>
      </w:r>
      <w:r w:rsidRPr="00871405">
        <w:rPr>
          <w:rFonts w:ascii="Arial"/>
          <w:b w:val="0"/>
          <w:i w:val="0"/>
          <w:sz w:val="22"/>
          <w:szCs w:val="22"/>
        </w:rPr>
        <w:t>The number of sessions in each component can be varied based on the learning needs of the GP</w:t>
      </w:r>
      <w:r w:rsidR="00C03E1D" w:rsidRPr="00871405">
        <w:rPr>
          <w:rFonts w:ascii="Arial"/>
          <w:b w:val="0"/>
          <w:i w:val="0"/>
          <w:sz w:val="22"/>
          <w:szCs w:val="22"/>
        </w:rPr>
        <w:t xml:space="preserve"> Trainee.</w:t>
      </w:r>
    </w:p>
    <w:p w14:paraId="469553C8" w14:textId="77777777" w:rsidR="007D24EB" w:rsidRDefault="007D24EB">
      <w:pPr>
        <w:rPr>
          <w:rFonts w:ascii="Arial Bold" w:eastAsia="Arial Bold" w:hAnsi="Arial Bold" w:cs="Arial Bold"/>
        </w:rPr>
      </w:pPr>
    </w:p>
    <w:p w14:paraId="0803F23D" w14:textId="77777777" w:rsidR="00C03E1D" w:rsidRDefault="00C03E1D">
      <w:pPr>
        <w:rPr>
          <w:rFonts w:ascii="Arial Bold" w:eastAsia="Arial Bold" w:hAnsi="Arial Bold" w:cs="Arial Bold"/>
        </w:rPr>
      </w:pPr>
    </w:p>
    <w:p w14:paraId="69BC0050" w14:textId="77777777" w:rsidR="007D24EB" w:rsidRPr="00871405" w:rsidRDefault="002548FF">
      <w:pPr>
        <w:numPr>
          <w:ilvl w:val="0"/>
          <w:numId w:val="7"/>
        </w:numPr>
        <w:tabs>
          <w:tab w:val="clear" w:pos="360"/>
          <w:tab w:val="num" w:pos="327"/>
        </w:tabs>
        <w:ind w:left="327" w:hanging="327"/>
        <w:rPr>
          <w:rFonts w:ascii="Arial Bold" w:eastAsia="Arial Bold" w:hAnsi="Arial Bold" w:cs="Arial Bold"/>
          <w:sz w:val="22"/>
          <w:szCs w:val="22"/>
        </w:rPr>
      </w:pPr>
      <w:r>
        <w:rPr>
          <w:rFonts w:ascii="Arial Bold"/>
          <w:sz w:val="22"/>
          <w:szCs w:val="22"/>
        </w:rPr>
        <w:t>Details of training programme and programmed teaching</w:t>
      </w:r>
    </w:p>
    <w:p w14:paraId="76E531C0" w14:textId="77777777" w:rsidR="00871405" w:rsidRDefault="00871405" w:rsidP="00871405">
      <w:pPr>
        <w:rPr>
          <w:rFonts w:ascii="Arial Bold" w:eastAsia="Arial Bold" w:hAnsi="Arial Bold" w:cs="Arial Bold"/>
          <w:sz w:val="22"/>
          <w:szCs w:val="22"/>
        </w:rPr>
      </w:pPr>
    </w:p>
    <w:p w14:paraId="6C64E30A" w14:textId="0E5CF51C" w:rsidR="007D24EB" w:rsidRDefault="002548FF">
      <w:pPr>
        <w:pStyle w:val="Default"/>
        <w:pBdr>
          <w:top w:val="single" w:sz="4" w:space="0" w:color="000000"/>
          <w:left w:val="single" w:sz="4" w:space="0" w:color="000000"/>
          <w:bottom w:val="single" w:sz="4" w:space="0" w:color="000000"/>
          <w:right w:val="single" w:sz="4" w:space="0" w:color="000000"/>
        </w:pBdr>
        <w:rPr>
          <w:i/>
          <w:iCs/>
          <w:color w:val="4F81BD"/>
          <w:sz w:val="22"/>
          <w:szCs w:val="22"/>
          <w:u w:color="4F81BD"/>
        </w:rPr>
      </w:pPr>
      <w:r>
        <w:rPr>
          <w:i/>
          <w:iCs/>
          <w:color w:val="4F81BD"/>
          <w:sz w:val="22"/>
          <w:szCs w:val="22"/>
          <w:u w:color="4F81BD"/>
        </w:rPr>
        <w:t xml:space="preserve">Please state clearly the timetable for the post and identify clearly where protected teaching time is to occur. </w:t>
      </w:r>
      <w:r w:rsidR="00C03E1D">
        <w:rPr>
          <w:i/>
          <w:iCs/>
          <w:color w:val="4F81BD"/>
          <w:sz w:val="22"/>
          <w:szCs w:val="22"/>
          <w:u w:color="4F81BD"/>
        </w:rPr>
        <w:t>HENE</w:t>
      </w:r>
      <w:r>
        <w:rPr>
          <w:i/>
          <w:iCs/>
          <w:color w:val="4F81BD"/>
          <w:sz w:val="22"/>
          <w:szCs w:val="22"/>
          <w:u w:color="4F81BD"/>
        </w:rPr>
        <w:t xml:space="preserve"> requirement is 3-4 hours per week without interruptions to trainer or GP</w:t>
      </w:r>
      <w:r w:rsidR="00C03E1D">
        <w:rPr>
          <w:i/>
          <w:iCs/>
          <w:color w:val="4F81BD"/>
          <w:sz w:val="22"/>
          <w:szCs w:val="22"/>
          <w:u w:color="4F81BD"/>
        </w:rPr>
        <w:t xml:space="preserve"> Trainee</w:t>
      </w:r>
      <w:r>
        <w:rPr>
          <w:i/>
          <w:iCs/>
          <w:color w:val="4F81BD"/>
          <w:sz w:val="22"/>
          <w:szCs w:val="22"/>
          <w:u w:color="4F81BD"/>
        </w:rPr>
        <w:t xml:space="preserve"> (protected time) and 3-4 hours per week of ad hoc teaching time. This is to be split between the trainer and the specialist educational supervisor. </w:t>
      </w:r>
    </w:p>
    <w:p w14:paraId="7566D8A3" w14:textId="2821328F" w:rsidR="007D24EB" w:rsidRDefault="002548FF">
      <w:pPr>
        <w:pStyle w:val="Default"/>
        <w:pBdr>
          <w:top w:val="single" w:sz="4" w:space="0" w:color="000000"/>
          <w:left w:val="single" w:sz="4" w:space="0" w:color="000000"/>
          <w:bottom w:val="single" w:sz="4" w:space="0" w:color="000000"/>
          <w:right w:val="single" w:sz="4" w:space="0" w:color="000000"/>
        </w:pBdr>
        <w:rPr>
          <w:sz w:val="22"/>
          <w:szCs w:val="22"/>
        </w:rPr>
      </w:pPr>
      <w:r>
        <w:rPr>
          <w:sz w:val="22"/>
          <w:szCs w:val="22"/>
        </w:rPr>
        <w:t>It is hoped that the general practice teaching and teaching in the specialism would be brought together by the GP</w:t>
      </w:r>
      <w:r w:rsidR="00C03E1D">
        <w:rPr>
          <w:sz w:val="22"/>
          <w:szCs w:val="22"/>
        </w:rPr>
        <w:t xml:space="preserve"> Trainee</w:t>
      </w:r>
      <w:r>
        <w:rPr>
          <w:sz w:val="22"/>
          <w:szCs w:val="22"/>
        </w:rPr>
        <w:t xml:space="preserve"> and the GP Trainer. The teaching in the specialism will have a direct bearing upon a career in general practice and the </w:t>
      </w:r>
      <w:r w:rsidR="00C03E1D">
        <w:rPr>
          <w:sz w:val="22"/>
          <w:szCs w:val="22"/>
        </w:rPr>
        <w:t>trainee</w:t>
      </w:r>
      <w:r>
        <w:rPr>
          <w:sz w:val="22"/>
          <w:szCs w:val="22"/>
        </w:rPr>
        <w:t xml:space="preserve"> has an opportunity to immediately apply their learning from the specialism to their general practice work.</w:t>
      </w:r>
    </w:p>
    <w:p w14:paraId="1C9D55EB" w14:textId="77777777" w:rsidR="00C03E1D" w:rsidRDefault="00C03E1D">
      <w:pPr>
        <w:rPr>
          <w:rFonts w:ascii="Arial Bold"/>
          <w:sz w:val="22"/>
          <w:szCs w:val="22"/>
        </w:rPr>
      </w:pPr>
    </w:p>
    <w:p w14:paraId="1A05CF85" w14:textId="77777777" w:rsidR="00871405" w:rsidRDefault="00871405">
      <w:pPr>
        <w:rPr>
          <w:rFonts w:ascii="Arial Bold"/>
          <w:sz w:val="22"/>
          <w:szCs w:val="22"/>
        </w:rPr>
      </w:pPr>
    </w:p>
    <w:p w14:paraId="689233AB" w14:textId="77777777" w:rsidR="00871405" w:rsidRDefault="00871405">
      <w:pPr>
        <w:rPr>
          <w:rFonts w:ascii="Arial Bold"/>
          <w:sz w:val="22"/>
          <w:szCs w:val="22"/>
        </w:rPr>
      </w:pPr>
    </w:p>
    <w:p w14:paraId="0D9F6E57" w14:textId="77777777" w:rsidR="00871405" w:rsidRDefault="00871405">
      <w:pPr>
        <w:rPr>
          <w:rFonts w:ascii="Arial Bold"/>
          <w:sz w:val="22"/>
          <w:szCs w:val="22"/>
        </w:rPr>
      </w:pPr>
    </w:p>
    <w:p w14:paraId="503C17E2" w14:textId="77777777" w:rsidR="00871405" w:rsidRDefault="00871405">
      <w:pPr>
        <w:rPr>
          <w:rFonts w:ascii="Arial Bold"/>
          <w:sz w:val="22"/>
          <w:szCs w:val="22"/>
        </w:rPr>
      </w:pPr>
    </w:p>
    <w:p w14:paraId="6A349C9F" w14:textId="77777777" w:rsidR="00871405" w:rsidRDefault="00871405">
      <w:pPr>
        <w:rPr>
          <w:rFonts w:ascii="Arial Bold"/>
          <w:sz w:val="22"/>
          <w:szCs w:val="22"/>
        </w:rPr>
      </w:pPr>
    </w:p>
    <w:p w14:paraId="6E9AC771" w14:textId="77777777" w:rsidR="00871405" w:rsidRDefault="00871405">
      <w:pPr>
        <w:rPr>
          <w:rFonts w:ascii="Arial Bold"/>
          <w:sz w:val="22"/>
          <w:szCs w:val="22"/>
        </w:rPr>
      </w:pPr>
    </w:p>
    <w:p w14:paraId="0591D589" w14:textId="77777777" w:rsidR="007D24EB" w:rsidRDefault="002548FF">
      <w:pPr>
        <w:rPr>
          <w:rFonts w:ascii="Times New Roman Bold" w:eastAsia="Times New Roman Bold" w:hAnsi="Times New Roman Bold" w:cs="Times New Roman Bold"/>
          <w:sz w:val="28"/>
          <w:szCs w:val="28"/>
        </w:rPr>
      </w:pPr>
      <w:r>
        <w:rPr>
          <w:rFonts w:ascii="Arial Bold"/>
          <w:sz w:val="22"/>
          <w:szCs w:val="22"/>
        </w:rPr>
        <w:t>Typical Timetable</w:t>
      </w:r>
    </w:p>
    <w:tbl>
      <w:tblPr>
        <w:tblW w:w="828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60"/>
        <w:gridCol w:w="3080"/>
        <w:gridCol w:w="3040"/>
      </w:tblGrid>
      <w:tr w:rsidR="007D24EB" w14:paraId="114781DC" w14:textId="77777777">
        <w:trPr>
          <w:trHeight w:val="483"/>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9A709" w14:textId="77777777" w:rsidR="007D24EB" w:rsidRPr="00C03E1D" w:rsidRDefault="002548FF">
            <w:pPr>
              <w:pStyle w:val="Heading8"/>
              <w:rPr>
                <w:b/>
                <w:i w:val="0"/>
              </w:rPr>
            </w:pPr>
            <w:r w:rsidRPr="00C03E1D">
              <w:rPr>
                <w:rFonts w:ascii="Arial"/>
                <w:b/>
                <w:i w:val="0"/>
                <w:sz w:val="22"/>
                <w:szCs w:val="22"/>
              </w:rPr>
              <w:t>Day of the week</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9DBEF" w14:textId="77777777" w:rsidR="007D24EB" w:rsidRDefault="002548FF">
            <w:pPr>
              <w:jc w:val="center"/>
              <w:rPr>
                <w:rFonts w:ascii="Arial Bold" w:eastAsia="Arial Bold" w:hAnsi="Arial Bold" w:cs="Arial Bold"/>
                <w:sz w:val="22"/>
                <w:szCs w:val="22"/>
              </w:rPr>
            </w:pPr>
            <w:r>
              <w:rPr>
                <w:rFonts w:ascii="Arial Bold"/>
                <w:sz w:val="22"/>
                <w:szCs w:val="22"/>
              </w:rPr>
              <w:t>Activity &amp; venue</w:t>
            </w:r>
          </w:p>
          <w:p w14:paraId="3B874D98" w14:textId="77777777" w:rsidR="007D24EB" w:rsidRDefault="002548FF">
            <w:pPr>
              <w:jc w:val="center"/>
            </w:pPr>
            <w:r>
              <w:rPr>
                <w:rFonts w:ascii="Arial Bold"/>
                <w:sz w:val="22"/>
                <w:szCs w:val="22"/>
              </w:rPr>
              <w:t>AM</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89E07" w14:textId="77777777" w:rsidR="007D24EB" w:rsidRDefault="002548FF">
            <w:pPr>
              <w:jc w:val="center"/>
              <w:rPr>
                <w:rFonts w:ascii="Arial" w:eastAsia="Arial" w:hAnsi="Arial" w:cs="Arial"/>
                <w:b/>
                <w:bCs/>
                <w:i/>
                <w:iCs/>
                <w:sz w:val="22"/>
                <w:szCs w:val="22"/>
              </w:rPr>
            </w:pPr>
            <w:r>
              <w:rPr>
                <w:rFonts w:ascii="Arial Bold"/>
                <w:sz w:val="22"/>
                <w:szCs w:val="22"/>
              </w:rPr>
              <w:t>Activity &amp; venue</w:t>
            </w:r>
          </w:p>
          <w:p w14:paraId="55935C44" w14:textId="77777777" w:rsidR="007D24EB" w:rsidRDefault="002548FF">
            <w:pPr>
              <w:jc w:val="center"/>
            </w:pPr>
            <w:r>
              <w:rPr>
                <w:rFonts w:ascii="Arial Bold"/>
                <w:sz w:val="22"/>
                <w:szCs w:val="22"/>
              </w:rPr>
              <w:t>PM</w:t>
            </w:r>
          </w:p>
        </w:tc>
      </w:tr>
      <w:tr w:rsidR="007D24EB" w14:paraId="041D0BE7" w14:textId="77777777">
        <w:trPr>
          <w:trHeight w:val="767"/>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D90A3" w14:textId="77777777" w:rsidR="007D24EB" w:rsidRDefault="002548FF">
            <w:pPr>
              <w:pStyle w:val="Heading6"/>
            </w:pPr>
            <w:r>
              <w:rPr>
                <w:rFonts w:ascii="Arial Bold"/>
              </w:rPr>
              <w:t>Monday</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2B480" w14:textId="77777777" w:rsidR="007D24EB" w:rsidRPr="00C03E1D" w:rsidRDefault="008817C4">
            <w:pPr>
              <w:rPr>
                <w:rFonts w:ascii="Arial" w:hAnsi="Arial" w:cs="Arial"/>
                <w:sz w:val="22"/>
                <w:szCs w:val="22"/>
              </w:rPr>
            </w:pPr>
            <w:r w:rsidRPr="00C03E1D">
              <w:rPr>
                <w:rFonts w:ascii="Arial" w:hAnsi="Arial" w:cs="Arial"/>
                <w:sz w:val="22"/>
                <w:szCs w:val="22"/>
              </w:rPr>
              <w:t>Brampton Medical Practice</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372EF" w14:textId="77777777" w:rsidR="007D24EB" w:rsidRPr="00C03E1D" w:rsidRDefault="008817C4">
            <w:pPr>
              <w:rPr>
                <w:rFonts w:ascii="Arial" w:hAnsi="Arial" w:cs="Arial"/>
                <w:sz w:val="22"/>
                <w:szCs w:val="22"/>
              </w:rPr>
            </w:pPr>
            <w:r w:rsidRPr="00C03E1D">
              <w:rPr>
                <w:rFonts w:ascii="Arial" w:hAnsi="Arial" w:cs="Arial"/>
                <w:sz w:val="22"/>
                <w:szCs w:val="22"/>
              </w:rPr>
              <w:t>Brampton Medical Practice</w:t>
            </w:r>
          </w:p>
        </w:tc>
      </w:tr>
      <w:tr w:rsidR="007D24EB" w14:paraId="02202552" w14:textId="77777777">
        <w:trPr>
          <w:trHeight w:val="703"/>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E3E8F" w14:textId="77777777" w:rsidR="007D24EB" w:rsidRDefault="002548FF">
            <w:r>
              <w:rPr>
                <w:rFonts w:ascii="Arial Bold"/>
                <w:sz w:val="22"/>
                <w:szCs w:val="22"/>
              </w:rPr>
              <w:t>Tuesday</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2E324" w14:textId="77777777" w:rsidR="007D24EB" w:rsidRPr="00C03E1D" w:rsidRDefault="008817C4">
            <w:pPr>
              <w:rPr>
                <w:rFonts w:ascii="Arial" w:hAnsi="Arial" w:cs="Arial"/>
                <w:sz w:val="22"/>
                <w:szCs w:val="22"/>
              </w:rPr>
            </w:pPr>
            <w:r w:rsidRPr="00C03E1D">
              <w:rPr>
                <w:rFonts w:ascii="Arial" w:hAnsi="Arial" w:cs="Arial"/>
                <w:sz w:val="22"/>
                <w:szCs w:val="22"/>
              </w:rPr>
              <w:t>Sexual Health Clinic (Dr Lyons)</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0CB33" w14:textId="77777777" w:rsidR="007D24EB" w:rsidRPr="00C03E1D" w:rsidRDefault="008817C4">
            <w:pPr>
              <w:rPr>
                <w:rFonts w:ascii="Arial" w:hAnsi="Arial" w:cs="Arial"/>
                <w:sz w:val="22"/>
                <w:szCs w:val="22"/>
              </w:rPr>
            </w:pPr>
            <w:r w:rsidRPr="00C03E1D">
              <w:rPr>
                <w:rFonts w:ascii="Arial" w:hAnsi="Arial" w:cs="Arial"/>
                <w:sz w:val="22"/>
                <w:szCs w:val="22"/>
              </w:rPr>
              <w:t>Sexual Health Clinic (Dr Lyons)</w:t>
            </w:r>
          </w:p>
        </w:tc>
      </w:tr>
      <w:tr w:rsidR="007D24EB" w14:paraId="33DBA54A" w14:textId="77777777">
        <w:trPr>
          <w:trHeight w:val="55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45A56" w14:textId="77777777" w:rsidR="007D24EB" w:rsidRDefault="002548FF">
            <w:r>
              <w:rPr>
                <w:rFonts w:ascii="Arial Bold"/>
                <w:sz w:val="22"/>
                <w:szCs w:val="22"/>
              </w:rPr>
              <w:t>Wednesday</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A5AC8" w14:textId="77777777" w:rsidR="007D24EB" w:rsidRPr="00C03E1D" w:rsidRDefault="002548FF">
            <w:pPr>
              <w:pStyle w:val="FootnoteText"/>
              <w:rPr>
                <w:rFonts w:ascii="Arial" w:hAnsi="Arial" w:cs="Arial"/>
                <w:sz w:val="22"/>
                <w:szCs w:val="22"/>
              </w:rPr>
            </w:pPr>
            <w:r w:rsidRPr="00C03E1D">
              <w:rPr>
                <w:rFonts w:ascii="Arial" w:hAnsi="Arial" w:cs="Arial"/>
                <w:sz w:val="22"/>
                <w:szCs w:val="22"/>
              </w:rPr>
              <w:t>Private study</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96459" w14:textId="5B8E282A" w:rsidR="007D24EB" w:rsidRPr="00C03E1D" w:rsidRDefault="00C03E1D" w:rsidP="00C03E1D">
            <w:pPr>
              <w:rPr>
                <w:rFonts w:ascii="Arial" w:hAnsi="Arial" w:cs="Arial"/>
                <w:sz w:val="22"/>
                <w:szCs w:val="22"/>
              </w:rPr>
            </w:pPr>
            <w:r>
              <w:rPr>
                <w:rFonts w:ascii="Arial" w:hAnsi="Arial" w:cs="Arial"/>
                <w:sz w:val="22"/>
                <w:szCs w:val="22"/>
              </w:rPr>
              <w:t>ECGPTP t</w:t>
            </w:r>
            <w:r w:rsidR="002548FF" w:rsidRPr="00C03E1D">
              <w:rPr>
                <w:rFonts w:ascii="Arial" w:hAnsi="Arial" w:cs="Arial"/>
                <w:sz w:val="22"/>
                <w:szCs w:val="22"/>
              </w:rPr>
              <w:t>eaching</w:t>
            </w:r>
            <w:r>
              <w:rPr>
                <w:rFonts w:ascii="Arial" w:hAnsi="Arial" w:cs="Arial"/>
                <w:sz w:val="22"/>
                <w:szCs w:val="22"/>
              </w:rPr>
              <w:t xml:space="preserve"> programme</w:t>
            </w:r>
          </w:p>
        </w:tc>
      </w:tr>
      <w:tr w:rsidR="007D24EB" w14:paraId="75ECC3DD" w14:textId="77777777">
        <w:trPr>
          <w:trHeight w:val="577"/>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0E47F" w14:textId="77777777" w:rsidR="007D24EB" w:rsidRDefault="002548FF">
            <w:r>
              <w:rPr>
                <w:rFonts w:ascii="Arial Bold"/>
                <w:sz w:val="22"/>
                <w:szCs w:val="22"/>
              </w:rPr>
              <w:t>Thursday</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A317" w14:textId="0525018A" w:rsidR="007D24EB" w:rsidRPr="00C03E1D" w:rsidRDefault="002548FF">
            <w:pPr>
              <w:rPr>
                <w:rFonts w:ascii="Arial" w:hAnsi="Arial" w:cs="Arial"/>
                <w:sz w:val="22"/>
                <w:szCs w:val="22"/>
              </w:rPr>
            </w:pPr>
            <w:r w:rsidRPr="00C03E1D">
              <w:rPr>
                <w:rFonts w:ascii="Arial" w:hAnsi="Arial" w:cs="Arial"/>
                <w:sz w:val="22"/>
                <w:szCs w:val="22"/>
              </w:rPr>
              <w:t>GUM Clinic</w:t>
            </w:r>
            <w:r w:rsidR="008817C4" w:rsidRPr="00C03E1D">
              <w:rPr>
                <w:rFonts w:ascii="Arial" w:hAnsi="Arial" w:cs="Arial"/>
                <w:sz w:val="22"/>
                <w:szCs w:val="22"/>
              </w:rPr>
              <w:t xml:space="preserve"> (Dr Smith)</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FAA16" w14:textId="4DDAFD09" w:rsidR="007D24EB" w:rsidRPr="00C03E1D" w:rsidRDefault="002548FF">
            <w:pPr>
              <w:rPr>
                <w:rFonts w:ascii="Arial" w:hAnsi="Arial" w:cs="Arial"/>
                <w:sz w:val="22"/>
                <w:szCs w:val="22"/>
              </w:rPr>
            </w:pPr>
            <w:r w:rsidRPr="00C03E1D">
              <w:rPr>
                <w:rFonts w:ascii="Arial" w:hAnsi="Arial" w:cs="Arial"/>
                <w:sz w:val="22"/>
                <w:szCs w:val="22"/>
              </w:rPr>
              <w:t>GUM</w:t>
            </w:r>
            <w:r w:rsidR="008817C4" w:rsidRPr="00C03E1D">
              <w:rPr>
                <w:rFonts w:ascii="Arial" w:hAnsi="Arial" w:cs="Arial"/>
                <w:sz w:val="22"/>
                <w:szCs w:val="22"/>
              </w:rPr>
              <w:t xml:space="preserve"> Clinic (Dr Smith)</w:t>
            </w:r>
          </w:p>
        </w:tc>
      </w:tr>
      <w:tr w:rsidR="007D24EB" w14:paraId="041D4942" w14:textId="77777777">
        <w:trPr>
          <w:trHeight w:val="5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2E621" w14:textId="77777777" w:rsidR="007D24EB" w:rsidRDefault="002548FF">
            <w:r>
              <w:rPr>
                <w:rFonts w:ascii="Arial Bold"/>
                <w:sz w:val="22"/>
                <w:szCs w:val="22"/>
              </w:rPr>
              <w:t>Friday</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348BF" w14:textId="77777777" w:rsidR="007D24EB" w:rsidRPr="00C03E1D" w:rsidRDefault="008817C4">
            <w:pPr>
              <w:rPr>
                <w:rFonts w:ascii="Arial" w:hAnsi="Arial" w:cs="Arial"/>
                <w:sz w:val="22"/>
                <w:szCs w:val="22"/>
              </w:rPr>
            </w:pPr>
            <w:r w:rsidRPr="00C03E1D">
              <w:rPr>
                <w:rFonts w:ascii="Arial" w:hAnsi="Arial" w:cs="Arial"/>
                <w:sz w:val="22"/>
                <w:szCs w:val="22"/>
              </w:rPr>
              <w:t>Brampton Medical Practice</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A892D" w14:textId="77777777" w:rsidR="007D24EB" w:rsidRPr="00C03E1D" w:rsidRDefault="008817C4">
            <w:pPr>
              <w:rPr>
                <w:rFonts w:ascii="Arial" w:hAnsi="Arial" w:cs="Arial"/>
                <w:sz w:val="22"/>
                <w:szCs w:val="22"/>
              </w:rPr>
            </w:pPr>
            <w:r w:rsidRPr="00C03E1D">
              <w:rPr>
                <w:rFonts w:ascii="Arial" w:hAnsi="Arial" w:cs="Arial"/>
                <w:sz w:val="22"/>
                <w:szCs w:val="22"/>
              </w:rPr>
              <w:t>Brampton Medical Practice</w:t>
            </w:r>
          </w:p>
        </w:tc>
      </w:tr>
    </w:tbl>
    <w:p w14:paraId="72902E82" w14:textId="77777777" w:rsidR="007D24EB" w:rsidRDefault="007D24EB">
      <w:pPr>
        <w:ind w:left="108" w:hanging="108"/>
        <w:rPr>
          <w:rFonts w:ascii="Times New Roman Bold" w:eastAsia="Times New Roman Bold" w:hAnsi="Times New Roman Bold" w:cs="Times New Roman Bold"/>
          <w:sz w:val="28"/>
          <w:szCs w:val="28"/>
        </w:rPr>
      </w:pPr>
    </w:p>
    <w:p w14:paraId="205520A6" w14:textId="77777777" w:rsidR="007D24EB" w:rsidRDefault="007D24EB">
      <w:pPr>
        <w:pStyle w:val="Default"/>
        <w:ind w:left="426"/>
        <w:rPr>
          <w:rFonts w:ascii="Arial Bold" w:eastAsia="Arial Bold" w:hAnsi="Arial Bold" w:cs="Arial Bold"/>
          <w:sz w:val="23"/>
          <w:szCs w:val="23"/>
        </w:rPr>
      </w:pPr>
    </w:p>
    <w:p w14:paraId="7CD237AC" w14:textId="77777777" w:rsidR="007D24EB" w:rsidRDefault="002548FF">
      <w:pPr>
        <w:pStyle w:val="Default"/>
        <w:numPr>
          <w:ilvl w:val="0"/>
          <w:numId w:val="18"/>
        </w:numPr>
        <w:tabs>
          <w:tab w:val="clear" w:pos="426"/>
          <w:tab w:val="num" w:pos="442"/>
        </w:tabs>
        <w:ind w:left="442" w:hanging="376"/>
        <w:rPr>
          <w:rFonts w:ascii="Arial Bold" w:eastAsia="Arial Bold" w:hAnsi="Arial Bold" w:cs="Arial Bold"/>
          <w:sz w:val="23"/>
          <w:szCs w:val="23"/>
        </w:rPr>
      </w:pPr>
      <w:r>
        <w:rPr>
          <w:rFonts w:ascii="Arial Bold"/>
          <w:sz w:val="23"/>
          <w:szCs w:val="23"/>
        </w:rPr>
        <w:t>Out of Hours Commitment</w:t>
      </w:r>
    </w:p>
    <w:p w14:paraId="27AECA9B" w14:textId="77777777" w:rsidR="007D24EB" w:rsidRDefault="007D24EB">
      <w:pPr>
        <w:pStyle w:val="Default"/>
        <w:rPr>
          <w:sz w:val="23"/>
          <w:szCs w:val="23"/>
        </w:rPr>
      </w:pPr>
    </w:p>
    <w:p w14:paraId="779F5F5E" w14:textId="3D4F2586" w:rsidR="007D24EB" w:rsidRDefault="002548FF">
      <w:pPr>
        <w:pStyle w:val="Default"/>
        <w:pBdr>
          <w:top w:val="single" w:sz="4" w:space="0" w:color="000000"/>
          <w:left w:val="single" w:sz="4" w:space="0" w:color="000000"/>
          <w:bottom w:val="single" w:sz="4" w:space="0" w:color="000000"/>
          <w:right w:val="single" w:sz="4" w:space="0" w:color="000000"/>
        </w:pBdr>
        <w:rPr>
          <w:color w:val="4F81BD"/>
          <w:sz w:val="22"/>
          <w:szCs w:val="22"/>
          <w:u w:color="4F81BD"/>
        </w:rPr>
      </w:pPr>
      <w:r>
        <w:rPr>
          <w:i/>
          <w:iCs/>
          <w:color w:val="4F81BD"/>
          <w:sz w:val="22"/>
          <w:szCs w:val="22"/>
          <w:u w:color="4F81BD"/>
        </w:rPr>
        <w:t xml:space="preserve">NB - The </w:t>
      </w:r>
      <w:r w:rsidR="00C03E1D">
        <w:rPr>
          <w:i/>
          <w:iCs/>
          <w:color w:val="4F81BD"/>
          <w:sz w:val="22"/>
          <w:szCs w:val="22"/>
          <w:u w:color="4F81BD"/>
        </w:rPr>
        <w:t>HENE</w:t>
      </w:r>
      <w:r>
        <w:rPr>
          <w:i/>
          <w:iCs/>
          <w:color w:val="4F81BD"/>
          <w:sz w:val="22"/>
          <w:szCs w:val="22"/>
          <w:u w:color="4F81BD"/>
        </w:rPr>
        <w:t xml:space="preserve"> requirement is 6 out of hours sessions per 6 months GP attachment. Please word the application accordingly, i.e. 'the GP</w:t>
      </w:r>
      <w:r w:rsidR="00C03E1D">
        <w:rPr>
          <w:i/>
          <w:iCs/>
          <w:color w:val="4F81BD"/>
          <w:sz w:val="22"/>
          <w:szCs w:val="22"/>
          <w:u w:color="4F81BD"/>
        </w:rPr>
        <w:t xml:space="preserve"> Trainee</w:t>
      </w:r>
      <w:r>
        <w:rPr>
          <w:i/>
          <w:iCs/>
          <w:color w:val="4F81BD"/>
          <w:sz w:val="22"/>
          <w:szCs w:val="22"/>
          <w:u w:color="4F81BD"/>
        </w:rPr>
        <w:t xml:space="preserve"> will do 6 OOH sessions with the local OOH cooperative' or similar, perhaps naming the co-op. </w:t>
      </w:r>
    </w:p>
    <w:p w14:paraId="381A88CB" w14:textId="77777777" w:rsidR="007D24EB" w:rsidRDefault="002548FF">
      <w:pPr>
        <w:pStyle w:val="Default"/>
        <w:pBdr>
          <w:top w:val="single" w:sz="4" w:space="0" w:color="000000"/>
          <w:left w:val="single" w:sz="4" w:space="0" w:color="000000"/>
          <w:bottom w:val="single" w:sz="4" w:space="0" w:color="000000"/>
          <w:right w:val="single" w:sz="4" w:space="0" w:color="000000"/>
        </w:pBdr>
        <w:rPr>
          <w:i/>
          <w:iCs/>
          <w:color w:val="4F81BD"/>
          <w:sz w:val="22"/>
          <w:szCs w:val="22"/>
          <w:u w:color="4F81BD"/>
        </w:rPr>
      </w:pPr>
      <w:r>
        <w:rPr>
          <w:i/>
          <w:iCs/>
          <w:color w:val="4F81BD"/>
          <w:sz w:val="22"/>
          <w:szCs w:val="22"/>
          <w:u w:color="4F81BD"/>
        </w:rPr>
        <w:t xml:space="preserve">If the out of hours component is being fulfilled via the specialty component of the post please give full details of the rota and supervision </w:t>
      </w:r>
    </w:p>
    <w:p w14:paraId="6CFEA018" w14:textId="77777777" w:rsidR="007D24EB" w:rsidRDefault="007D24EB">
      <w:pPr>
        <w:pStyle w:val="Default"/>
        <w:pBdr>
          <w:top w:val="single" w:sz="4" w:space="0" w:color="000000"/>
          <w:left w:val="single" w:sz="4" w:space="0" w:color="000000"/>
          <w:bottom w:val="single" w:sz="4" w:space="0" w:color="000000"/>
          <w:right w:val="single" w:sz="4" w:space="0" w:color="000000"/>
        </w:pBdr>
        <w:rPr>
          <w:sz w:val="22"/>
          <w:szCs w:val="22"/>
        </w:rPr>
      </w:pPr>
    </w:p>
    <w:p w14:paraId="7F50BC70" w14:textId="3400CC8A" w:rsidR="007D24EB" w:rsidRDefault="002548FF">
      <w:pPr>
        <w:pStyle w:val="Default"/>
        <w:pBdr>
          <w:top w:val="single" w:sz="4" w:space="0" w:color="000000"/>
          <w:left w:val="single" w:sz="4" w:space="0" w:color="000000"/>
          <w:bottom w:val="single" w:sz="4" w:space="0" w:color="000000"/>
          <w:right w:val="single" w:sz="4" w:space="0" w:color="000000"/>
        </w:pBdr>
        <w:rPr>
          <w:sz w:val="22"/>
          <w:szCs w:val="22"/>
        </w:rPr>
      </w:pPr>
      <w:r>
        <w:rPr>
          <w:sz w:val="22"/>
          <w:szCs w:val="22"/>
        </w:rPr>
        <w:t xml:space="preserve">The Out of Hours commitment will all occur in the GP component of the post, following the current </w:t>
      </w:r>
      <w:r w:rsidR="00C03E1D">
        <w:rPr>
          <w:sz w:val="22"/>
          <w:szCs w:val="22"/>
        </w:rPr>
        <w:t>HENE</w:t>
      </w:r>
      <w:r>
        <w:rPr>
          <w:sz w:val="22"/>
          <w:szCs w:val="22"/>
        </w:rPr>
        <w:t xml:space="preserve"> requirement which is one out of hours session per month (therefore 6 in total for this post) with Cumbria Health On Call (CHoC). </w:t>
      </w:r>
    </w:p>
    <w:p w14:paraId="575A217A" w14:textId="2407306C" w:rsidR="007D24EB" w:rsidRDefault="002548FF">
      <w:pPr>
        <w:pStyle w:val="Default"/>
        <w:pBdr>
          <w:top w:val="single" w:sz="4" w:space="0" w:color="000000"/>
          <w:left w:val="single" w:sz="4" w:space="0" w:color="000000"/>
          <w:bottom w:val="single" w:sz="4" w:space="0" w:color="000000"/>
          <w:right w:val="single" w:sz="4" w:space="0" w:color="000000"/>
        </w:pBdr>
        <w:rPr>
          <w:sz w:val="22"/>
          <w:szCs w:val="22"/>
        </w:rPr>
      </w:pPr>
      <w:r>
        <w:rPr>
          <w:sz w:val="22"/>
          <w:szCs w:val="22"/>
        </w:rPr>
        <w:t>The GP</w:t>
      </w:r>
      <w:r w:rsidR="00C03E1D">
        <w:rPr>
          <w:sz w:val="22"/>
          <w:szCs w:val="22"/>
        </w:rPr>
        <w:t xml:space="preserve"> Trainee</w:t>
      </w:r>
      <w:r>
        <w:rPr>
          <w:sz w:val="22"/>
          <w:szCs w:val="22"/>
        </w:rPr>
        <w:t xml:space="preserve"> will participate in </w:t>
      </w:r>
      <w:r w:rsidR="00C03E1D">
        <w:rPr>
          <w:sz w:val="22"/>
          <w:szCs w:val="22"/>
        </w:rPr>
        <w:t>the North Cumbria Out of Hours t</w:t>
      </w:r>
      <w:r>
        <w:rPr>
          <w:sz w:val="22"/>
          <w:szCs w:val="22"/>
        </w:rPr>
        <w:t>ra</w:t>
      </w:r>
      <w:r w:rsidR="00C03E1D">
        <w:rPr>
          <w:sz w:val="22"/>
          <w:szCs w:val="22"/>
        </w:rPr>
        <w:t>ining programme, as defined by HENE</w:t>
      </w:r>
      <w:r>
        <w:rPr>
          <w:sz w:val="22"/>
          <w:szCs w:val="22"/>
        </w:rPr>
        <w:t xml:space="preserve"> requirements and the Workplace Based Assessment. </w:t>
      </w:r>
    </w:p>
    <w:p w14:paraId="37C32AD9" w14:textId="77777777" w:rsidR="007D24EB" w:rsidRDefault="007D24EB">
      <w:pPr>
        <w:pStyle w:val="Default"/>
        <w:pBdr>
          <w:top w:val="single" w:sz="4" w:space="0" w:color="000000"/>
          <w:left w:val="single" w:sz="4" w:space="0" w:color="000000"/>
          <w:bottom w:val="single" w:sz="4" w:space="0" w:color="000000"/>
          <w:right w:val="single" w:sz="4" w:space="0" w:color="000000"/>
        </w:pBdr>
        <w:rPr>
          <w:sz w:val="23"/>
          <w:szCs w:val="23"/>
        </w:rPr>
      </w:pPr>
    </w:p>
    <w:p w14:paraId="554FA564" w14:textId="77777777" w:rsidR="007D24EB" w:rsidRDefault="007D24EB">
      <w:pPr>
        <w:pStyle w:val="Default"/>
        <w:rPr>
          <w:sz w:val="23"/>
          <w:szCs w:val="23"/>
        </w:rPr>
      </w:pPr>
    </w:p>
    <w:p w14:paraId="6B88D002" w14:textId="7543410D" w:rsidR="007D24EB" w:rsidRDefault="002548FF">
      <w:pPr>
        <w:pStyle w:val="Default"/>
        <w:numPr>
          <w:ilvl w:val="0"/>
          <w:numId w:val="18"/>
        </w:numPr>
        <w:tabs>
          <w:tab w:val="clear" w:pos="426"/>
          <w:tab w:val="num" w:pos="442"/>
        </w:tabs>
        <w:ind w:left="442" w:hanging="376"/>
        <w:rPr>
          <w:sz w:val="23"/>
          <w:szCs w:val="23"/>
        </w:rPr>
      </w:pPr>
      <w:r>
        <w:rPr>
          <w:rFonts w:ascii="Arial Bold"/>
          <w:sz w:val="23"/>
          <w:szCs w:val="23"/>
        </w:rPr>
        <w:t>Arrangements for monitoring, support and appraisal of GP</w:t>
      </w:r>
      <w:r w:rsidR="00C03E1D">
        <w:rPr>
          <w:rFonts w:ascii="Arial Bold"/>
          <w:sz w:val="23"/>
          <w:szCs w:val="23"/>
        </w:rPr>
        <w:t xml:space="preserve"> Trainee</w:t>
      </w:r>
      <w:r>
        <w:rPr>
          <w:rFonts w:ascii="Arial Bold"/>
          <w:sz w:val="23"/>
          <w:szCs w:val="23"/>
        </w:rPr>
        <w:t xml:space="preserve"> for both aspects of the post </w:t>
      </w:r>
    </w:p>
    <w:p w14:paraId="7AA0BF07" w14:textId="77777777" w:rsidR="007D24EB" w:rsidRDefault="007D24EB">
      <w:pPr>
        <w:pStyle w:val="Default"/>
        <w:ind w:left="360"/>
        <w:rPr>
          <w:sz w:val="22"/>
          <w:szCs w:val="22"/>
        </w:rPr>
      </w:pPr>
    </w:p>
    <w:p w14:paraId="03CD7BBD" w14:textId="688F7160" w:rsidR="007D24EB" w:rsidRDefault="00C03E1D">
      <w:pPr>
        <w:pStyle w:val="Default"/>
        <w:pBdr>
          <w:top w:val="single" w:sz="4" w:space="0" w:color="000000"/>
          <w:left w:val="single" w:sz="4" w:space="0" w:color="000000"/>
          <w:bottom w:val="single" w:sz="4" w:space="0" w:color="000000"/>
          <w:right w:val="single" w:sz="4" w:space="0" w:color="000000"/>
        </w:pBdr>
        <w:rPr>
          <w:sz w:val="22"/>
          <w:szCs w:val="22"/>
        </w:rPr>
      </w:pPr>
      <w:r>
        <w:rPr>
          <w:sz w:val="22"/>
          <w:szCs w:val="22"/>
        </w:rPr>
        <w:t>The Trainee</w:t>
      </w:r>
      <w:r w:rsidR="002548FF">
        <w:rPr>
          <w:sz w:val="22"/>
          <w:szCs w:val="22"/>
        </w:rPr>
        <w:t xml:space="preserve"> will outline their educational objectives and undergo an agreed induction in each component of the post. </w:t>
      </w:r>
    </w:p>
    <w:p w14:paraId="7D10AF70" w14:textId="77777777" w:rsidR="007D24EB" w:rsidRDefault="002548FF">
      <w:pPr>
        <w:pStyle w:val="Default"/>
        <w:pBdr>
          <w:top w:val="single" w:sz="4" w:space="0" w:color="000000"/>
          <w:left w:val="single" w:sz="4" w:space="0" w:color="000000"/>
          <w:bottom w:val="single" w:sz="4" w:space="0" w:color="000000"/>
          <w:right w:val="single" w:sz="4" w:space="0" w:color="000000"/>
        </w:pBdr>
        <w:rPr>
          <w:sz w:val="22"/>
          <w:szCs w:val="22"/>
        </w:rPr>
      </w:pPr>
      <w:r>
        <w:rPr>
          <w:sz w:val="22"/>
          <w:szCs w:val="22"/>
        </w:rPr>
        <w:t xml:space="preserve">In the general practice component, mentoring and support will be provided by the GP Trainer.  The Trainer will undertake the usual range of formative assessments including beginning, midpoint and endpoint assessments and feedback to the scheme. The assessment schedule and learning log will be completed as defined by the workplace base assessment. </w:t>
      </w:r>
    </w:p>
    <w:p w14:paraId="04275B38" w14:textId="5278C15F" w:rsidR="007D24EB" w:rsidRDefault="002548FF">
      <w:pPr>
        <w:pStyle w:val="Default"/>
        <w:pBdr>
          <w:top w:val="single" w:sz="4" w:space="0" w:color="000000"/>
          <w:left w:val="single" w:sz="4" w:space="0" w:color="000000"/>
          <w:bottom w:val="single" w:sz="4" w:space="0" w:color="000000"/>
          <w:right w:val="single" w:sz="4" w:space="0" w:color="000000"/>
        </w:pBdr>
        <w:rPr>
          <w:sz w:val="22"/>
          <w:szCs w:val="22"/>
        </w:rPr>
      </w:pPr>
      <w:r>
        <w:rPr>
          <w:sz w:val="22"/>
          <w:szCs w:val="22"/>
        </w:rPr>
        <w:t>The specialist supervisor will also undertake regular formative assessment to assist the GP</w:t>
      </w:r>
      <w:r w:rsidR="00C03E1D">
        <w:rPr>
          <w:sz w:val="22"/>
          <w:szCs w:val="22"/>
        </w:rPr>
        <w:t xml:space="preserve"> Trainee</w:t>
      </w:r>
      <w:r>
        <w:rPr>
          <w:sz w:val="22"/>
          <w:szCs w:val="22"/>
        </w:rPr>
        <w:t xml:space="preserve"> in their educational development in the specialist component of the post. Assessments will be carried out in line with the requirements of the work place based assessment. </w:t>
      </w:r>
    </w:p>
    <w:p w14:paraId="74E32CD0" w14:textId="49EA20EA" w:rsidR="007D24EB" w:rsidRDefault="002548FF">
      <w:pPr>
        <w:pStyle w:val="Default"/>
        <w:pBdr>
          <w:top w:val="single" w:sz="4" w:space="0" w:color="000000"/>
          <w:left w:val="single" w:sz="4" w:space="0" w:color="000000"/>
          <w:bottom w:val="single" w:sz="4" w:space="0" w:color="000000"/>
          <w:right w:val="single" w:sz="4" w:space="0" w:color="000000"/>
        </w:pBdr>
        <w:rPr>
          <w:sz w:val="22"/>
          <w:szCs w:val="22"/>
        </w:rPr>
      </w:pPr>
      <w:r>
        <w:rPr>
          <w:sz w:val="22"/>
          <w:szCs w:val="22"/>
        </w:rPr>
        <w:t>Both the GP Trainer and the Specialist supervisor will be required to complete a Clinical supervisors report at the end of the post as part of the end point assessment. Th</w:t>
      </w:r>
      <w:r w:rsidR="00C03E1D">
        <w:rPr>
          <w:sz w:val="22"/>
          <w:szCs w:val="22"/>
        </w:rPr>
        <w:t>is report is available to the Trainee</w:t>
      </w:r>
      <w:r>
        <w:rPr>
          <w:sz w:val="22"/>
          <w:szCs w:val="22"/>
        </w:rPr>
        <w:t xml:space="preserve">, the </w:t>
      </w:r>
      <w:r w:rsidR="00C03E1D">
        <w:rPr>
          <w:sz w:val="22"/>
          <w:szCs w:val="22"/>
        </w:rPr>
        <w:t>Educational S</w:t>
      </w:r>
      <w:r>
        <w:rPr>
          <w:sz w:val="22"/>
          <w:szCs w:val="22"/>
        </w:rPr>
        <w:t xml:space="preserve">upervisor, and the </w:t>
      </w:r>
      <w:r w:rsidR="00C03E1D">
        <w:rPr>
          <w:sz w:val="22"/>
          <w:szCs w:val="22"/>
        </w:rPr>
        <w:t>ECGPTP TPD via the trainee</w:t>
      </w:r>
      <w:r w:rsidR="00C03E1D">
        <w:rPr>
          <w:sz w:val="22"/>
          <w:szCs w:val="22"/>
        </w:rPr>
        <w:t>’</w:t>
      </w:r>
      <w:r>
        <w:rPr>
          <w:sz w:val="22"/>
          <w:szCs w:val="22"/>
        </w:rPr>
        <w:t xml:space="preserve">s e-Portfolio. </w:t>
      </w:r>
    </w:p>
    <w:p w14:paraId="4A3B0D9D" w14:textId="44301C7A" w:rsidR="007D24EB" w:rsidRDefault="00C03E1D">
      <w:pPr>
        <w:pStyle w:val="Default"/>
        <w:pBdr>
          <w:top w:val="single" w:sz="4" w:space="0" w:color="000000"/>
          <w:left w:val="single" w:sz="4" w:space="0" w:color="000000"/>
          <w:bottom w:val="single" w:sz="4" w:space="0" w:color="000000"/>
          <w:right w:val="single" w:sz="4" w:space="0" w:color="000000"/>
        </w:pBdr>
        <w:rPr>
          <w:sz w:val="22"/>
          <w:szCs w:val="22"/>
        </w:rPr>
      </w:pPr>
      <w:r>
        <w:rPr>
          <w:sz w:val="22"/>
          <w:szCs w:val="22"/>
        </w:rPr>
        <w:t>The TPD will see the Trainee</w:t>
      </w:r>
      <w:r w:rsidR="002548FF">
        <w:rPr>
          <w:sz w:val="22"/>
          <w:szCs w:val="22"/>
        </w:rPr>
        <w:t xml:space="preserve"> at the mid</w:t>
      </w:r>
      <w:r>
        <w:rPr>
          <w:sz w:val="22"/>
          <w:szCs w:val="22"/>
        </w:rPr>
        <w:t>-</w:t>
      </w:r>
      <w:r w:rsidR="002548FF">
        <w:rPr>
          <w:sz w:val="22"/>
          <w:szCs w:val="22"/>
        </w:rPr>
        <w:t>point of all posts to assess progress. In addition any other comments about the value of the post will be taken into account.</w:t>
      </w:r>
    </w:p>
    <w:p w14:paraId="56862929" w14:textId="3F660F43" w:rsidR="007D24EB" w:rsidRDefault="002548FF">
      <w:pPr>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r>
        <w:rPr>
          <w:rFonts w:ascii="Arial"/>
          <w:sz w:val="22"/>
          <w:szCs w:val="22"/>
        </w:rPr>
        <w:t>Feedback will be expected from the GP</w:t>
      </w:r>
      <w:r w:rsidR="00871405">
        <w:rPr>
          <w:rFonts w:ascii="Arial"/>
          <w:sz w:val="22"/>
          <w:szCs w:val="22"/>
        </w:rPr>
        <w:t xml:space="preserve"> Trainee</w:t>
      </w:r>
      <w:r>
        <w:rPr>
          <w:rFonts w:ascii="Arial"/>
          <w:sz w:val="22"/>
          <w:szCs w:val="22"/>
        </w:rPr>
        <w:t xml:space="preserve"> on each component of the post, copies of which will be sent to all stakeholders. Feedback from all the stakeholders will form part of the quality assurance of the post.</w:t>
      </w:r>
    </w:p>
    <w:p w14:paraId="73E5DDA9" w14:textId="77777777" w:rsidR="007D24EB" w:rsidRDefault="007D24EB">
      <w:pPr>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p>
    <w:p w14:paraId="54759F71" w14:textId="77777777" w:rsidR="007D24EB" w:rsidRDefault="007D24EB">
      <w:pPr>
        <w:rPr>
          <w:rFonts w:ascii="Arial Bold" w:eastAsia="Arial Bold" w:hAnsi="Arial Bold" w:cs="Arial Bold"/>
          <w:sz w:val="22"/>
          <w:szCs w:val="22"/>
        </w:rPr>
      </w:pPr>
    </w:p>
    <w:p w14:paraId="4964499E" w14:textId="77777777" w:rsidR="00871405" w:rsidRDefault="00871405">
      <w:pPr>
        <w:rPr>
          <w:rFonts w:ascii="Arial Bold" w:eastAsia="Arial Bold" w:hAnsi="Arial Bold" w:cs="Arial Bold"/>
          <w:sz w:val="22"/>
          <w:szCs w:val="22"/>
        </w:rPr>
      </w:pPr>
    </w:p>
    <w:p w14:paraId="3F72A66A" w14:textId="77777777" w:rsidR="007D24EB" w:rsidRPr="00871405" w:rsidRDefault="002548FF">
      <w:pPr>
        <w:numPr>
          <w:ilvl w:val="0"/>
          <w:numId w:val="19"/>
        </w:numPr>
        <w:tabs>
          <w:tab w:val="clear" w:pos="360"/>
          <w:tab w:val="num" w:pos="327"/>
        </w:tabs>
        <w:ind w:left="327" w:hanging="327"/>
        <w:rPr>
          <w:rFonts w:ascii="Arial Bold" w:eastAsia="Arial Bold" w:hAnsi="Arial Bold" w:cs="Arial Bold"/>
          <w:sz w:val="22"/>
          <w:szCs w:val="22"/>
        </w:rPr>
      </w:pPr>
      <w:r>
        <w:rPr>
          <w:rFonts w:ascii="Arial Bold"/>
          <w:sz w:val="22"/>
          <w:szCs w:val="22"/>
        </w:rPr>
        <w:t>Brief overview of experience of Trainers, practices and/or departments in GP postgraduate education</w:t>
      </w:r>
    </w:p>
    <w:p w14:paraId="5B7995A0" w14:textId="77777777" w:rsidR="00871405" w:rsidRDefault="00871405" w:rsidP="00871405">
      <w:pPr>
        <w:rPr>
          <w:rFonts w:ascii="Arial Bold" w:eastAsia="Arial Bold" w:hAnsi="Arial Bold" w:cs="Arial Bold"/>
          <w:sz w:val="22"/>
          <w:szCs w:val="22"/>
        </w:rPr>
      </w:pPr>
    </w:p>
    <w:p w14:paraId="2C670DB8" w14:textId="77777777" w:rsidR="007D24EB" w:rsidRDefault="002548FF">
      <w:pPr>
        <w:pStyle w:val="Default"/>
        <w:pBdr>
          <w:top w:val="single" w:sz="4" w:space="0" w:color="000000"/>
          <w:left w:val="single" w:sz="4" w:space="0" w:color="000000"/>
          <w:bottom w:val="single" w:sz="4" w:space="0" w:color="000000"/>
          <w:right w:val="single" w:sz="4" w:space="0" w:color="000000"/>
        </w:pBdr>
        <w:rPr>
          <w:sz w:val="22"/>
          <w:szCs w:val="22"/>
        </w:rPr>
      </w:pPr>
      <w:r>
        <w:rPr>
          <w:sz w:val="22"/>
          <w:szCs w:val="22"/>
        </w:rPr>
        <w:t>All GP Training practices will be experienced training practices with experienced General Practice trainers.</w:t>
      </w:r>
    </w:p>
    <w:p w14:paraId="08862430" w14:textId="77777777" w:rsidR="007D24EB" w:rsidRDefault="007D24EB">
      <w:pPr>
        <w:pStyle w:val="Default"/>
        <w:pBdr>
          <w:top w:val="single" w:sz="4" w:space="0" w:color="000000"/>
          <w:left w:val="single" w:sz="4" w:space="0" w:color="000000"/>
          <w:bottom w:val="single" w:sz="4" w:space="0" w:color="000000"/>
          <w:right w:val="single" w:sz="4" w:space="0" w:color="000000"/>
        </w:pBdr>
        <w:rPr>
          <w:sz w:val="22"/>
          <w:szCs w:val="22"/>
        </w:rPr>
      </w:pPr>
    </w:p>
    <w:p w14:paraId="1D26FED6" w14:textId="7680E7C3" w:rsidR="007D24EB" w:rsidRDefault="002548FF">
      <w:pPr>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r>
        <w:rPr>
          <w:rFonts w:ascii="Arial"/>
          <w:sz w:val="22"/>
          <w:szCs w:val="22"/>
        </w:rPr>
        <w:t>This will be a new post for the GUM/Sexual Health department. The team are very keen to develop this post for the future and to work with GP</w:t>
      </w:r>
      <w:r w:rsidR="00871405">
        <w:rPr>
          <w:rFonts w:ascii="Arial"/>
          <w:sz w:val="22"/>
          <w:szCs w:val="22"/>
        </w:rPr>
        <w:t xml:space="preserve"> Trainees</w:t>
      </w:r>
      <w:r>
        <w:rPr>
          <w:rFonts w:ascii="Arial"/>
          <w:sz w:val="22"/>
          <w:szCs w:val="22"/>
        </w:rPr>
        <w:t xml:space="preserve"> in an educational role. It is anticipated that the </w:t>
      </w:r>
      <w:r w:rsidR="00871405">
        <w:rPr>
          <w:rFonts w:ascii="Arial"/>
          <w:sz w:val="22"/>
          <w:szCs w:val="22"/>
        </w:rPr>
        <w:t>Trainee</w:t>
      </w:r>
      <w:r>
        <w:rPr>
          <w:rFonts w:ascii="Arial"/>
          <w:sz w:val="22"/>
          <w:szCs w:val="22"/>
        </w:rPr>
        <w:t xml:space="preserve"> will provide feedback to the </w:t>
      </w:r>
      <w:r w:rsidR="00871405">
        <w:rPr>
          <w:rFonts w:ascii="Arial"/>
          <w:sz w:val="22"/>
          <w:szCs w:val="22"/>
        </w:rPr>
        <w:t>Clinical S</w:t>
      </w:r>
      <w:r>
        <w:rPr>
          <w:rFonts w:ascii="Arial"/>
          <w:sz w:val="22"/>
          <w:szCs w:val="22"/>
        </w:rPr>
        <w:t xml:space="preserve">upervisor in order to facilitate ongoing development of the role. </w:t>
      </w:r>
    </w:p>
    <w:p w14:paraId="7C0B1076" w14:textId="77777777" w:rsidR="007D24EB" w:rsidRDefault="007D24EB">
      <w:pPr>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p>
    <w:p w14:paraId="4F836BF6" w14:textId="77777777" w:rsidR="007D24EB" w:rsidRDefault="007D24EB">
      <w:pPr>
        <w:pStyle w:val="Heading1"/>
        <w:rPr>
          <w:rFonts w:ascii="Arial" w:eastAsia="Arial" w:hAnsi="Arial" w:cs="Arial"/>
          <w:b/>
          <w:bCs/>
          <w:sz w:val="22"/>
          <w:szCs w:val="22"/>
        </w:rPr>
      </w:pPr>
    </w:p>
    <w:p w14:paraId="4A481C79" w14:textId="77777777" w:rsidR="00871405" w:rsidRPr="00871405" w:rsidRDefault="00871405" w:rsidP="00871405">
      <w:pPr>
        <w:rPr>
          <w:lang w:eastAsia="en-GB"/>
        </w:rPr>
      </w:pPr>
    </w:p>
    <w:p w14:paraId="7FD1A82F" w14:textId="77777777" w:rsidR="007D24EB" w:rsidRPr="00871405" w:rsidRDefault="002548FF">
      <w:pPr>
        <w:numPr>
          <w:ilvl w:val="0"/>
          <w:numId w:val="19"/>
        </w:numPr>
        <w:tabs>
          <w:tab w:val="clear" w:pos="360"/>
          <w:tab w:val="num" w:pos="327"/>
        </w:tabs>
        <w:ind w:left="327" w:hanging="327"/>
        <w:rPr>
          <w:rFonts w:ascii="Arial Bold" w:eastAsia="Arial Bold" w:hAnsi="Arial Bold" w:cs="Arial Bold"/>
          <w:sz w:val="22"/>
          <w:szCs w:val="22"/>
        </w:rPr>
      </w:pPr>
      <w:r>
        <w:rPr>
          <w:rFonts w:ascii="Arial Bold"/>
          <w:sz w:val="22"/>
          <w:szCs w:val="22"/>
        </w:rPr>
        <w:t>Anticipated viability of the post</w:t>
      </w:r>
    </w:p>
    <w:p w14:paraId="2BCB7556" w14:textId="77777777" w:rsidR="00871405" w:rsidRDefault="00871405" w:rsidP="00871405">
      <w:pPr>
        <w:rPr>
          <w:rFonts w:ascii="Arial Bold" w:eastAsia="Arial Bold" w:hAnsi="Arial Bold" w:cs="Arial Bold"/>
          <w:sz w:val="22"/>
          <w:szCs w:val="22"/>
        </w:rPr>
      </w:pPr>
    </w:p>
    <w:p w14:paraId="292E21E4" w14:textId="77777777" w:rsidR="007D24EB" w:rsidRDefault="002548FF">
      <w:pPr>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r>
        <w:rPr>
          <w:rFonts w:ascii="Arial"/>
          <w:sz w:val="22"/>
          <w:szCs w:val="22"/>
        </w:rPr>
        <w:t>Ongoing subject to demand.</w:t>
      </w:r>
    </w:p>
    <w:p w14:paraId="69D6E365" w14:textId="77777777" w:rsidR="007D24EB" w:rsidRDefault="007D24EB">
      <w:pPr>
        <w:pBdr>
          <w:top w:val="single" w:sz="4" w:space="0" w:color="000000"/>
          <w:left w:val="single" w:sz="4" w:space="0" w:color="000000"/>
          <w:bottom w:val="single" w:sz="4" w:space="0" w:color="000000"/>
          <w:right w:val="single" w:sz="4" w:space="0" w:color="000000"/>
        </w:pBdr>
        <w:rPr>
          <w:rFonts w:ascii="Arial Bold" w:eastAsia="Arial Bold" w:hAnsi="Arial Bold" w:cs="Arial Bold"/>
        </w:rPr>
      </w:pPr>
    </w:p>
    <w:p w14:paraId="73DE830A" w14:textId="77777777" w:rsidR="007D24EB" w:rsidRDefault="007D24EB">
      <w:pPr>
        <w:rPr>
          <w:rFonts w:ascii="Arial Bold" w:eastAsia="Arial Bold" w:hAnsi="Arial Bold" w:cs="Arial Bold"/>
          <w:sz w:val="22"/>
          <w:szCs w:val="22"/>
        </w:rPr>
      </w:pPr>
    </w:p>
    <w:p w14:paraId="6E40B71D" w14:textId="77777777" w:rsidR="00871405" w:rsidRDefault="00871405">
      <w:pPr>
        <w:rPr>
          <w:rFonts w:ascii="Arial Bold" w:eastAsia="Arial Bold" w:hAnsi="Arial Bold" w:cs="Arial Bold"/>
          <w:sz w:val="22"/>
          <w:szCs w:val="22"/>
        </w:rPr>
      </w:pPr>
    </w:p>
    <w:p w14:paraId="3A55FF4F" w14:textId="77777777" w:rsidR="007D24EB" w:rsidRDefault="002548FF">
      <w:pPr>
        <w:rPr>
          <w:rFonts w:ascii="Arial Bold" w:eastAsia="Arial Bold" w:hAnsi="Arial Bold" w:cs="Arial Bold"/>
          <w:sz w:val="22"/>
          <w:szCs w:val="22"/>
        </w:rPr>
      </w:pPr>
      <w:r>
        <w:rPr>
          <w:rFonts w:ascii="Arial Bold"/>
          <w:sz w:val="22"/>
          <w:szCs w:val="22"/>
        </w:rPr>
        <w:t xml:space="preserve">Any other information   </w:t>
      </w:r>
    </w:p>
    <w:p w14:paraId="10304A1A" w14:textId="77777777" w:rsidR="007D24EB" w:rsidRDefault="007D24EB">
      <w:pPr>
        <w:pBdr>
          <w:top w:val="single" w:sz="4" w:space="0" w:color="000000"/>
          <w:left w:val="single" w:sz="4" w:space="0" w:color="000000"/>
          <w:bottom w:val="single" w:sz="4" w:space="0" w:color="000000"/>
          <w:right w:val="single" w:sz="4" w:space="0" w:color="000000"/>
        </w:pBdr>
        <w:rPr>
          <w:rFonts w:ascii="Arial Bold" w:eastAsia="Arial Bold" w:hAnsi="Arial Bold" w:cs="Arial Bold"/>
        </w:rPr>
      </w:pPr>
    </w:p>
    <w:p w14:paraId="2797771A" w14:textId="77777777" w:rsidR="007D24EB" w:rsidRDefault="007D24EB">
      <w:pPr>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p>
    <w:p w14:paraId="78C0E800" w14:textId="77777777" w:rsidR="007D24EB" w:rsidRDefault="007D24EB">
      <w:pPr>
        <w:pBdr>
          <w:top w:val="single" w:sz="4" w:space="0" w:color="000000"/>
          <w:left w:val="single" w:sz="4" w:space="0" w:color="000000"/>
          <w:bottom w:val="single" w:sz="4" w:space="0" w:color="000000"/>
          <w:right w:val="single" w:sz="4" w:space="0" w:color="000000"/>
        </w:pBdr>
        <w:rPr>
          <w:rFonts w:ascii="Arial Bold" w:eastAsia="Arial Bold" w:hAnsi="Arial Bold" w:cs="Arial Bold"/>
        </w:rPr>
      </w:pPr>
    </w:p>
    <w:p w14:paraId="1B9133C0" w14:textId="77777777" w:rsidR="007D24EB" w:rsidRDefault="007D24EB">
      <w:pPr>
        <w:rPr>
          <w:rFonts w:ascii="Arial Bold" w:eastAsia="Arial Bold" w:hAnsi="Arial Bold" w:cs="Arial Bold"/>
        </w:rPr>
      </w:pPr>
    </w:p>
    <w:p w14:paraId="097B3389" w14:textId="77777777" w:rsidR="00871405" w:rsidRDefault="00871405">
      <w:pPr>
        <w:rPr>
          <w:rFonts w:ascii="Arial Bold"/>
        </w:rPr>
      </w:pPr>
    </w:p>
    <w:p w14:paraId="2C7B0805" w14:textId="77777777" w:rsidR="007D24EB" w:rsidRDefault="002548FF">
      <w:pPr>
        <w:rPr>
          <w:rFonts w:ascii="Arial Bold" w:eastAsia="Arial Bold" w:hAnsi="Arial Bold" w:cs="Arial Bold"/>
        </w:rPr>
      </w:pPr>
      <w:r>
        <w:rPr>
          <w:rFonts w:ascii="Arial Bold"/>
        </w:rPr>
        <w:t xml:space="preserve">To be returned to </w:t>
      </w:r>
    </w:p>
    <w:p w14:paraId="06EF754C" w14:textId="77777777" w:rsidR="007D24EB" w:rsidRDefault="002548FF">
      <w:pPr>
        <w:rPr>
          <w:rFonts w:ascii="Arial Bold" w:eastAsia="Arial Bold" w:hAnsi="Arial Bold" w:cs="Arial Bold"/>
        </w:rPr>
      </w:pPr>
      <w:r>
        <w:rPr>
          <w:rFonts w:ascii="Arial Bold"/>
        </w:rPr>
        <w:t>Lead Training Programme Director</w:t>
      </w:r>
    </w:p>
    <w:p w14:paraId="2B73910B" w14:textId="77777777" w:rsidR="007D24EB" w:rsidRDefault="002548FF">
      <w:pPr>
        <w:rPr>
          <w:rFonts w:ascii="Arial Bold" w:eastAsia="Arial Bold" w:hAnsi="Arial Bold" w:cs="Arial Bold"/>
        </w:rPr>
      </w:pPr>
      <w:r>
        <w:rPr>
          <w:rFonts w:ascii="Arial Bold"/>
        </w:rPr>
        <w:t>East Cumbria GP Training Programme</w:t>
      </w:r>
    </w:p>
    <w:p w14:paraId="0B9021D3" w14:textId="77777777" w:rsidR="007D24EB" w:rsidRDefault="002548FF">
      <w:pPr>
        <w:rPr>
          <w:rFonts w:ascii="Arial Bold" w:eastAsia="Arial Bold" w:hAnsi="Arial Bold" w:cs="Arial Bold"/>
        </w:rPr>
      </w:pPr>
      <w:r>
        <w:rPr>
          <w:rFonts w:ascii="Arial Bold"/>
        </w:rPr>
        <w:t>Education Centre</w:t>
      </w:r>
    </w:p>
    <w:p w14:paraId="336E526D" w14:textId="77777777" w:rsidR="007D24EB" w:rsidRDefault="002548FF">
      <w:pPr>
        <w:rPr>
          <w:rFonts w:ascii="Arial Bold" w:eastAsia="Arial Bold" w:hAnsi="Arial Bold" w:cs="Arial Bold"/>
        </w:rPr>
      </w:pPr>
      <w:r>
        <w:rPr>
          <w:rFonts w:ascii="Arial Bold"/>
        </w:rPr>
        <w:t>Cumberland Infirmary</w:t>
      </w:r>
    </w:p>
    <w:p w14:paraId="2A5CF0F9" w14:textId="77777777" w:rsidR="007D24EB" w:rsidRDefault="002548FF">
      <w:pPr>
        <w:rPr>
          <w:rFonts w:ascii="Arial Bold" w:eastAsia="Arial Bold" w:hAnsi="Arial Bold" w:cs="Arial Bold"/>
        </w:rPr>
      </w:pPr>
      <w:r>
        <w:rPr>
          <w:rFonts w:ascii="Arial Bold"/>
        </w:rPr>
        <w:t>Carlisle</w:t>
      </w:r>
    </w:p>
    <w:p w14:paraId="4A953DF9" w14:textId="77777777" w:rsidR="007D24EB" w:rsidRDefault="002548FF">
      <w:pPr>
        <w:rPr>
          <w:rFonts w:ascii="Arial Bold" w:eastAsia="Arial Bold" w:hAnsi="Arial Bold" w:cs="Arial Bold"/>
        </w:rPr>
      </w:pPr>
      <w:r>
        <w:rPr>
          <w:rFonts w:ascii="Arial Bold"/>
        </w:rPr>
        <w:t>CA2 7HY</w:t>
      </w:r>
    </w:p>
    <w:p w14:paraId="5A77582A" w14:textId="77777777" w:rsidR="007D24EB" w:rsidRDefault="002548FF">
      <w:r>
        <w:rPr>
          <w:rFonts w:ascii="Arial Bold"/>
        </w:rPr>
        <w:t xml:space="preserve">Email: </w:t>
      </w:r>
      <w:hyperlink r:id="rId12" w:history="1">
        <w:r>
          <w:rPr>
            <w:rStyle w:val="Hyperlink0"/>
          </w:rPr>
          <w:t>HENE.eastcumbriagptp@nhs.net</w:t>
        </w:r>
      </w:hyperlink>
    </w:p>
    <w:sectPr w:rsidR="007D24EB">
      <w:headerReference w:type="default" r:id="rId13"/>
      <w:footerReference w:type="default" r:id="rId14"/>
      <w:pgSz w:w="11900" w:h="16840"/>
      <w:pgMar w:top="1134" w:right="1797" w:bottom="113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696A6" w14:textId="77777777" w:rsidR="008E76D5" w:rsidRDefault="008E76D5">
      <w:r>
        <w:separator/>
      </w:r>
    </w:p>
  </w:endnote>
  <w:endnote w:type="continuationSeparator" w:id="0">
    <w:p w14:paraId="6E05F676" w14:textId="77777777" w:rsidR="008E76D5" w:rsidRDefault="008E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8A1B1" w14:textId="77777777" w:rsidR="007D24EB" w:rsidRDefault="002548FF">
    <w:pPr>
      <w:pStyle w:val="Footer"/>
      <w:tabs>
        <w:tab w:val="clear" w:pos="8306"/>
        <w:tab w:val="right" w:pos="8286"/>
      </w:tabs>
      <w:jc w:val="right"/>
    </w:pPr>
    <w:r>
      <w:fldChar w:fldCharType="begin"/>
    </w:r>
    <w:r>
      <w:instrText xml:space="preserve"> PAGE </w:instrText>
    </w:r>
    <w:r>
      <w:fldChar w:fldCharType="separate"/>
    </w:r>
    <w:r w:rsidR="008E76D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4E6AC" w14:textId="77777777" w:rsidR="008E76D5" w:rsidRDefault="008E76D5">
      <w:r>
        <w:separator/>
      </w:r>
    </w:p>
  </w:footnote>
  <w:footnote w:type="continuationSeparator" w:id="0">
    <w:p w14:paraId="00C637F9" w14:textId="77777777" w:rsidR="008E76D5" w:rsidRDefault="008E7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AE37D" w14:textId="77777777" w:rsidR="007D24EB" w:rsidRDefault="007D24E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11A"/>
    <w:multiLevelType w:val="multilevel"/>
    <w:tmpl w:val="A726F44E"/>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
      <w:lvlJc w:val="left"/>
      <w:pPr>
        <w:tabs>
          <w:tab w:val="num" w:pos="330"/>
        </w:tabs>
        <w:ind w:left="330" w:hanging="330"/>
      </w:pPr>
      <w:rPr>
        <w:rFonts w:ascii="Arial" w:eastAsia="Arial" w:hAnsi="Arial" w:cs="Arial"/>
        <w:position w:val="0"/>
        <w:sz w:val="22"/>
        <w:szCs w:val="22"/>
      </w:rPr>
    </w:lvl>
    <w:lvl w:ilvl="2">
      <w:start w:val="1"/>
      <w:numFmt w:val="bullet"/>
      <w:lvlText w:val="▪"/>
      <w:lvlJc w:val="left"/>
      <w:pPr>
        <w:tabs>
          <w:tab w:val="num" w:pos="330"/>
        </w:tabs>
        <w:ind w:left="330" w:hanging="330"/>
      </w:pPr>
      <w:rPr>
        <w:rFonts w:ascii="Arial" w:eastAsia="Arial" w:hAnsi="Arial" w:cs="Arial"/>
        <w:position w:val="0"/>
        <w:sz w:val="22"/>
        <w:szCs w:val="22"/>
      </w:rPr>
    </w:lvl>
    <w:lvl w:ilvl="3">
      <w:start w:val="1"/>
      <w:numFmt w:val="bullet"/>
      <w:lvlText w:val="▪"/>
      <w:lvlJc w:val="left"/>
      <w:pPr>
        <w:tabs>
          <w:tab w:val="num" w:pos="330"/>
        </w:tabs>
        <w:ind w:left="330" w:hanging="330"/>
      </w:pPr>
      <w:rPr>
        <w:rFonts w:ascii="Arial" w:eastAsia="Arial" w:hAnsi="Arial" w:cs="Arial"/>
        <w:position w:val="0"/>
        <w:sz w:val="22"/>
        <w:szCs w:val="22"/>
      </w:rPr>
    </w:lvl>
    <w:lvl w:ilvl="4">
      <w:start w:val="1"/>
      <w:numFmt w:val="bullet"/>
      <w:lvlText w:val="▪"/>
      <w:lvlJc w:val="left"/>
      <w:pPr>
        <w:tabs>
          <w:tab w:val="num" w:pos="330"/>
        </w:tabs>
        <w:ind w:left="330" w:hanging="330"/>
      </w:pPr>
      <w:rPr>
        <w:rFonts w:ascii="Arial" w:eastAsia="Arial" w:hAnsi="Arial" w:cs="Arial"/>
        <w:position w:val="0"/>
        <w:sz w:val="22"/>
        <w:szCs w:val="22"/>
      </w:rPr>
    </w:lvl>
    <w:lvl w:ilvl="5">
      <w:start w:val="1"/>
      <w:numFmt w:val="bullet"/>
      <w:lvlText w:val="▪"/>
      <w:lvlJc w:val="left"/>
      <w:pPr>
        <w:tabs>
          <w:tab w:val="num" w:pos="330"/>
        </w:tabs>
        <w:ind w:left="330" w:hanging="330"/>
      </w:pPr>
      <w:rPr>
        <w:rFonts w:ascii="Arial" w:eastAsia="Arial" w:hAnsi="Arial" w:cs="Arial"/>
        <w:position w:val="0"/>
        <w:sz w:val="22"/>
        <w:szCs w:val="22"/>
      </w:rPr>
    </w:lvl>
    <w:lvl w:ilvl="6">
      <w:start w:val="1"/>
      <w:numFmt w:val="bullet"/>
      <w:lvlText w:val="▪"/>
      <w:lvlJc w:val="left"/>
      <w:pPr>
        <w:tabs>
          <w:tab w:val="num" w:pos="330"/>
        </w:tabs>
        <w:ind w:left="330" w:hanging="330"/>
      </w:pPr>
      <w:rPr>
        <w:rFonts w:ascii="Arial" w:eastAsia="Arial" w:hAnsi="Arial" w:cs="Arial"/>
        <w:position w:val="0"/>
        <w:sz w:val="22"/>
        <w:szCs w:val="22"/>
      </w:rPr>
    </w:lvl>
    <w:lvl w:ilvl="7">
      <w:start w:val="1"/>
      <w:numFmt w:val="bullet"/>
      <w:lvlText w:val="▪"/>
      <w:lvlJc w:val="left"/>
      <w:pPr>
        <w:tabs>
          <w:tab w:val="num" w:pos="330"/>
        </w:tabs>
        <w:ind w:left="330" w:hanging="330"/>
      </w:pPr>
      <w:rPr>
        <w:rFonts w:ascii="Arial" w:eastAsia="Arial" w:hAnsi="Arial" w:cs="Arial"/>
        <w:position w:val="0"/>
        <w:sz w:val="22"/>
        <w:szCs w:val="22"/>
      </w:rPr>
    </w:lvl>
    <w:lvl w:ilvl="8">
      <w:start w:val="1"/>
      <w:numFmt w:val="bullet"/>
      <w:lvlText w:val="▪"/>
      <w:lvlJc w:val="left"/>
      <w:pPr>
        <w:tabs>
          <w:tab w:val="num" w:pos="330"/>
        </w:tabs>
        <w:ind w:left="330" w:hanging="330"/>
      </w:pPr>
      <w:rPr>
        <w:rFonts w:ascii="Arial" w:eastAsia="Arial" w:hAnsi="Arial" w:cs="Arial"/>
        <w:position w:val="0"/>
        <w:sz w:val="22"/>
        <w:szCs w:val="22"/>
      </w:rPr>
    </w:lvl>
  </w:abstractNum>
  <w:abstractNum w:abstractNumId="1">
    <w:nsid w:val="0AEF1739"/>
    <w:multiLevelType w:val="multilevel"/>
    <w:tmpl w:val="2C620582"/>
    <w:styleLink w:val="List21"/>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
      <w:lvlJc w:val="left"/>
      <w:pPr>
        <w:tabs>
          <w:tab w:val="num" w:pos="330"/>
        </w:tabs>
        <w:ind w:left="330" w:hanging="330"/>
      </w:pPr>
      <w:rPr>
        <w:rFonts w:ascii="Arial" w:eastAsia="Arial" w:hAnsi="Arial" w:cs="Arial"/>
        <w:position w:val="0"/>
        <w:sz w:val="22"/>
        <w:szCs w:val="22"/>
      </w:rPr>
    </w:lvl>
    <w:lvl w:ilvl="2">
      <w:start w:val="1"/>
      <w:numFmt w:val="bullet"/>
      <w:lvlText w:val="▪"/>
      <w:lvlJc w:val="left"/>
      <w:pPr>
        <w:tabs>
          <w:tab w:val="num" w:pos="330"/>
        </w:tabs>
        <w:ind w:left="330" w:hanging="330"/>
      </w:pPr>
      <w:rPr>
        <w:rFonts w:ascii="Arial" w:eastAsia="Arial" w:hAnsi="Arial" w:cs="Arial"/>
        <w:position w:val="0"/>
        <w:sz w:val="22"/>
        <w:szCs w:val="22"/>
      </w:rPr>
    </w:lvl>
    <w:lvl w:ilvl="3">
      <w:start w:val="1"/>
      <w:numFmt w:val="bullet"/>
      <w:lvlText w:val="▪"/>
      <w:lvlJc w:val="left"/>
      <w:pPr>
        <w:tabs>
          <w:tab w:val="num" w:pos="330"/>
        </w:tabs>
        <w:ind w:left="330" w:hanging="330"/>
      </w:pPr>
      <w:rPr>
        <w:rFonts w:ascii="Arial" w:eastAsia="Arial" w:hAnsi="Arial" w:cs="Arial"/>
        <w:position w:val="0"/>
        <w:sz w:val="22"/>
        <w:szCs w:val="22"/>
      </w:rPr>
    </w:lvl>
    <w:lvl w:ilvl="4">
      <w:start w:val="1"/>
      <w:numFmt w:val="bullet"/>
      <w:lvlText w:val="▪"/>
      <w:lvlJc w:val="left"/>
      <w:pPr>
        <w:tabs>
          <w:tab w:val="num" w:pos="330"/>
        </w:tabs>
        <w:ind w:left="330" w:hanging="330"/>
      </w:pPr>
      <w:rPr>
        <w:rFonts w:ascii="Arial" w:eastAsia="Arial" w:hAnsi="Arial" w:cs="Arial"/>
        <w:position w:val="0"/>
        <w:sz w:val="22"/>
        <w:szCs w:val="22"/>
      </w:rPr>
    </w:lvl>
    <w:lvl w:ilvl="5">
      <w:start w:val="1"/>
      <w:numFmt w:val="bullet"/>
      <w:lvlText w:val="▪"/>
      <w:lvlJc w:val="left"/>
      <w:pPr>
        <w:tabs>
          <w:tab w:val="num" w:pos="330"/>
        </w:tabs>
        <w:ind w:left="330" w:hanging="330"/>
      </w:pPr>
      <w:rPr>
        <w:rFonts w:ascii="Arial" w:eastAsia="Arial" w:hAnsi="Arial" w:cs="Arial"/>
        <w:position w:val="0"/>
        <w:sz w:val="22"/>
        <w:szCs w:val="22"/>
      </w:rPr>
    </w:lvl>
    <w:lvl w:ilvl="6">
      <w:start w:val="1"/>
      <w:numFmt w:val="bullet"/>
      <w:lvlText w:val="▪"/>
      <w:lvlJc w:val="left"/>
      <w:pPr>
        <w:tabs>
          <w:tab w:val="num" w:pos="330"/>
        </w:tabs>
        <w:ind w:left="330" w:hanging="330"/>
      </w:pPr>
      <w:rPr>
        <w:rFonts w:ascii="Arial" w:eastAsia="Arial" w:hAnsi="Arial" w:cs="Arial"/>
        <w:position w:val="0"/>
        <w:sz w:val="22"/>
        <w:szCs w:val="22"/>
      </w:rPr>
    </w:lvl>
    <w:lvl w:ilvl="7">
      <w:start w:val="1"/>
      <w:numFmt w:val="bullet"/>
      <w:lvlText w:val="▪"/>
      <w:lvlJc w:val="left"/>
      <w:pPr>
        <w:tabs>
          <w:tab w:val="num" w:pos="330"/>
        </w:tabs>
        <w:ind w:left="330" w:hanging="330"/>
      </w:pPr>
      <w:rPr>
        <w:rFonts w:ascii="Arial" w:eastAsia="Arial" w:hAnsi="Arial" w:cs="Arial"/>
        <w:position w:val="0"/>
        <w:sz w:val="22"/>
        <w:szCs w:val="22"/>
      </w:rPr>
    </w:lvl>
    <w:lvl w:ilvl="8">
      <w:start w:val="1"/>
      <w:numFmt w:val="bullet"/>
      <w:lvlText w:val="▪"/>
      <w:lvlJc w:val="left"/>
      <w:pPr>
        <w:tabs>
          <w:tab w:val="num" w:pos="330"/>
        </w:tabs>
        <w:ind w:left="330" w:hanging="330"/>
      </w:pPr>
      <w:rPr>
        <w:rFonts w:ascii="Arial" w:eastAsia="Arial" w:hAnsi="Arial" w:cs="Arial"/>
        <w:position w:val="0"/>
        <w:sz w:val="22"/>
        <w:szCs w:val="22"/>
      </w:rPr>
    </w:lvl>
  </w:abstractNum>
  <w:abstractNum w:abstractNumId="2">
    <w:nsid w:val="10471ABA"/>
    <w:multiLevelType w:val="multilevel"/>
    <w:tmpl w:val="F29E3252"/>
    <w:lvl w:ilvl="0">
      <w:start w:val="1"/>
      <w:numFmt w:val="decimal"/>
      <w:lvlText w:val="%1."/>
      <w:lvlJc w:val="left"/>
      <w:pPr>
        <w:tabs>
          <w:tab w:val="num" w:pos="360"/>
        </w:tabs>
        <w:ind w:left="360" w:hanging="360"/>
      </w:pPr>
      <w:rPr>
        <w:rFonts w:ascii="Arial Bold" w:eastAsia="Arial Bold" w:hAnsi="Arial Bold" w:cs="Arial Bold"/>
        <w:position w:val="0"/>
        <w:sz w:val="22"/>
        <w:szCs w:val="22"/>
      </w:rPr>
    </w:lvl>
    <w:lvl w:ilvl="1">
      <w:start w:val="1"/>
      <w:numFmt w:val="decimal"/>
      <w:lvlText w:val="%1.%2."/>
      <w:lvlJc w:val="left"/>
      <w:pPr>
        <w:tabs>
          <w:tab w:val="num" w:pos="690"/>
        </w:tabs>
        <w:ind w:left="690" w:hanging="330"/>
      </w:pPr>
      <w:rPr>
        <w:rFonts w:ascii="Arial Bold" w:eastAsia="Arial Bold" w:hAnsi="Arial Bold" w:cs="Arial Bold"/>
        <w:position w:val="0"/>
        <w:sz w:val="22"/>
        <w:szCs w:val="22"/>
      </w:rPr>
    </w:lvl>
    <w:lvl w:ilvl="2">
      <w:start w:val="1"/>
      <w:numFmt w:val="decimal"/>
      <w:lvlText w:val="%3."/>
      <w:lvlJc w:val="left"/>
      <w:pPr>
        <w:tabs>
          <w:tab w:val="num" w:pos="690"/>
        </w:tabs>
        <w:ind w:left="690" w:hanging="330"/>
      </w:pPr>
      <w:rPr>
        <w:rFonts w:ascii="Arial Bold" w:eastAsia="Arial Bold" w:hAnsi="Arial Bold" w:cs="Arial Bold"/>
        <w:position w:val="0"/>
        <w:sz w:val="22"/>
        <w:szCs w:val="22"/>
      </w:rPr>
    </w:lvl>
    <w:lvl w:ilvl="3">
      <w:start w:val="1"/>
      <w:numFmt w:val="decimal"/>
      <w:lvlText w:val="%4."/>
      <w:lvlJc w:val="left"/>
      <w:pPr>
        <w:tabs>
          <w:tab w:val="num" w:pos="690"/>
        </w:tabs>
        <w:ind w:left="690" w:hanging="330"/>
      </w:pPr>
      <w:rPr>
        <w:rFonts w:ascii="Arial Bold" w:eastAsia="Arial Bold" w:hAnsi="Arial Bold" w:cs="Arial Bold"/>
        <w:position w:val="0"/>
        <w:sz w:val="22"/>
        <w:szCs w:val="22"/>
      </w:rPr>
    </w:lvl>
    <w:lvl w:ilvl="4">
      <w:start w:val="1"/>
      <w:numFmt w:val="decimal"/>
      <w:lvlText w:val="%5."/>
      <w:lvlJc w:val="left"/>
      <w:pPr>
        <w:tabs>
          <w:tab w:val="num" w:pos="690"/>
        </w:tabs>
        <w:ind w:left="690" w:hanging="330"/>
      </w:pPr>
      <w:rPr>
        <w:rFonts w:ascii="Arial Bold" w:eastAsia="Arial Bold" w:hAnsi="Arial Bold" w:cs="Arial Bold"/>
        <w:position w:val="0"/>
        <w:sz w:val="22"/>
        <w:szCs w:val="22"/>
      </w:rPr>
    </w:lvl>
    <w:lvl w:ilvl="5">
      <w:start w:val="1"/>
      <w:numFmt w:val="decimal"/>
      <w:lvlText w:val="%6."/>
      <w:lvlJc w:val="left"/>
      <w:pPr>
        <w:tabs>
          <w:tab w:val="num" w:pos="690"/>
        </w:tabs>
        <w:ind w:left="690" w:hanging="330"/>
      </w:pPr>
      <w:rPr>
        <w:rFonts w:ascii="Arial Bold" w:eastAsia="Arial Bold" w:hAnsi="Arial Bold" w:cs="Arial Bold"/>
        <w:position w:val="0"/>
        <w:sz w:val="22"/>
        <w:szCs w:val="22"/>
      </w:rPr>
    </w:lvl>
    <w:lvl w:ilvl="6">
      <w:start w:val="1"/>
      <w:numFmt w:val="decimal"/>
      <w:lvlText w:val="%7."/>
      <w:lvlJc w:val="left"/>
      <w:pPr>
        <w:tabs>
          <w:tab w:val="num" w:pos="690"/>
        </w:tabs>
        <w:ind w:left="690" w:hanging="330"/>
      </w:pPr>
      <w:rPr>
        <w:rFonts w:ascii="Arial Bold" w:eastAsia="Arial Bold" w:hAnsi="Arial Bold" w:cs="Arial Bold"/>
        <w:position w:val="0"/>
        <w:sz w:val="22"/>
        <w:szCs w:val="22"/>
      </w:rPr>
    </w:lvl>
    <w:lvl w:ilvl="7">
      <w:start w:val="1"/>
      <w:numFmt w:val="decimal"/>
      <w:lvlText w:val="%8."/>
      <w:lvlJc w:val="left"/>
      <w:pPr>
        <w:tabs>
          <w:tab w:val="num" w:pos="690"/>
        </w:tabs>
        <w:ind w:left="690" w:hanging="330"/>
      </w:pPr>
      <w:rPr>
        <w:rFonts w:ascii="Arial Bold" w:eastAsia="Arial Bold" w:hAnsi="Arial Bold" w:cs="Arial Bold"/>
        <w:position w:val="0"/>
        <w:sz w:val="22"/>
        <w:szCs w:val="22"/>
      </w:rPr>
    </w:lvl>
    <w:lvl w:ilvl="8">
      <w:start w:val="1"/>
      <w:numFmt w:val="decimal"/>
      <w:lvlText w:val="%9."/>
      <w:lvlJc w:val="left"/>
      <w:pPr>
        <w:tabs>
          <w:tab w:val="num" w:pos="690"/>
        </w:tabs>
        <w:ind w:left="690" w:hanging="330"/>
      </w:pPr>
      <w:rPr>
        <w:rFonts w:ascii="Arial Bold" w:eastAsia="Arial Bold" w:hAnsi="Arial Bold" w:cs="Arial Bold"/>
        <w:position w:val="0"/>
        <w:sz w:val="22"/>
        <w:szCs w:val="22"/>
      </w:rPr>
    </w:lvl>
  </w:abstractNum>
  <w:abstractNum w:abstractNumId="3">
    <w:nsid w:val="1C342373"/>
    <w:multiLevelType w:val="multilevel"/>
    <w:tmpl w:val="6EAC2900"/>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4">
    <w:nsid w:val="284E6739"/>
    <w:multiLevelType w:val="multilevel"/>
    <w:tmpl w:val="94669D3C"/>
    <w:styleLink w:val="List1"/>
    <w:lvl w:ilvl="0">
      <w:start w:val="9"/>
      <w:numFmt w:val="decimal"/>
      <w:lvlText w:val="%1."/>
      <w:lvlJc w:val="left"/>
      <w:pPr>
        <w:tabs>
          <w:tab w:val="num" w:pos="360"/>
        </w:tabs>
        <w:ind w:left="360" w:hanging="360"/>
      </w:pPr>
      <w:rPr>
        <w:rFonts w:ascii="Arial Bold" w:eastAsia="Arial Bold" w:hAnsi="Arial Bold" w:cs="Arial Bold"/>
        <w:position w:val="0"/>
        <w:sz w:val="22"/>
        <w:szCs w:val="22"/>
      </w:rPr>
    </w:lvl>
    <w:lvl w:ilvl="1">
      <w:start w:val="1"/>
      <w:numFmt w:val="decimal"/>
      <w:lvlText w:val="%1.%2."/>
      <w:lvlJc w:val="left"/>
      <w:pPr>
        <w:tabs>
          <w:tab w:val="num" w:pos="690"/>
        </w:tabs>
        <w:ind w:left="690" w:hanging="330"/>
      </w:pPr>
      <w:rPr>
        <w:rFonts w:ascii="Arial Bold" w:eastAsia="Arial Bold" w:hAnsi="Arial Bold" w:cs="Arial Bold"/>
        <w:position w:val="0"/>
        <w:sz w:val="22"/>
        <w:szCs w:val="22"/>
      </w:rPr>
    </w:lvl>
    <w:lvl w:ilvl="2">
      <w:start w:val="1"/>
      <w:numFmt w:val="decimal"/>
      <w:lvlText w:val="%3."/>
      <w:lvlJc w:val="left"/>
      <w:pPr>
        <w:tabs>
          <w:tab w:val="num" w:pos="690"/>
        </w:tabs>
        <w:ind w:left="690" w:hanging="330"/>
      </w:pPr>
      <w:rPr>
        <w:rFonts w:ascii="Arial Bold" w:eastAsia="Arial Bold" w:hAnsi="Arial Bold" w:cs="Arial Bold"/>
        <w:position w:val="0"/>
        <w:sz w:val="22"/>
        <w:szCs w:val="22"/>
      </w:rPr>
    </w:lvl>
    <w:lvl w:ilvl="3">
      <w:start w:val="1"/>
      <w:numFmt w:val="decimal"/>
      <w:lvlText w:val="%4."/>
      <w:lvlJc w:val="left"/>
      <w:pPr>
        <w:tabs>
          <w:tab w:val="num" w:pos="690"/>
        </w:tabs>
        <w:ind w:left="690" w:hanging="330"/>
      </w:pPr>
      <w:rPr>
        <w:rFonts w:ascii="Arial Bold" w:eastAsia="Arial Bold" w:hAnsi="Arial Bold" w:cs="Arial Bold"/>
        <w:position w:val="0"/>
        <w:sz w:val="22"/>
        <w:szCs w:val="22"/>
      </w:rPr>
    </w:lvl>
    <w:lvl w:ilvl="4">
      <w:start w:val="1"/>
      <w:numFmt w:val="decimal"/>
      <w:lvlText w:val="%5."/>
      <w:lvlJc w:val="left"/>
      <w:pPr>
        <w:tabs>
          <w:tab w:val="num" w:pos="690"/>
        </w:tabs>
        <w:ind w:left="690" w:hanging="330"/>
      </w:pPr>
      <w:rPr>
        <w:rFonts w:ascii="Arial Bold" w:eastAsia="Arial Bold" w:hAnsi="Arial Bold" w:cs="Arial Bold"/>
        <w:position w:val="0"/>
        <w:sz w:val="22"/>
        <w:szCs w:val="22"/>
      </w:rPr>
    </w:lvl>
    <w:lvl w:ilvl="5">
      <w:start w:val="1"/>
      <w:numFmt w:val="decimal"/>
      <w:lvlText w:val="%6."/>
      <w:lvlJc w:val="left"/>
      <w:pPr>
        <w:tabs>
          <w:tab w:val="num" w:pos="690"/>
        </w:tabs>
        <w:ind w:left="690" w:hanging="330"/>
      </w:pPr>
      <w:rPr>
        <w:rFonts w:ascii="Arial Bold" w:eastAsia="Arial Bold" w:hAnsi="Arial Bold" w:cs="Arial Bold"/>
        <w:position w:val="0"/>
        <w:sz w:val="22"/>
        <w:szCs w:val="22"/>
      </w:rPr>
    </w:lvl>
    <w:lvl w:ilvl="6">
      <w:start w:val="1"/>
      <w:numFmt w:val="decimal"/>
      <w:lvlText w:val="%7."/>
      <w:lvlJc w:val="left"/>
      <w:pPr>
        <w:tabs>
          <w:tab w:val="num" w:pos="690"/>
        </w:tabs>
        <w:ind w:left="690" w:hanging="330"/>
      </w:pPr>
      <w:rPr>
        <w:rFonts w:ascii="Arial Bold" w:eastAsia="Arial Bold" w:hAnsi="Arial Bold" w:cs="Arial Bold"/>
        <w:position w:val="0"/>
        <w:sz w:val="22"/>
        <w:szCs w:val="22"/>
      </w:rPr>
    </w:lvl>
    <w:lvl w:ilvl="7">
      <w:start w:val="1"/>
      <w:numFmt w:val="decimal"/>
      <w:lvlText w:val="%8."/>
      <w:lvlJc w:val="left"/>
      <w:pPr>
        <w:tabs>
          <w:tab w:val="num" w:pos="690"/>
        </w:tabs>
        <w:ind w:left="690" w:hanging="330"/>
      </w:pPr>
      <w:rPr>
        <w:rFonts w:ascii="Arial Bold" w:eastAsia="Arial Bold" w:hAnsi="Arial Bold" w:cs="Arial Bold"/>
        <w:position w:val="0"/>
        <w:sz w:val="22"/>
        <w:szCs w:val="22"/>
      </w:rPr>
    </w:lvl>
    <w:lvl w:ilvl="8">
      <w:start w:val="1"/>
      <w:numFmt w:val="decimal"/>
      <w:lvlText w:val="%9."/>
      <w:lvlJc w:val="left"/>
      <w:pPr>
        <w:tabs>
          <w:tab w:val="num" w:pos="690"/>
        </w:tabs>
        <w:ind w:left="690" w:hanging="330"/>
      </w:pPr>
      <w:rPr>
        <w:rFonts w:ascii="Arial Bold" w:eastAsia="Arial Bold" w:hAnsi="Arial Bold" w:cs="Arial Bold"/>
        <w:position w:val="0"/>
        <w:sz w:val="22"/>
        <w:szCs w:val="22"/>
      </w:rPr>
    </w:lvl>
  </w:abstractNum>
  <w:abstractNum w:abstractNumId="5">
    <w:nsid w:val="2DCE661E"/>
    <w:multiLevelType w:val="multilevel"/>
    <w:tmpl w:val="8FB2172E"/>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
      <w:lvlJc w:val="left"/>
      <w:pPr>
        <w:tabs>
          <w:tab w:val="num" w:pos="330"/>
        </w:tabs>
        <w:ind w:left="330" w:hanging="330"/>
      </w:pPr>
      <w:rPr>
        <w:rFonts w:ascii="Arial" w:eastAsia="Arial" w:hAnsi="Arial" w:cs="Arial"/>
        <w:position w:val="0"/>
        <w:sz w:val="22"/>
        <w:szCs w:val="22"/>
      </w:rPr>
    </w:lvl>
    <w:lvl w:ilvl="2">
      <w:start w:val="1"/>
      <w:numFmt w:val="bullet"/>
      <w:lvlText w:val="▪"/>
      <w:lvlJc w:val="left"/>
      <w:pPr>
        <w:tabs>
          <w:tab w:val="num" w:pos="330"/>
        </w:tabs>
        <w:ind w:left="330" w:hanging="330"/>
      </w:pPr>
      <w:rPr>
        <w:rFonts w:ascii="Arial" w:eastAsia="Arial" w:hAnsi="Arial" w:cs="Arial"/>
        <w:position w:val="0"/>
        <w:sz w:val="22"/>
        <w:szCs w:val="22"/>
      </w:rPr>
    </w:lvl>
    <w:lvl w:ilvl="3">
      <w:start w:val="1"/>
      <w:numFmt w:val="bullet"/>
      <w:lvlText w:val="▪"/>
      <w:lvlJc w:val="left"/>
      <w:pPr>
        <w:tabs>
          <w:tab w:val="num" w:pos="330"/>
        </w:tabs>
        <w:ind w:left="330" w:hanging="330"/>
      </w:pPr>
      <w:rPr>
        <w:rFonts w:ascii="Arial" w:eastAsia="Arial" w:hAnsi="Arial" w:cs="Arial"/>
        <w:position w:val="0"/>
        <w:sz w:val="22"/>
        <w:szCs w:val="22"/>
      </w:rPr>
    </w:lvl>
    <w:lvl w:ilvl="4">
      <w:start w:val="1"/>
      <w:numFmt w:val="bullet"/>
      <w:lvlText w:val="▪"/>
      <w:lvlJc w:val="left"/>
      <w:pPr>
        <w:tabs>
          <w:tab w:val="num" w:pos="330"/>
        </w:tabs>
        <w:ind w:left="330" w:hanging="330"/>
      </w:pPr>
      <w:rPr>
        <w:rFonts w:ascii="Arial" w:eastAsia="Arial" w:hAnsi="Arial" w:cs="Arial"/>
        <w:position w:val="0"/>
        <w:sz w:val="22"/>
        <w:szCs w:val="22"/>
      </w:rPr>
    </w:lvl>
    <w:lvl w:ilvl="5">
      <w:start w:val="1"/>
      <w:numFmt w:val="bullet"/>
      <w:lvlText w:val="▪"/>
      <w:lvlJc w:val="left"/>
      <w:pPr>
        <w:tabs>
          <w:tab w:val="num" w:pos="330"/>
        </w:tabs>
        <w:ind w:left="330" w:hanging="330"/>
      </w:pPr>
      <w:rPr>
        <w:rFonts w:ascii="Arial" w:eastAsia="Arial" w:hAnsi="Arial" w:cs="Arial"/>
        <w:position w:val="0"/>
        <w:sz w:val="22"/>
        <w:szCs w:val="22"/>
      </w:rPr>
    </w:lvl>
    <w:lvl w:ilvl="6">
      <w:start w:val="1"/>
      <w:numFmt w:val="bullet"/>
      <w:lvlText w:val="▪"/>
      <w:lvlJc w:val="left"/>
      <w:pPr>
        <w:tabs>
          <w:tab w:val="num" w:pos="330"/>
        </w:tabs>
        <w:ind w:left="330" w:hanging="330"/>
      </w:pPr>
      <w:rPr>
        <w:rFonts w:ascii="Arial" w:eastAsia="Arial" w:hAnsi="Arial" w:cs="Arial"/>
        <w:position w:val="0"/>
        <w:sz w:val="22"/>
        <w:szCs w:val="22"/>
      </w:rPr>
    </w:lvl>
    <w:lvl w:ilvl="7">
      <w:start w:val="1"/>
      <w:numFmt w:val="bullet"/>
      <w:lvlText w:val="▪"/>
      <w:lvlJc w:val="left"/>
      <w:pPr>
        <w:tabs>
          <w:tab w:val="num" w:pos="330"/>
        </w:tabs>
        <w:ind w:left="330" w:hanging="330"/>
      </w:pPr>
      <w:rPr>
        <w:rFonts w:ascii="Arial" w:eastAsia="Arial" w:hAnsi="Arial" w:cs="Arial"/>
        <w:position w:val="0"/>
        <w:sz w:val="22"/>
        <w:szCs w:val="22"/>
      </w:rPr>
    </w:lvl>
    <w:lvl w:ilvl="8">
      <w:start w:val="1"/>
      <w:numFmt w:val="bullet"/>
      <w:lvlText w:val="▪"/>
      <w:lvlJc w:val="left"/>
      <w:pPr>
        <w:tabs>
          <w:tab w:val="num" w:pos="330"/>
        </w:tabs>
        <w:ind w:left="330" w:hanging="330"/>
      </w:pPr>
      <w:rPr>
        <w:rFonts w:ascii="Arial" w:eastAsia="Arial" w:hAnsi="Arial" w:cs="Arial"/>
        <w:position w:val="0"/>
        <w:sz w:val="22"/>
        <w:szCs w:val="22"/>
      </w:rPr>
    </w:lvl>
  </w:abstractNum>
  <w:abstractNum w:abstractNumId="6">
    <w:nsid w:val="327867BF"/>
    <w:multiLevelType w:val="multilevel"/>
    <w:tmpl w:val="A89CD1DE"/>
    <w:styleLink w:val="List0"/>
    <w:lvl w:ilvl="0">
      <w:start w:val="1"/>
      <w:numFmt w:val="decimal"/>
      <w:lvlText w:val="%1."/>
      <w:lvlJc w:val="left"/>
      <w:pPr>
        <w:tabs>
          <w:tab w:val="num" w:pos="720"/>
        </w:tabs>
        <w:ind w:left="720" w:hanging="360"/>
      </w:pPr>
      <w:rPr>
        <w:rFonts w:ascii="Arial Bold" w:eastAsia="Arial Bold" w:hAnsi="Arial Bold" w:cs="Arial Bold"/>
        <w:position w:val="0"/>
        <w:sz w:val="22"/>
        <w:szCs w:val="22"/>
      </w:rPr>
    </w:lvl>
    <w:lvl w:ilvl="1">
      <w:start w:val="1"/>
      <w:numFmt w:val="decimal"/>
      <w:lvlText w:val="%1.%2."/>
      <w:lvlJc w:val="left"/>
      <w:pPr>
        <w:tabs>
          <w:tab w:val="num" w:pos="690"/>
        </w:tabs>
        <w:ind w:left="690" w:hanging="330"/>
      </w:pPr>
      <w:rPr>
        <w:rFonts w:ascii="Arial Bold" w:eastAsia="Arial Bold" w:hAnsi="Arial Bold" w:cs="Arial Bold"/>
        <w:position w:val="0"/>
        <w:sz w:val="22"/>
        <w:szCs w:val="22"/>
      </w:rPr>
    </w:lvl>
    <w:lvl w:ilvl="2">
      <w:start w:val="1"/>
      <w:numFmt w:val="decimal"/>
      <w:lvlText w:val="%3."/>
      <w:lvlJc w:val="left"/>
      <w:pPr>
        <w:tabs>
          <w:tab w:val="num" w:pos="690"/>
        </w:tabs>
        <w:ind w:left="690" w:hanging="330"/>
      </w:pPr>
      <w:rPr>
        <w:rFonts w:ascii="Arial Bold" w:eastAsia="Arial Bold" w:hAnsi="Arial Bold" w:cs="Arial Bold"/>
        <w:position w:val="0"/>
        <w:sz w:val="22"/>
        <w:szCs w:val="22"/>
      </w:rPr>
    </w:lvl>
    <w:lvl w:ilvl="3">
      <w:start w:val="1"/>
      <w:numFmt w:val="decimal"/>
      <w:lvlText w:val="%4."/>
      <w:lvlJc w:val="left"/>
      <w:pPr>
        <w:tabs>
          <w:tab w:val="num" w:pos="690"/>
        </w:tabs>
        <w:ind w:left="690" w:hanging="330"/>
      </w:pPr>
      <w:rPr>
        <w:rFonts w:ascii="Arial Bold" w:eastAsia="Arial Bold" w:hAnsi="Arial Bold" w:cs="Arial Bold"/>
        <w:position w:val="0"/>
        <w:sz w:val="22"/>
        <w:szCs w:val="22"/>
      </w:rPr>
    </w:lvl>
    <w:lvl w:ilvl="4">
      <w:start w:val="1"/>
      <w:numFmt w:val="decimal"/>
      <w:lvlText w:val="%5."/>
      <w:lvlJc w:val="left"/>
      <w:pPr>
        <w:tabs>
          <w:tab w:val="num" w:pos="690"/>
        </w:tabs>
        <w:ind w:left="690" w:hanging="330"/>
      </w:pPr>
      <w:rPr>
        <w:rFonts w:ascii="Arial Bold" w:eastAsia="Arial Bold" w:hAnsi="Arial Bold" w:cs="Arial Bold"/>
        <w:position w:val="0"/>
        <w:sz w:val="22"/>
        <w:szCs w:val="22"/>
      </w:rPr>
    </w:lvl>
    <w:lvl w:ilvl="5">
      <w:start w:val="1"/>
      <w:numFmt w:val="decimal"/>
      <w:lvlText w:val="%6."/>
      <w:lvlJc w:val="left"/>
      <w:pPr>
        <w:tabs>
          <w:tab w:val="num" w:pos="690"/>
        </w:tabs>
        <w:ind w:left="690" w:hanging="330"/>
      </w:pPr>
      <w:rPr>
        <w:rFonts w:ascii="Arial Bold" w:eastAsia="Arial Bold" w:hAnsi="Arial Bold" w:cs="Arial Bold"/>
        <w:position w:val="0"/>
        <w:sz w:val="22"/>
        <w:szCs w:val="22"/>
      </w:rPr>
    </w:lvl>
    <w:lvl w:ilvl="6">
      <w:start w:val="1"/>
      <w:numFmt w:val="decimal"/>
      <w:lvlText w:val="%7."/>
      <w:lvlJc w:val="left"/>
      <w:pPr>
        <w:tabs>
          <w:tab w:val="num" w:pos="690"/>
        </w:tabs>
        <w:ind w:left="690" w:hanging="330"/>
      </w:pPr>
      <w:rPr>
        <w:rFonts w:ascii="Arial Bold" w:eastAsia="Arial Bold" w:hAnsi="Arial Bold" w:cs="Arial Bold"/>
        <w:position w:val="0"/>
        <w:sz w:val="22"/>
        <w:szCs w:val="22"/>
      </w:rPr>
    </w:lvl>
    <w:lvl w:ilvl="7">
      <w:start w:val="1"/>
      <w:numFmt w:val="decimal"/>
      <w:lvlText w:val="%8."/>
      <w:lvlJc w:val="left"/>
      <w:pPr>
        <w:tabs>
          <w:tab w:val="num" w:pos="690"/>
        </w:tabs>
        <w:ind w:left="690" w:hanging="330"/>
      </w:pPr>
      <w:rPr>
        <w:rFonts w:ascii="Arial Bold" w:eastAsia="Arial Bold" w:hAnsi="Arial Bold" w:cs="Arial Bold"/>
        <w:position w:val="0"/>
        <w:sz w:val="22"/>
        <w:szCs w:val="22"/>
      </w:rPr>
    </w:lvl>
    <w:lvl w:ilvl="8">
      <w:start w:val="1"/>
      <w:numFmt w:val="decimal"/>
      <w:lvlText w:val="%9."/>
      <w:lvlJc w:val="left"/>
      <w:pPr>
        <w:tabs>
          <w:tab w:val="num" w:pos="690"/>
        </w:tabs>
        <w:ind w:left="690" w:hanging="330"/>
      </w:pPr>
      <w:rPr>
        <w:rFonts w:ascii="Arial Bold" w:eastAsia="Arial Bold" w:hAnsi="Arial Bold" w:cs="Arial Bold"/>
        <w:position w:val="0"/>
        <w:sz w:val="22"/>
        <w:szCs w:val="22"/>
      </w:rPr>
    </w:lvl>
  </w:abstractNum>
  <w:abstractNum w:abstractNumId="7">
    <w:nsid w:val="4117546F"/>
    <w:multiLevelType w:val="multilevel"/>
    <w:tmpl w:val="EBC8021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nsid w:val="429A41BE"/>
    <w:multiLevelType w:val="multilevel"/>
    <w:tmpl w:val="979E3004"/>
    <w:styleLink w:val="List31"/>
    <w:lvl w:ilvl="0">
      <w:start w:val="7"/>
      <w:numFmt w:val="decimal"/>
      <w:lvlText w:val="%1."/>
      <w:lvlJc w:val="left"/>
      <w:pPr>
        <w:tabs>
          <w:tab w:val="num" w:pos="426"/>
        </w:tabs>
        <w:ind w:left="426" w:hanging="360"/>
      </w:pPr>
      <w:rPr>
        <w:rFonts w:ascii="Arial Bold" w:eastAsia="Arial Bold" w:hAnsi="Arial Bold" w:cs="Arial Bold"/>
        <w:position w:val="0"/>
        <w:sz w:val="23"/>
        <w:szCs w:val="23"/>
      </w:rPr>
    </w:lvl>
    <w:lvl w:ilvl="1">
      <w:start w:val="1"/>
      <w:numFmt w:val="decimal"/>
      <w:lvlText w:val="%1.%2."/>
      <w:lvlJc w:val="left"/>
      <w:pPr>
        <w:tabs>
          <w:tab w:val="num" w:pos="705"/>
        </w:tabs>
        <w:ind w:left="705" w:hanging="345"/>
      </w:pPr>
      <w:rPr>
        <w:rFonts w:ascii="Arial Bold" w:eastAsia="Arial Bold" w:hAnsi="Arial Bold" w:cs="Arial Bold"/>
        <w:position w:val="0"/>
        <w:sz w:val="23"/>
        <w:szCs w:val="23"/>
      </w:rPr>
    </w:lvl>
    <w:lvl w:ilvl="2">
      <w:start w:val="1"/>
      <w:numFmt w:val="decimal"/>
      <w:lvlText w:val="%3."/>
      <w:lvlJc w:val="left"/>
      <w:pPr>
        <w:tabs>
          <w:tab w:val="num" w:pos="705"/>
        </w:tabs>
        <w:ind w:left="705" w:hanging="345"/>
      </w:pPr>
      <w:rPr>
        <w:rFonts w:ascii="Arial Bold" w:eastAsia="Arial Bold" w:hAnsi="Arial Bold" w:cs="Arial Bold"/>
        <w:position w:val="0"/>
        <w:sz w:val="23"/>
        <w:szCs w:val="23"/>
      </w:rPr>
    </w:lvl>
    <w:lvl w:ilvl="3">
      <w:start w:val="1"/>
      <w:numFmt w:val="decimal"/>
      <w:lvlText w:val="%4."/>
      <w:lvlJc w:val="left"/>
      <w:pPr>
        <w:tabs>
          <w:tab w:val="num" w:pos="705"/>
        </w:tabs>
        <w:ind w:left="705" w:hanging="345"/>
      </w:pPr>
      <w:rPr>
        <w:rFonts w:ascii="Arial Bold" w:eastAsia="Arial Bold" w:hAnsi="Arial Bold" w:cs="Arial Bold"/>
        <w:position w:val="0"/>
        <w:sz w:val="23"/>
        <w:szCs w:val="23"/>
      </w:rPr>
    </w:lvl>
    <w:lvl w:ilvl="4">
      <w:start w:val="1"/>
      <w:numFmt w:val="decimal"/>
      <w:lvlText w:val="%5."/>
      <w:lvlJc w:val="left"/>
      <w:pPr>
        <w:tabs>
          <w:tab w:val="num" w:pos="705"/>
        </w:tabs>
        <w:ind w:left="705" w:hanging="345"/>
      </w:pPr>
      <w:rPr>
        <w:rFonts w:ascii="Arial Bold" w:eastAsia="Arial Bold" w:hAnsi="Arial Bold" w:cs="Arial Bold"/>
        <w:position w:val="0"/>
        <w:sz w:val="23"/>
        <w:szCs w:val="23"/>
      </w:rPr>
    </w:lvl>
    <w:lvl w:ilvl="5">
      <w:start w:val="1"/>
      <w:numFmt w:val="decimal"/>
      <w:lvlText w:val="%6."/>
      <w:lvlJc w:val="left"/>
      <w:pPr>
        <w:tabs>
          <w:tab w:val="num" w:pos="705"/>
        </w:tabs>
        <w:ind w:left="705" w:hanging="345"/>
      </w:pPr>
      <w:rPr>
        <w:rFonts w:ascii="Arial Bold" w:eastAsia="Arial Bold" w:hAnsi="Arial Bold" w:cs="Arial Bold"/>
        <w:position w:val="0"/>
        <w:sz w:val="23"/>
        <w:szCs w:val="23"/>
      </w:rPr>
    </w:lvl>
    <w:lvl w:ilvl="6">
      <w:start w:val="1"/>
      <w:numFmt w:val="decimal"/>
      <w:lvlText w:val="%7."/>
      <w:lvlJc w:val="left"/>
      <w:pPr>
        <w:tabs>
          <w:tab w:val="num" w:pos="705"/>
        </w:tabs>
        <w:ind w:left="705" w:hanging="345"/>
      </w:pPr>
      <w:rPr>
        <w:rFonts w:ascii="Arial Bold" w:eastAsia="Arial Bold" w:hAnsi="Arial Bold" w:cs="Arial Bold"/>
        <w:position w:val="0"/>
        <w:sz w:val="23"/>
        <w:szCs w:val="23"/>
      </w:rPr>
    </w:lvl>
    <w:lvl w:ilvl="7">
      <w:start w:val="1"/>
      <w:numFmt w:val="decimal"/>
      <w:lvlText w:val="%8."/>
      <w:lvlJc w:val="left"/>
      <w:pPr>
        <w:tabs>
          <w:tab w:val="num" w:pos="705"/>
        </w:tabs>
        <w:ind w:left="705" w:hanging="345"/>
      </w:pPr>
      <w:rPr>
        <w:rFonts w:ascii="Arial Bold" w:eastAsia="Arial Bold" w:hAnsi="Arial Bold" w:cs="Arial Bold"/>
        <w:position w:val="0"/>
        <w:sz w:val="23"/>
        <w:szCs w:val="23"/>
      </w:rPr>
    </w:lvl>
    <w:lvl w:ilvl="8">
      <w:start w:val="1"/>
      <w:numFmt w:val="decimal"/>
      <w:lvlText w:val="%9."/>
      <w:lvlJc w:val="left"/>
      <w:pPr>
        <w:tabs>
          <w:tab w:val="num" w:pos="705"/>
        </w:tabs>
        <w:ind w:left="705" w:hanging="345"/>
      </w:pPr>
      <w:rPr>
        <w:rFonts w:ascii="Arial Bold" w:eastAsia="Arial Bold" w:hAnsi="Arial Bold" w:cs="Arial Bold"/>
        <w:position w:val="0"/>
        <w:sz w:val="23"/>
        <w:szCs w:val="23"/>
      </w:rPr>
    </w:lvl>
  </w:abstractNum>
  <w:abstractNum w:abstractNumId="9">
    <w:nsid w:val="440237A4"/>
    <w:multiLevelType w:val="multilevel"/>
    <w:tmpl w:val="BC942090"/>
    <w:lvl w:ilvl="0">
      <w:start w:val="1"/>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
      <w:lvlJc w:val="left"/>
      <w:pPr>
        <w:tabs>
          <w:tab w:val="num" w:pos="330"/>
        </w:tabs>
        <w:ind w:left="330" w:hanging="330"/>
      </w:pPr>
      <w:rPr>
        <w:rFonts w:ascii="Arial" w:eastAsia="Arial" w:hAnsi="Arial" w:cs="Arial"/>
        <w:position w:val="0"/>
        <w:sz w:val="22"/>
        <w:szCs w:val="22"/>
      </w:rPr>
    </w:lvl>
    <w:lvl w:ilvl="2">
      <w:start w:val="1"/>
      <w:numFmt w:val="bullet"/>
      <w:lvlText w:val="▪"/>
      <w:lvlJc w:val="left"/>
      <w:pPr>
        <w:tabs>
          <w:tab w:val="num" w:pos="330"/>
        </w:tabs>
        <w:ind w:left="330" w:hanging="330"/>
      </w:pPr>
      <w:rPr>
        <w:rFonts w:ascii="Arial" w:eastAsia="Arial" w:hAnsi="Arial" w:cs="Arial"/>
        <w:position w:val="0"/>
        <w:sz w:val="22"/>
        <w:szCs w:val="22"/>
      </w:rPr>
    </w:lvl>
    <w:lvl w:ilvl="3">
      <w:start w:val="1"/>
      <w:numFmt w:val="bullet"/>
      <w:lvlText w:val="▪"/>
      <w:lvlJc w:val="left"/>
      <w:pPr>
        <w:tabs>
          <w:tab w:val="num" w:pos="330"/>
        </w:tabs>
        <w:ind w:left="330" w:hanging="330"/>
      </w:pPr>
      <w:rPr>
        <w:rFonts w:ascii="Arial" w:eastAsia="Arial" w:hAnsi="Arial" w:cs="Arial"/>
        <w:position w:val="0"/>
        <w:sz w:val="22"/>
        <w:szCs w:val="22"/>
      </w:rPr>
    </w:lvl>
    <w:lvl w:ilvl="4">
      <w:start w:val="1"/>
      <w:numFmt w:val="bullet"/>
      <w:lvlText w:val="▪"/>
      <w:lvlJc w:val="left"/>
      <w:pPr>
        <w:tabs>
          <w:tab w:val="num" w:pos="330"/>
        </w:tabs>
        <w:ind w:left="330" w:hanging="330"/>
      </w:pPr>
      <w:rPr>
        <w:rFonts w:ascii="Arial" w:eastAsia="Arial" w:hAnsi="Arial" w:cs="Arial"/>
        <w:position w:val="0"/>
        <w:sz w:val="22"/>
        <w:szCs w:val="22"/>
      </w:rPr>
    </w:lvl>
    <w:lvl w:ilvl="5">
      <w:start w:val="1"/>
      <w:numFmt w:val="bullet"/>
      <w:lvlText w:val="▪"/>
      <w:lvlJc w:val="left"/>
      <w:pPr>
        <w:tabs>
          <w:tab w:val="num" w:pos="330"/>
        </w:tabs>
        <w:ind w:left="330" w:hanging="330"/>
      </w:pPr>
      <w:rPr>
        <w:rFonts w:ascii="Arial" w:eastAsia="Arial" w:hAnsi="Arial" w:cs="Arial"/>
        <w:position w:val="0"/>
        <w:sz w:val="22"/>
        <w:szCs w:val="22"/>
      </w:rPr>
    </w:lvl>
    <w:lvl w:ilvl="6">
      <w:start w:val="1"/>
      <w:numFmt w:val="bullet"/>
      <w:lvlText w:val="▪"/>
      <w:lvlJc w:val="left"/>
      <w:pPr>
        <w:tabs>
          <w:tab w:val="num" w:pos="330"/>
        </w:tabs>
        <w:ind w:left="330" w:hanging="330"/>
      </w:pPr>
      <w:rPr>
        <w:rFonts w:ascii="Arial" w:eastAsia="Arial" w:hAnsi="Arial" w:cs="Arial"/>
        <w:position w:val="0"/>
        <w:sz w:val="22"/>
        <w:szCs w:val="22"/>
      </w:rPr>
    </w:lvl>
    <w:lvl w:ilvl="7">
      <w:start w:val="1"/>
      <w:numFmt w:val="bullet"/>
      <w:lvlText w:val="▪"/>
      <w:lvlJc w:val="left"/>
      <w:pPr>
        <w:tabs>
          <w:tab w:val="num" w:pos="330"/>
        </w:tabs>
        <w:ind w:left="330" w:hanging="330"/>
      </w:pPr>
      <w:rPr>
        <w:rFonts w:ascii="Arial" w:eastAsia="Arial" w:hAnsi="Arial" w:cs="Arial"/>
        <w:position w:val="0"/>
        <w:sz w:val="22"/>
        <w:szCs w:val="22"/>
      </w:rPr>
    </w:lvl>
    <w:lvl w:ilvl="8">
      <w:start w:val="1"/>
      <w:numFmt w:val="bullet"/>
      <w:lvlText w:val="▪"/>
      <w:lvlJc w:val="left"/>
      <w:pPr>
        <w:tabs>
          <w:tab w:val="num" w:pos="330"/>
        </w:tabs>
        <w:ind w:left="330" w:hanging="330"/>
      </w:pPr>
      <w:rPr>
        <w:rFonts w:ascii="Arial" w:eastAsia="Arial" w:hAnsi="Arial" w:cs="Arial"/>
        <w:position w:val="0"/>
        <w:sz w:val="22"/>
        <w:szCs w:val="22"/>
      </w:rPr>
    </w:lvl>
  </w:abstractNum>
  <w:abstractNum w:abstractNumId="10">
    <w:nsid w:val="539D7C75"/>
    <w:multiLevelType w:val="multilevel"/>
    <w:tmpl w:val="B6102A7C"/>
    <w:styleLink w:val="Numbered"/>
    <w:lvl w:ilvl="0">
      <w:start w:val="1"/>
      <w:numFmt w:val="decimal"/>
      <w:lvlText w:val="%1."/>
      <w:lvlJc w:val="left"/>
      <w:pPr>
        <w:tabs>
          <w:tab w:val="num" w:pos="360"/>
        </w:tabs>
        <w:ind w:left="360" w:hanging="360"/>
      </w:pPr>
      <w:rPr>
        <w:rFonts w:ascii="Arial" w:eastAsia="Arial" w:hAnsi="Arial" w:cs="Arial"/>
        <w:position w:val="0"/>
        <w:sz w:val="22"/>
        <w:szCs w:val="22"/>
        <w:rtl w:val="0"/>
      </w:rPr>
    </w:lvl>
    <w:lvl w:ilvl="1">
      <w:start w:val="1"/>
      <w:numFmt w:val="decimal"/>
      <w:lvlText w:val="%2."/>
      <w:lvlJc w:val="left"/>
      <w:pPr>
        <w:tabs>
          <w:tab w:val="num" w:pos="720"/>
        </w:tabs>
        <w:ind w:left="720" w:hanging="360"/>
      </w:pPr>
      <w:rPr>
        <w:rFonts w:ascii="Arial" w:eastAsia="Arial" w:hAnsi="Arial" w:cs="Arial"/>
        <w:position w:val="0"/>
        <w:sz w:val="22"/>
        <w:szCs w:val="22"/>
        <w:rtl w:val="0"/>
      </w:rPr>
    </w:lvl>
    <w:lvl w:ilvl="2">
      <w:start w:val="1"/>
      <w:numFmt w:val="decimal"/>
      <w:lvlText w:val="%3."/>
      <w:lvlJc w:val="left"/>
      <w:pPr>
        <w:tabs>
          <w:tab w:val="num" w:pos="1080"/>
        </w:tabs>
        <w:ind w:left="1080" w:hanging="360"/>
      </w:pPr>
      <w:rPr>
        <w:rFonts w:ascii="Arial" w:eastAsia="Arial" w:hAnsi="Arial" w:cs="Arial"/>
        <w:position w:val="0"/>
        <w:sz w:val="22"/>
        <w:szCs w:val="22"/>
        <w:rtl w:val="0"/>
      </w:rPr>
    </w:lvl>
    <w:lvl w:ilvl="3">
      <w:start w:val="1"/>
      <w:numFmt w:val="decimal"/>
      <w:lvlText w:val="%4."/>
      <w:lvlJc w:val="left"/>
      <w:pPr>
        <w:tabs>
          <w:tab w:val="num" w:pos="1440"/>
        </w:tabs>
        <w:ind w:left="1440" w:hanging="360"/>
      </w:pPr>
      <w:rPr>
        <w:rFonts w:ascii="Arial" w:eastAsia="Arial" w:hAnsi="Arial" w:cs="Arial"/>
        <w:position w:val="0"/>
        <w:sz w:val="22"/>
        <w:szCs w:val="22"/>
        <w:rtl w:val="0"/>
      </w:rPr>
    </w:lvl>
    <w:lvl w:ilvl="4">
      <w:start w:val="1"/>
      <w:numFmt w:val="decimal"/>
      <w:lvlText w:val="%5."/>
      <w:lvlJc w:val="left"/>
      <w:pPr>
        <w:tabs>
          <w:tab w:val="num" w:pos="1800"/>
        </w:tabs>
        <w:ind w:left="1800" w:hanging="360"/>
      </w:pPr>
      <w:rPr>
        <w:rFonts w:ascii="Arial" w:eastAsia="Arial" w:hAnsi="Arial" w:cs="Arial"/>
        <w:position w:val="0"/>
        <w:sz w:val="22"/>
        <w:szCs w:val="22"/>
        <w:rtl w:val="0"/>
      </w:rPr>
    </w:lvl>
    <w:lvl w:ilvl="5">
      <w:start w:val="1"/>
      <w:numFmt w:val="decimal"/>
      <w:lvlText w:val="%6."/>
      <w:lvlJc w:val="left"/>
      <w:pPr>
        <w:tabs>
          <w:tab w:val="num" w:pos="2160"/>
        </w:tabs>
        <w:ind w:left="2160" w:hanging="360"/>
      </w:pPr>
      <w:rPr>
        <w:rFonts w:ascii="Arial" w:eastAsia="Arial" w:hAnsi="Arial" w:cs="Arial"/>
        <w:position w:val="0"/>
        <w:sz w:val="22"/>
        <w:szCs w:val="22"/>
        <w:rtl w:val="0"/>
      </w:rPr>
    </w:lvl>
    <w:lvl w:ilvl="6">
      <w:start w:val="1"/>
      <w:numFmt w:val="decimal"/>
      <w:lvlText w:val="%7."/>
      <w:lvlJc w:val="left"/>
      <w:pPr>
        <w:tabs>
          <w:tab w:val="num" w:pos="2520"/>
        </w:tabs>
        <w:ind w:left="2520" w:hanging="360"/>
      </w:pPr>
      <w:rPr>
        <w:rFonts w:ascii="Arial" w:eastAsia="Arial" w:hAnsi="Arial" w:cs="Arial"/>
        <w:position w:val="0"/>
        <w:sz w:val="22"/>
        <w:szCs w:val="22"/>
        <w:rtl w:val="0"/>
      </w:rPr>
    </w:lvl>
    <w:lvl w:ilvl="7">
      <w:start w:val="1"/>
      <w:numFmt w:val="decimal"/>
      <w:lvlText w:val="%8."/>
      <w:lvlJc w:val="left"/>
      <w:pPr>
        <w:tabs>
          <w:tab w:val="num" w:pos="2880"/>
        </w:tabs>
        <w:ind w:left="2880" w:hanging="360"/>
      </w:pPr>
      <w:rPr>
        <w:rFonts w:ascii="Arial" w:eastAsia="Arial" w:hAnsi="Arial" w:cs="Arial"/>
        <w:position w:val="0"/>
        <w:sz w:val="22"/>
        <w:szCs w:val="22"/>
        <w:rtl w:val="0"/>
      </w:rPr>
    </w:lvl>
    <w:lvl w:ilvl="8">
      <w:start w:val="1"/>
      <w:numFmt w:val="decimal"/>
      <w:lvlText w:val="%9."/>
      <w:lvlJc w:val="left"/>
      <w:pPr>
        <w:tabs>
          <w:tab w:val="num" w:pos="3240"/>
        </w:tabs>
        <w:ind w:left="3240" w:hanging="360"/>
      </w:pPr>
      <w:rPr>
        <w:rFonts w:ascii="Arial" w:eastAsia="Arial" w:hAnsi="Arial" w:cs="Arial"/>
        <w:position w:val="0"/>
        <w:sz w:val="22"/>
        <w:szCs w:val="22"/>
        <w:rtl w:val="0"/>
      </w:rPr>
    </w:lvl>
  </w:abstractNum>
  <w:abstractNum w:abstractNumId="11">
    <w:nsid w:val="552661B8"/>
    <w:multiLevelType w:val="multilevel"/>
    <w:tmpl w:val="29365244"/>
    <w:lvl w:ilvl="0">
      <w:start w:val="1"/>
      <w:numFmt w:val="decimal"/>
      <w:lvlText w:val="%1."/>
      <w:lvlJc w:val="left"/>
      <w:pPr>
        <w:tabs>
          <w:tab w:val="num" w:pos="426"/>
        </w:tabs>
        <w:ind w:left="426" w:hanging="360"/>
      </w:pPr>
      <w:rPr>
        <w:rFonts w:ascii="Arial Bold" w:eastAsia="Arial Bold" w:hAnsi="Arial Bold" w:cs="Arial Bold"/>
        <w:position w:val="0"/>
        <w:sz w:val="23"/>
        <w:szCs w:val="23"/>
      </w:rPr>
    </w:lvl>
    <w:lvl w:ilvl="1">
      <w:start w:val="1"/>
      <w:numFmt w:val="decimal"/>
      <w:lvlText w:val="%1.%2."/>
      <w:lvlJc w:val="left"/>
      <w:pPr>
        <w:tabs>
          <w:tab w:val="num" w:pos="705"/>
        </w:tabs>
        <w:ind w:left="705" w:hanging="345"/>
      </w:pPr>
      <w:rPr>
        <w:rFonts w:ascii="Arial Bold" w:eastAsia="Arial Bold" w:hAnsi="Arial Bold" w:cs="Arial Bold"/>
        <w:position w:val="0"/>
        <w:sz w:val="23"/>
        <w:szCs w:val="23"/>
      </w:rPr>
    </w:lvl>
    <w:lvl w:ilvl="2">
      <w:start w:val="1"/>
      <w:numFmt w:val="decimal"/>
      <w:lvlText w:val="%3."/>
      <w:lvlJc w:val="left"/>
      <w:pPr>
        <w:tabs>
          <w:tab w:val="num" w:pos="705"/>
        </w:tabs>
        <w:ind w:left="705" w:hanging="345"/>
      </w:pPr>
      <w:rPr>
        <w:rFonts w:ascii="Arial Bold" w:eastAsia="Arial Bold" w:hAnsi="Arial Bold" w:cs="Arial Bold"/>
        <w:position w:val="0"/>
        <w:sz w:val="23"/>
        <w:szCs w:val="23"/>
      </w:rPr>
    </w:lvl>
    <w:lvl w:ilvl="3">
      <w:start w:val="1"/>
      <w:numFmt w:val="decimal"/>
      <w:lvlText w:val="%4."/>
      <w:lvlJc w:val="left"/>
      <w:pPr>
        <w:tabs>
          <w:tab w:val="num" w:pos="705"/>
        </w:tabs>
        <w:ind w:left="705" w:hanging="345"/>
      </w:pPr>
      <w:rPr>
        <w:rFonts w:ascii="Arial Bold" w:eastAsia="Arial Bold" w:hAnsi="Arial Bold" w:cs="Arial Bold"/>
        <w:position w:val="0"/>
        <w:sz w:val="23"/>
        <w:szCs w:val="23"/>
      </w:rPr>
    </w:lvl>
    <w:lvl w:ilvl="4">
      <w:start w:val="1"/>
      <w:numFmt w:val="decimal"/>
      <w:lvlText w:val="%5."/>
      <w:lvlJc w:val="left"/>
      <w:pPr>
        <w:tabs>
          <w:tab w:val="num" w:pos="705"/>
        </w:tabs>
        <w:ind w:left="705" w:hanging="345"/>
      </w:pPr>
      <w:rPr>
        <w:rFonts w:ascii="Arial Bold" w:eastAsia="Arial Bold" w:hAnsi="Arial Bold" w:cs="Arial Bold"/>
        <w:position w:val="0"/>
        <w:sz w:val="23"/>
        <w:szCs w:val="23"/>
      </w:rPr>
    </w:lvl>
    <w:lvl w:ilvl="5">
      <w:start w:val="1"/>
      <w:numFmt w:val="decimal"/>
      <w:lvlText w:val="%6."/>
      <w:lvlJc w:val="left"/>
      <w:pPr>
        <w:tabs>
          <w:tab w:val="num" w:pos="705"/>
        </w:tabs>
        <w:ind w:left="705" w:hanging="345"/>
      </w:pPr>
      <w:rPr>
        <w:rFonts w:ascii="Arial Bold" w:eastAsia="Arial Bold" w:hAnsi="Arial Bold" w:cs="Arial Bold"/>
        <w:position w:val="0"/>
        <w:sz w:val="23"/>
        <w:szCs w:val="23"/>
      </w:rPr>
    </w:lvl>
    <w:lvl w:ilvl="6">
      <w:start w:val="1"/>
      <w:numFmt w:val="decimal"/>
      <w:lvlText w:val="%7."/>
      <w:lvlJc w:val="left"/>
      <w:pPr>
        <w:tabs>
          <w:tab w:val="num" w:pos="705"/>
        </w:tabs>
        <w:ind w:left="705" w:hanging="345"/>
      </w:pPr>
      <w:rPr>
        <w:rFonts w:ascii="Arial Bold" w:eastAsia="Arial Bold" w:hAnsi="Arial Bold" w:cs="Arial Bold"/>
        <w:position w:val="0"/>
        <w:sz w:val="23"/>
        <w:szCs w:val="23"/>
      </w:rPr>
    </w:lvl>
    <w:lvl w:ilvl="7">
      <w:start w:val="1"/>
      <w:numFmt w:val="decimal"/>
      <w:lvlText w:val="%8."/>
      <w:lvlJc w:val="left"/>
      <w:pPr>
        <w:tabs>
          <w:tab w:val="num" w:pos="705"/>
        </w:tabs>
        <w:ind w:left="705" w:hanging="345"/>
      </w:pPr>
      <w:rPr>
        <w:rFonts w:ascii="Arial Bold" w:eastAsia="Arial Bold" w:hAnsi="Arial Bold" w:cs="Arial Bold"/>
        <w:position w:val="0"/>
        <w:sz w:val="23"/>
        <w:szCs w:val="23"/>
      </w:rPr>
    </w:lvl>
    <w:lvl w:ilvl="8">
      <w:start w:val="1"/>
      <w:numFmt w:val="decimal"/>
      <w:lvlText w:val="%9."/>
      <w:lvlJc w:val="left"/>
      <w:pPr>
        <w:tabs>
          <w:tab w:val="num" w:pos="705"/>
        </w:tabs>
        <w:ind w:left="705" w:hanging="345"/>
      </w:pPr>
      <w:rPr>
        <w:rFonts w:ascii="Arial Bold" w:eastAsia="Arial Bold" w:hAnsi="Arial Bold" w:cs="Arial Bold"/>
        <w:position w:val="0"/>
        <w:sz w:val="23"/>
        <w:szCs w:val="23"/>
      </w:rPr>
    </w:lvl>
  </w:abstractNum>
  <w:abstractNum w:abstractNumId="12">
    <w:nsid w:val="5B087B9B"/>
    <w:multiLevelType w:val="multilevel"/>
    <w:tmpl w:val="7B68CAEC"/>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
      <w:lvlJc w:val="left"/>
      <w:pPr>
        <w:tabs>
          <w:tab w:val="num" w:pos="330"/>
        </w:tabs>
        <w:ind w:left="330" w:hanging="330"/>
      </w:pPr>
      <w:rPr>
        <w:rFonts w:ascii="Arial" w:eastAsia="Arial" w:hAnsi="Arial" w:cs="Arial"/>
        <w:position w:val="0"/>
        <w:sz w:val="22"/>
        <w:szCs w:val="22"/>
      </w:rPr>
    </w:lvl>
    <w:lvl w:ilvl="2">
      <w:start w:val="1"/>
      <w:numFmt w:val="bullet"/>
      <w:lvlText w:val="▪"/>
      <w:lvlJc w:val="left"/>
      <w:pPr>
        <w:tabs>
          <w:tab w:val="num" w:pos="330"/>
        </w:tabs>
        <w:ind w:left="330" w:hanging="330"/>
      </w:pPr>
      <w:rPr>
        <w:rFonts w:ascii="Arial" w:eastAsia="Arial" w:hAnsi="Arial" w:cs="Arial"/>
        <w:position w:val="0"/>
        <w:sz w:val="22"/>
        <w:szCs w:val="22"/>
      </w:rPr>
    </w:lvl>
    <w:lvl w:ilvl="3">
      <w:start w:val="1"/>
      <w:numFmt w:val="bullet"/>
      <w:lvlText w:val="▪"/>
      <w:lvlJc w:val="left"/>
      <w:pPr>
        <w:tabs>
          <w:tab w:val="num" w:pos="330"/>
        </w:tabs>
        <w:ind w:left="330" w:hanging="330"/>
      </w:pPr>
      <w:rPr>
        <w:rFonts w:ascii="Arial" w:eastAsia="Arial" w:hAnsi="Arial" w:cs="Arial"/>
        <w:position w:val="0"/>
        <w:sz w:val="22"/>
        <w:szCs w:val="22"/>
      </w:rPr>
    </w:lvl>
    <w:lvl w:ilvl="4">
      <w:start w:val="1"/>
      <w:numFmt w:val="bullet"/>
      <w:lvlText w:val="▪"/>
      <w:lvlJc w:val="left"/>
      <w:pPr>
        <w:tabs>
          <w:tab w:val="num" w:pos="330"/>
        </w:tabs>
        <w:ind w:left="330" w:hanging="330"/>
      </w:pPr>
      <w:rPr>
        <w:rFonts w:ascii="Arial" w:eastAsia="Arial" w:hAnsi="Arial" w:cs="Arial"/>
        <w:position w:val="0"/>
        <w:sz w:val="22"/>
        <w:szCs w:val="22"/>
      </w:rPr>
    </w:lvl>
    <w:lvl w:ilvl="5">
      <w:start w:val="1"/>
      <w:numFmt w:val="bullet"/>
      <w:lvlText w:val="▪"/>
      <w:lvlJc w:val="left"/>
      <w:pPr>
        <w:tabs>
          <w:tab w:val="num" w:pos="330"/>
        </w:tabs>
        <w:ind w:left="330" w:hanging="330"/>
      </w:pPr>
      <w:rPr>
        <w:rFonts w:ascii="Arial" w:eastAsia="Arial" w:hAnsi="Arial" w:cs="Arial"/>
        <w:position w:val="0"/>
        <w:sz w:val="22"/>
        <w:szCs w:val="22"/>
      </w:rPr>
    </w:lvl>
    <w:lvl w:ilvl="6">
      <w:start w:val="1"/>
      <w:numFmt w:val="bullet"/>
      <w:lvlText w:val="▪"/>
      <w:lvlJc w:val="left"/>
      <w:pPr>
        <w:tabs>
          <w:tab w:val="num" w:pos="330"/>
        </w:tabs>
        <w:ind w:left="330" w:hanging="330"/>
      </w:pPr>
      <w:rPr>
        <w:rFonts w:ascii="Arial" w:eastAsia="Arial" w:hAnsi="Arial" w:cs="Arial"/>
        <w:position w:val="0"/>
        <w:sz w:val="22"/>
        <w:szCs w:val="22"/>
      </w:rPr>
    </w:lvl>
    <w:lvl w:ilvl="7">
      <w:start w:val="1"/>
      <w:numFmt w:val="bullet"/>
      <w:lvlText w:val="▪"/>
      <w:lvlJc w:val="left"/>
      <w:pPr>
        <w:tabs>
          <w:tab w:val="num" w:pos="330"/>
        </w:tabs>
        <w:ind w:left="330" w:hanging="330"/>
      </w:pPr>
      <w:rPr>
        <w:rFonts w:ascii="Arial" w:eastAsia="Arial" w:hAnsi="Arial" w:cs="Arial"/>
        <w:position w:val="0"/>
        <w:sz w:val="22"/>
        <w:szCs w:val="22"/>
      </w:rPr>
    </w:lvl>
    <w:lvl w:ilvl="8">
      <w:start w:val="1"/>
      <w:numFmt w:val="bullet"/>
      <w:lvlText w:val="▪"/>
      <w:lvlJc w:val="left"/>
      <w:pPr>
        <w:tabs>
          <w:tab w:val="num" w:pos="330"/>
        </w:tabs>
        <w:ind w:left="330" w:hanging="330"/>
      </w:pPr>
      <w:rPr>
        <w:rFonts w:ascii="Arial" w:eastAsia="Arial" w:hAnsi="Arial" w:cs="Arial"/>
        <w:position w:val="0"/>
        <w:sz w:val="22"/>
        <w:szCs w:val="22"/>
      </w:rPr>
    </w:lvl>
  </w:abstractNum>
  <w:abstractNum w:abstractNumId="13">
    <w:nsid w:val="5BF500C2"/>
    <w:multiLevelType w:val="multilevel"/>
    <w:tmpl w:val="91D8B0FA"/>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
      <w:lvlJc w:val="left"/>
      <w:pPr>
        <w:tabs>
          <w:tab w:val="num" w:pos="330"/>
        </w:tabs>
        <w:ind w:left="330" w:hanging="330"/>
      </w:pPr>
      <w:rPr>
        <w:rFonts w:ascii="Arial" w:eastAsia="Arial" w:hAnsi="Arial" w:cs="Arial"/>
        <w:position w:val="0"/>
        <w:sz w:val="22"/>
        <w:szCs w:val="22"/>
      </w:rPr>
    </w:lvl>
    <w:lvl w:ilvl="2">
      <w:start w:val="1"/>
      <w:numFmt w:val="bullet"/>
      <w:lvlText w:val="▪"/>
      <w:lvlJc w:val="left"/>
      <w:pPr>
        <w:tabs>
          <w:tab w:val="num" w:pos="330"/>
        </w:tabs>
        <w:ind w:left="330" w:hanging="330"/>
      </w:pPr>
      <w:rPr>
        <w:rFonts w:ascii="Arial" w:eastAsia="Arial" w:hAnsi="Arial" w:cs="Arial"/>
        <w:position w:val="0"/>
        <w:sz w:val="22"/>
        <w:szCs w:val="22"/>
      </w:rPr>
    </w:lvl>
    <w:lvl w:ilvl="3">
      <w:start w:val="1"/>
      <w:numFmt w:val="bullet"/>
      <w:lvlText w:val="▪"/>
      <w:lvlJc w:val="left"/>
      <w:pPr>
        <w:tabs>
          <w:tab w:val="num" w:pos="330"/>
        </w:tabs>
        <w:ind w:left="330" w:hanging="330"/>
      </w:pPr>
      <w:rPr>
        <w:rFonts w:ascii="Arial" w:eastAsia="Arial" w:hAnsi="Arial" w:cs="Arial"/>
        <w:position w:val="0"/>
        <w:sz w:val="22"/>
        <w:szCs w:val="22"/>
      </w:rPr>
    </w:lvl>
    <w:lvl w:ilvl="4">
      <w:start w:val="1"/>
      <w:numFmt w:val="bullet"/>
      <w:lvlText w:val="▪"/>
      <w:lvlJc w:val="left"/>
      <w:pPr>
        <w:tabs>
          <w:tab w:val="num" w:pos="330"/>
        </w:tabs>
        <w:ind w:left="330" w:hanging="330"/>
      </w:pPr>
      <w:rPr>
        <w:rFonts w:ascii="Arial" w:eastAsia="Arial" w:hAnsi="Arial" w:cs="Arial"/>
        <w:position w:val="0"/>
        <w:sz w:val="22"/>
        <w:szCs w:val="22"/>
      </w:rPr>
    </w:lvl>
    <w:lvl w:ilvl="5">
      <w:start w:val="1"/>
      <w:numFmt w:val="bullet"/>
      <w:lvlText w:val="▪"/>
      <w:lvlJc w:val="left"/>
      <w:pPr>
        <w:tabs>
          <w:tab w:val="num" w:pos="330"/>
        </w:tabs>
        <w:ind w:left="330" w:hanging="330"/>
      </w:pPr>
      <w:rPr>
        <w:rFonts w:ascii="Arial" w:eastAsia="Arial" w:hAnsi="Arial" w:cs="Arial"/>
        <w:position w:val="0"/>
        <w:sz w:val="22"/>
        <w:szCs w:val="22"/>
      </w:rPr>
    </w:lvl>
    <w:lvl w:ilvl="6">
      <w:start w:val="1"/>
      <w:numFmt w:val="bullet"/>
      <w:lvlText w:val="▪"/>
      <w:lvlJc w:val="left"/>
      <w:pPr>
        <w:tabs>
          <w:tab w:val="num" w:pos="330"/>
        </w:tabs>
        <w:ind w:left="330" w:hanging="330"/>
      </w:pPr>
      <w:rPr>
        <w:rFonts w:ascii="Arial" w:eastAsia="Arial" w:hAnsi="Arial" w:cs="Arial"/>
        <w:position w:val="0"/>
        <w:sz w:val="22"/>
        <w:szCs w:val="22"/>
      </w:rPr>
    </w:lvl>
    <w:lvl w:ilvl="7">
      <w:start w:val="1"/>
      <w:numFmt w:val="bullet"/>
      <w:lvlText w:val="▪"/>
      <w:lvlJc w:val="left"/>
      <w:pPr>
        <w:tabs>
          <w:tab w:val="num" w:pos="330"/>
        </w:tabs>
        <w:ind w:left="330" w:hanging="330"/>
      </w:pPr>
      <w:rPr>
        <w:rFonts w:ascii="Arial" w:eastAsia="Arial" w:hAnsi="Arial" w:cs="Arial"/>
        <w:position w:val="0"/>
        <w:sz w:val="22"/>
        <w:szCs w:val="22"/>
      </w:rPr>
    </w:lvl>
    <w:lvl w:ilvl="8">
      <w:start w:val="1"/>
      <w:numFmt w:val="bullet"/>
      <w:lvlText w:val="▪"/>
      <w:lvlJc w:val="left"/>
      <w:pPr>
        <w:tabs>
          <w:tab w:val="num" w:pos="330"/>
        </w:tabs>
        <w:ind w:left="330" w:hanging="330"/>
      </w:pPr>
      <w:rPr>
        <w:rFonts w:ascii="Arial" w:eastAsia="Arial" w:hAnsi="Arial" w:cs="Arial"/>
        <w:position w:val="0"/>
        <w:sz w:val="22"/>
        <w:szCs w:val="22"/>
      </w:rPr>
    </w:lvl>
  </w:abstractNum>
  <w:abstractNum w:abstractNumId="14">
    <w:nsid w:val="62BD439F"/>
    <w:multiLevelType w:val="multilevel"/>
    <w:tmpl w:val="DD908112"/>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
      <w:lvlJc w:val="left"/>
      <w:pPr>
        <w:tabs>
          <w:tab w:val="num" w:pos="330"/>
        </w:tabs>
        <w:ind w:left="330" w:hanging="330"/>
      </w:pPr>
      <w:rPr>
        <w:rFonts w:ascii="Arial" w:eastAsia="Arial" w:hAnsi="Arial" w:cs="Arial"/>
        <w:position w:val="0"/>
        <w:sz w:val="22"/>
        <w:szCs w:val="22"/>
      </w:rPr>
    </w:lvl>
    <w:lvl w:ilvl="2">
      <w:start w:val="1"/>
      <w:numFmt w:val="bullet"/>
      <w:lvlText w:val="▪"/>
      <w:lvlJc w:val="left"/>
      <w:pPr>
        <w:tabs>
          <w:tab w:val="num" w:pos="330"/>
        </w:tabs>
        <w:ind w:left="330" w:hanging="330"/>
      </w:pPr>
      <w:rPr>
        <w:rFonts w:ascii="Arial" w:eastAsia="Arial" w:hAnsi="Arial" w:cs="Arial"/>
        <w:position w:val="0"/>
        <w:sz w:val="22"/>
        <w:szCs w:val="22"/>
      </w:rPr>
    </w:lvl>
    <w:lvl w:ilvl="3">
      <w:start w:val="1"/>
      <w:numFmt w:val="bullet"/>
      <w:lvlText w:val="▪"/>
      <w:lvlJc w:val="left"/>
      <w:pPr>
        <w:tabs>
          <w:tab w:val="num" w:pos="330"/>
        </w:tabs>
        <w:ind w:left="330" w:hanging="330"/>
      </w:pPr>
      <w:rPr>
        <w:rFonts w:ascii="Arial" w:eastAsia="Arial" w:hAnsi="Arial" w:cs="Arial"/>
        <w:position w:val="0"/>
        <w:sz w:val="22"/>
        <w:szCs w:val="22"/>
      </w:rPr>
    </w:lvl>
    <w:lvl w:ilvl="4">
      <w:start w:val="1"/>
      <w:numFmt w:val="bullet"/>
      <w:lvlText w:val="▪"/>
      <w:lvlJc w:val="left"/>
      <w:pPr>
        <w:tabs>
          <w:tab w:val="num" w:pos="330"/>
        </w:tabs>
        <w:ind w:left="330" w:hanging="330"/>
      </w:pPr>
      <w:rPr>
        <w:rFonts w:ascii="Arial" w:eastAsia="Arial" w:hAnsi="Arial" w:cs="Arial"/>
        <w:position w:val="0"/>
        <w:sz w:val="22"/>
        <w:szCs w:val="22"/>
      </w:rPr>
    </w:lvl>
    <w:lvl w:ilvl="5">
      <w:start w:val="1"/>
      <w:numFmt w:val="bullet"/>
      <w:lvlText w:val="▪"/>
      <w:lvlJc w:val="left"/>
      <w:pPr>
        <w:tabs>
          <w:tab w:val="num" w:pos="330"/>
        </w:tabs>
        <w:ind w:left="330" w:hanging="330"/>
      </w:pPr>
      <w:rPr>
        <w:rFonts w:ascii="Arial" w:eastAsia="Arial" w:hAnsi="Arial" w:cs="Arial"/>
        <w:position w:val="0"/>
        <w:sz w:val="22"/>
        <w:szCs w:val="22"/>
      </w:rPr>
    </w:lvl>
    <w:lvl w:ilvl="6">
      <w:start w:val="1"/>
      <w:numFmt w:val="bullet"/>
      <w:lvlText w:val="▪"/>
      <w:lvlJc w:val="left"/>
      <w:pPr>
        <w:tabs>
          <w:tab w:val="num" w:pos="330"/>
        </w:tabs>
        <w:ind w:left="330" w:hanging="330"/>
      </w:pPr>
      <w:rPr>
        <w:rFonts w:ascii="Arial" w:eastAsia="Arial" w:hAnsi="Arial" w:cs="Arial"/>
        <w:position w:val="0"/>
        <w:sz w:val="22"/>
        <w:szCs w:val="22"/>
      </w:rPr>
    </w:lvl>
    <w:lvl w:ilvl="7">
      <w:start w:val="1"/>
      <w:numFmt w:val="bullet"/>
      <w:lvlText w:val="▪"/>
      <w:lvlJc w:val="left"/>
      <w:pPr>
        <w:tabs>
          <w:tab w:val="num" w:pos="330"/>
        </w:tabs>
        <w:ind w:left="330" w:hanging="330"/>
      </w:pPr>
      <w:rPr>
        <w:rFonts w:ascii="Arial" w:eastAsia="Arial" w:hAnsi="Arial" w:cs="Arial"/>
        <w:position w:val="0"/>
        <w:sz w:val="22"/>
        <w:szCs w:val="22"/>
      </w:rPr>
    </w:lvl>
    <w:lvl w:ilvl="8">
      <w:start w:val="1"/>
      <w:numFmt w:val="bullet"/>
      <w:lvlText w:val="▪"/>
      <w:lvlJc w:val="left"/>
      <w:pPr>
        <w:tabs>
          <w:tab w:val="num" w:pos="330"/>
        </w:tabs>
        <w:ind w:left="330" w:hanging="330"/>
      </w:pPr>
      <w:rPr>
        <w:rFonts w:ascii="Arial" w:eastAsia="Arial" w:hAnsi="Arial" w:cs="Arial"/>
        <w:position w:val="0"/>
        <w:sz w:val="22"/>
        <w:szCs w:val="22"/>
      </w:rPr>
    </w:lvl>
  </w:abstractNum>
  <w:abstractNum w:abstractNumId="15">
    <w:nsid w:val="65B760C0"/>
    <w:multiLevelType w:val="multilevel"/>
    <w:tmpl w:val="F81CD496"/>
    <w:lvl w:ilvl="0">
      <w:start w:val="1"/>
      <w:numFmt w:val="decimal"/>
      <w:lvlText w:val="%1."/>
      <w:lvlJc w:val="left"/>
      <w:pPr>
        <w:tabs>
          <w:tab w:val="num" w:pos="720"/>
        </w:tabs>
        <w:ind w:left="720" w:hanging="360"/>
      </w:pPr>
      <w:rPr>
        <w:rFonts w:ascii="Arial Bold" w:eastAsia="Arial Bold" w:hAnsi="Arial Bold" w:cs="Arial Bold"/>
        <w:position w:val="0"/>
        <w:sz w:val="22"/>
        <w:szCs w:val="22"/>
      </w:rPr>
    </w:lvl>
    <w:lvl w:ilvl="1">
      <w:start w:val="1"/>
      <w:numFmt w:val="decimal"/>
      <w:lvlText w:val="%1.%2."/>
      <w:lvlJc w:val="left"/>
      <w:pPr>
        <w:tabs>
          <w:tab w:val="num" w:pos="690"/>
        </w:tabs>
        <w:ind w:left="690" w:hanging="330"/>
      </w:pPr>
      <w:rPr>
        <w:rFonts w:ascii="Arial Bold" w:eastAsia="Arial Bold" w:hAnsi="Arial Bold" w:cs="Arial Bold"/>
        <w:position w:val="0"/>
        <w:sz w:val="22"/>
        <w:szCs w:val="22"/>
      </w:rPr>
    </w:lvl>
    <w:lvl w:ilvl="2">
      <w:start w:val="1"/>
      <w:numFmt w:val="decimal"/>
      <w:lvlText w:val="%3."/>
      <w:lvlJc w:val="left"/>
      <w:pPr>
        <w:tabs>
          <w:tab w:val="num" w:pos="690"/>
        </w:tabs>
        <w:ind w:left="690" w:hanging="330"/>
      </w:pPr>
      <w:rPr>
        <w:rFonts w:ascii="Arial Bold" w:eastAsia="Arial Bold" w:hAnsi="Arial Bold" w:cs="Arial Bold"/>
        <w:position w:val="0"/>
        <w:sz w:val="22"/>
        <w:szCs w:val="22"/>
      </w:rPr>
    </w:lvl>
    <w:lvl w:ilvl="3">
      <w:start w:val="1"/>
      <w:numFmt w:val="decimal"/>
      <w:lvlText w:val="%4."/>
      <w:lvlJc w:val="left"/>
      <w:pPr>
        <w:tabs>
          <w:tab w:val="num" w:pos="690"/>
        </w:tabs>
        <w:ind w:left="690" w:hanging="330"/>
      </w:pPr>
      <w:rPr>
        <w:rFonts w:ascii="Arial Bold" w:eastAsia="Arial Bold" w:hAnsi="Arial Bold" w:cs="Arial Bold"/>
        <w:position w:val="0"/>
        <w:sz w:val="22"/>
        <w:szCs w:val="22"/>
      </w:rPr>
    </w:lvl>
    <w:lvl w:ilvl="4">
      <w:start w:val="1"/>
      <w:numFmt w:val="decimal"/>
      <w:lvlText w:val="%5."/>
      <w:lvlJc w:val="left"/>
      <w:pPr>
        <w:tabs>
          <w:tab w:val="num" w:pos="690"/>
        </w:tabs>
        <w:ind w:left="690" w:hanging="330"/>
      </w:pPr>
      <w:rPr>
        <w:rFonts w:ascii="Arial Bold" w:eastAsia="Arial Bold" w:hAnsi="Arial Bold" w:cs="Arial Bold"/>
        <w:position w:val="0"/>
        <w:sz w:val="22"/>
        <w:szCs w:val="22"/>
      </w:rPr>
    </w:lvl>
    <w:lvl w:ilvl="5">
      <w:start w:val="1"/>
      <w:numFmt w:val="decimal"/>
      <w:lvlText w:val="%6."/>
      <w:lvlJc w:val="left"/>
      <w:pPr>
        <w:tabs>
          <w:tab w:val="num" w:pos="690"/>
        </w:tabs>
        <w:ind w:left="690" w:hanging="330"/>
      </w:pPr>
      <w:rPr>
        <w:rFonts w:ascii="Arial Bold" w:eastAsia="Arial Bold" w:hAnsi="Arial Bold" w:cs="Arial Bold"/>
        <w:position w:val="0"/>
        <w:sz w:val="22"/>
        <w:szCs w:val="22"/>
      </w:rPr>
    </w:lvl>
    <w:lvl w:ilvl="6">
      <w:start w:val="1"/>
      <w:numFmt w:val="decimal"/>
      <w:lvlText w:val="%7."/>
      <w:lvlJc w:val="left"/>
      <w:pPr>
        <w:tabs>
          <w:tab w:val="num" w:pos="690"/>
        </w:tabs>
        <w:ind w:left="690" w:hanging="330"/>
      </w:pPr>
      <w:rPr>
        <w:rFonts w:ascii="Arial Bold" w:eastAsia="Arial Bold" w:hAnsi="Arial Bold" w:cs="Arial Bold"/>
        <w:position w:val="0"/>
        <w:sz w:val="22"/>
        <w:szCs w:val="22"/>
      </w:rPr>
    </w:lvl>
    <w:lvl w:ilvl="7">
      <w:start w:val="1"/>
      <w:numFmt w:val="decimal"/>
      <w:lvlText w:val="%8."/>
      <w:lvlJc w:val="left"/>
      <w:pPr>
        <w:tabs>
          <w:tab w:val="num" w:pos="690"/>
        </w:tabs>
        <w:ind w:left="690" w:hanging="330"/>
      </w:pPr>
      <w:rPr>
        <w:rFonts w:ascii="Arial Bold" w:eastAsia="Arial Bold" w:hAnsi="Arial Bold" w:cs="Arial Bold"/>
        <w:position w:val="0"/>
        <w:sz w:val="22"/>
        <w:szCs w:val="22"/>
      </w:rPr>
    </w:lvl>
    <w:lvl w:ilvl="8">
      <w:start w:val="1"/>
      <w:numFmt w:val="decimal"/>
      <w:lvlText w:val="%9."/>
      <w:lvlJc w:val="left"/>
      <w:pPr>
        <w:tabs>
          <w:tab w:val="num" w:pos="690"/>
        </w:tabs>
        <w:ind w:left="690" w:hanging="330"/>
      </w:pPr>
      <w:rPr>
        <w:rFonts w:ascii="Arial Bold" w:eastAsia="Arial Bold" w:hAnsi="Arial Bold" w:cs="Arial Bold"/>
        <w:position w:val="0"/>
        <w:sz w:val="22"/>
        <w:szCs w:val="22"/>
      </w:rPr>
    </w:lvl>
  </w:abstractNum>
  <w:abstractNum w:abstractNumId="16">
    <w:nsid w:val="6C524E71"/>
    <w:multiLevelType w:val="multilevel"/>
    <w:tmpl w:val="1AA449CC"/>
    <w:lvl w:ilvl="0">
      <w:start w:val="1"/>
      <w:numFmt w:val="decimal"/>
      <w:lvlText w:val="%1."/>
      <w:lvlJc w:val="left"/>
      <w:pPr>
        <w:tabs>
          <w:tab w:val="num" w:pos="360"/>
        </w:tabs>
        <w:ind w:left="360" w:hanging="360"/>
      </w:pPr>
      <w:rPr>
        <w:rFonts w:ascii="Arial" w:eastAsia="Arial" w:hAnsi="Arial" w:cs="Arial"/>
        <w:position w:val="0"/>
        <w:sz w:val="22"/>
        <w:szCs w:val="22"/>
        <w:rtl w:val="0"/>
      </w:rPr>
    </w:lvl>
    <w:lvl w:ilvl="1">
      <w:start w:val="1"/>
      <w:numFmt w:val="decimal"/>
      <w:lvlText w:val="%2."/>
      <w:lvlJc w:val="left"/>
      <w:pPr>
        <w:tabs>
          <w:tab w:val="num" w:pos="720"/>
        </w:tabs>
        <w:ind w:left="720" w:hanging="360"/>
      </w:pPr>
      <w:rPr>
        <w:rFonts w:ascii="Arial" w:eastAsia="Arial" w:hAnsi="Arial" w:cs="Arial"/>
        <w:position w:val="0"/>
        <w:sz w:val="22"/>
        <w:szCs w:val="22"/>
        <w:rtl w:val="0"/>
      </w:rPr>
    </w:lvl>
    <w:lvl w:ilvl="2">
      <w:start w:val="1"/>
      <w:numFmt w:val="decimal"/>
      <w:lvlText w:val="%3."/>
      <w:lvlJc w:val="left"/>
      <w:pPr>
        <w:tabs>
          <w:tab w:val="num" w:pos="1080"/>
        </w:tabs>
        <w:ind w:left="1080" w:hanging="360"/>
      </w:pPr>
      <w:rPr>
        <w:rFonts w:ascii="Arial" w:eastAsia="Arial" w:hAnsi="Arial" w:cs="Arial"/>
        <w:position w:val="0"/>
        <w:sz w:val="22"/>
        <w:szCs w:val="22"/>
        <w:rtl w:val="0"/>
      </w:rPr>
    </w:lvl>
    <w:lvl w:ilvl="3">
      <w:start w:val="1"/>
      <w:numFmt w:val="decimal"/>
      <w:lvlText w:val="%4."/>
      <w:lvlJc w:val="left"/>
      <w:pPr>
        <w:tabs>
          <w:tab w:val="num" w:pos="1440"/>
        </w:tabs>
        <w:ind w:left="1440" w:hanging="360"/>
      </w:pPr>
      <w:rPr>
        <w:rFonts w:ascii="Arial" w:eastAsia="Arial" w:hAnsi="Arial" w:cs="Arial"/>
        <w:position w:val="0"/>
        <w:sz w:val="22"/>
        <w:szCs w:val="22"/>
        <w:rtl w:val="0"/>
      </w:rPr>
    </w:lvl>
    <w:lvl w:ilvl="4">
      <w:start w:val="1"/>
      <w:numFmt w:val="decimal"/>
      <w:lvlText w:val="%5."/>
      <w:lvlJc w:val="left"/>
      <w:pPr>
        <w:tabs>
          <w:tab w:val="num" w:pos="1800"/>
        </w:tabs>
        <w:ind w:left="1800" w:hanging="360"/>
      </w:pPr>
      <w:rPr>
        <w:rFonts w:ascii="Arial" w:eastAsia="Arial" w:hAnsi="Arial" w:cs="Arial"/>
        <w:position w:val="0"/>
        <w:sz w:val="22"/>
        <w:szCs w:val="22"/>
        <w:rtl w:val="0"/>
      </w:rPr>
    </w:lvl>
    <w:lvl w:ilvl="5">
      <w:start w:val="1"/>
      <w:numFmt w:val="decimal"/>
      <w:lvlText w:val="%6."/>
      <w:lvlJc w:val="left"/>
      <w:pPr>
        <w:tabs>
          <w:tab w:val="num" w:pos="2160"/>
        </w:tabs>
        <w:ind w:left="2160" w:hanging="360"/>
      </w:pPr>
      <w:rPr>
        <w:rFonts w:ascii="Arial" w:eastAsia="Arial" w:hAnsi="Arial" w:cs="Arial"/>
        <w:position w:val="0"/>
        <w:sz w:val="22"/>
        <w:szCs w:val="22"/>
        <w:rtl w:val="0"/>
      </w:rPr>
    </w:lvl>
    <w:lvl w:ilvl="6">
      <w:start w:val="1"/>
      <w:numFmt w:val="decimal"/>
      <w:lvlText w:val="%7."/>
      <w:lvlJc w:val="left"/>
      <w:pPr>
        <w:tabs>
          <w:tab w:val="num" w:pos="2520"/>
        </w:tabs>
        <w:ind w:left="2520" w:hanging="360"/>
      </w:pPr>
      <w:rPr>
        <w:rFonts w:ascii="Arial" w:eastAsia="Arial" w:hAnsi="Arial" w:cs="Arial"/>
        <w:position w:val="0"/>
        <w:sz w:val="22"/>
        <w:szCs w:val="22"/>
        <w:rtl w:val="0"/>
      </w:rPr>
    </w:lvl>
    <w:lvl w:ilvl="7">
      <w:start w:val="1"/>
      <w:numFmt w:val="decimal"/>
      <w:lvlText w:val="%8."/>
      <w:lvlJc w:val="left"/>
      <w:pPr>
        <w:tabs>
          <w:tab w:val="num" w:pos="2880"/>
        </w:tabs>
        <w:ind w:left="2880" w:hanging="360"/>
      </w:pPr>
      <w:rPr>
        <w:rFonts w:ascii="Arial" w:eastAsia="Arial" w:hAnsi="Arial" w:cs="Arial"/>
        <w:position w:val="0"/>
        <w:sz w:val="22"/>
        <w:szCs w:val="22"/>
        <w:rtl w:val="0"/>
      </w:rPr>
    </w:lvl>
    <w:lvl w:ilvl="8">
      <w:start w:val="1"/>
      <w:numFmt w:val="decimal"/>
      <w:lvlText w:val="%9."/>
      <w:lvlJc w:val="left"/>
      <w:pPr>
        <w:tabs>
          <w:tab w:val="num" w:pos="3240"/>
        </w:tabs>
        <w:ind w:left="3240" w:hanging="360"/>
      </w:pPr>
      <w:rPr>
        <w:rFonts w:ascii="Arial" w:eastAsia="Arial" w:hAnsi="Arial" w:cs="Arial"/>
        <w:position w:val="0"/>
        <w:sz w:val="22"/>
        <w:szCs w:val="22"/>
        <w:rtl w:val="0"/>
      </w:rPr>
    </w:lvl>
  </w:abstractNum>
  <w:abstractNum w:abstractNumId="17">
    <w:nsid w:val="6D023DBA"/>
    <w:multiLevelType w:val="multilevel"/>
    <w:tmpl w:val="A7B2ECC4"/>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
      <w:lvlJc w:val="left"/>
      <w:pPr>
        <w:tabs>
          <w:tab w:val="num" w:pos="330"/>
        </w:tabs>
        <w:ind w:left="330" w:hanging="330"/>
      </w:pPr>
      <w:rPr>
        <w:rFonts w:ascii="Arial" w:eastAsia="Arial" w:hAnsi="Arial" w:cs="Arial"/>
        <w:position w:val="0"/>
        <w:sz w:val="22"/>
        <w:szCs w:val="22"/>
      </w:rPr>
    </w:lvl>
    <w:lvl w:ilvl="2">
      <w:start w:val="1"/>
      <w:numFmt w:val="bullet"/>
      <w:lvlText w:val="▪"/>
      <w:lvlJc w:val="left"/>
      <w:pPr>
        <w:tabs>
          <w:tab w:val="num" w:pos="330"/>
        </w:tabs>
        <w:ind w:left="330" w:hanging="330"/>
      </w:pPr>
      <w:rPr>
        <w:rFonts w:ascii="Arial" w:eastAsia="Arial" w:hAnsi="Arial" w:cs="Arial"/>
        <w:position w:val="0"/>
        <w:sz w:val="22"/>
        <w:szCs w:val="22"/>
      </w:rPr>
    </w:lvl>
    <w:lvl w:ilvl="3">
      <w:start w:val="1"/>
      <w:numFmt w:val="bullet"/>
      <w:lvlText w:val="▪"/>
      <w:lvlJc w:val="left"/>
      <w:pPr>
        <w:tabs>
          <w:tab w:val="num" w:pos="330"/>
        </w:tabs>
        <w:ind w:left="330" w:hanging="330"/>
      </w:pPr>
      <w:rPr>
        <w:rFonts w:ascii="Arial" w:eastAsia="Arial" w:hAnsi="Arial" w:cs="Arial"/>
        <w:position w:val="0"/>
        <w:sz w:val="22"/>
        <w:szCs w:val="22"/>
      </w:rPr>
    </w:lvl>
    <w:lvl w:ilvl="4">
      <w:start w:val="1"/>
      <w:numFmt w:val="bullet"/>
      <w:lvlText w:val="▪"/>
      <w:lvlJc w:val="left"/>
      <w:pPr>
        <w:tabs>
          <w:tab w:val="num" w:pos="330"/>
        </w:tabs>
        <w:ind w:left="330" w:hanging="330"/>
      </w:pPr>
      <w:rPr>
        <w:rFonts w:ascii="Arial" w:eastAsia="Arial" w:hAnsi="Arial" w:cs="Arial"/>
        <w:position w:val="0"/>
        <w:sz w:val="22"/>
        <w:szCs w:val="22"/>
      </w:rPr>
    </w:lvl>
    <w:lvl w:ilvl="5">
      <w:start w:val="1"/>
      <w:numFmt w:val="bullet"/>
      <w:lvlText w:val="▪"/>
      <w:lvlJc w:val="left"/>
      <w:pPr>
        <w:tabs>
          <w:tab w:val="num" w:pos="330"/>
        </w:tabs>
        <w:ind w:left="330" w:hanging="330"/>
      </w:pPr>
      <w:rPr>
        <w:rFonts w:ascii="Arial" w:eastAsia="Arial" w:hAnsi="Arial" w:cs="Arial"/>
        <w:position w:val="0"/>
        <w:sz w:val="22"/>
        <w:szCs w:val="22"/>
      </w:rPr>
    </w:lvl>
    <w:lvl w:ilvl="6">
      <w:start w:val="1"/>
      <w:numFmt w:val="bullet"/>
      <w:lvlText w:val="▪"/>
      <w:lvlJc w:val="left"/>
      <w:pPr>
        <w:tabs>
          <w:tab w:val="num" w:pos="330"/>
        </w:tabs>
        <w:ind w:left="330" w:hanging="330"/>
      </w:pPr>
      <w:rPr>
        <w:rFonts w:ascii="Arial" w:eastAsia="Arial" w:hAnsi="Arial" w:cs="Arial"/>
        <w:position w:val="0"/>
        <w:sz w:val="22"/>
        <w:szCs w:val="22"/>
      </w:rPr>
    </w:lvl>
    <w:lvl w:ilvl="7">
      <w:start w:val="1"/>
      <w:numFmt w:val="bullet"/>
      <w:lvlText w:val="▪"/>
      <w:lvlJc w:val="left"/>
      <w:pPr>
        <w:tabs>
          <w:tab w:val="num" w:pos="330"/>
        </w:tabs>
        <w:ind w:left="330" w:hanging="330"/>
      </w:pPr>
      <w:rPr>
        <w:rFonts w:ascii="Arial" w:eastAsia="Arial" w:hAnsi="Arial" w:cs="Arial"/>
        <w:position w:val="0"/>
        <w:sz w:val="22"/>
        <w:szCs w:val="22"/>
      </w:rPr>
    </w:lvl>
    <w:lvl w:ilvl="8">
      <w:start w:val="1"/>
      <w:numFmt w:val="bullet"/>
      <w:lvlText w:val="▪"/>
      <w:lvlJc w:val="left"/>
      <w:pPr>
        <w:tabs>
          <w:tab w:val="num" w:pos="330"/>
        </w:tabs>
        <w:ind w:left="330" w:hanging="330"/>
      </w:pPr>
      <w:rPr>
        <w:rFonts w:ascii="Arial" w:eastAsia="Arial" w:hAnsi="Arial" w:cs="Arial"/>
        <w:position w:val="0"/>
        <w:sz w:val="22"/>
        <w:szCs w:val="22"/>
      </w:rPr>
    </w:lvl>
  </w:abstractNum>
  <w:abstractNum w:abstractNumId="18">
    <w:nsid w:val="6F4C7667"/>
    <w:multiLevelType w:val="multilevel"/>
    <w:tmpl w:val="3BFA71BA"/>
    <w:lvl w:ilvl="0">
      <w:start w:val="3"/>
      <w:numFmt w:val="decimal"/>
      <w:lvlText w:val="%1."/>
      <w:lvlJc w:val="left"/>
      <w:pPr>
        <w:tabs>
          <w:tab w:val="num" w:pos="360"/>
        </w:tabs>
        <w:ind w:left="360" w:hanging="360"/>
      </w:pPr>
      <w:rPr>
        <w:rFonts w:ascii="Arial Bold" w:eastAsia="Arial Bold" w:hAnsi="Arial Bold" w:cs="Arial Bold"/>
        <w:position w:val="0"/>
        <w:sz w:val="22"/>
        <w:szCs w:val="22"/>
      </w:rPr>
    </w:lvl>
    <w:lvl w:ilvl="1">
      <w:start w:val="1"/>
      <w:numFmt w:val="decimal"/>
      <w:lvlText w:val="%1.%2."/>
      <w:lvlJc w:val="left"/>
      <w:pPr>
        <w:tabs>
          <w:tab w:val="num" w:pos="690"/>
        </w:tabs>
        <w:ind w:left="690" w:hanging="330"/>
      </w:pPr>
      <w:rPr>
        <w:rFonts w:ascii="Arial Bold" w:eastAsia="Arial Bold" w:hAnsi="Arial Bold" w:cs="Arial Bold"/>
        <w:position w:val="0"/>
        <w:sz w:val="22"/>
        <w:szCs w:val="22"/>
      </w:rPr>
    </w:lvl>
    <w:lvl w:ilvl="2">
      <w:start w:val="1"/>
      <w:numFmt w:val="decimal"/>
      <w:lvlText w:val="%3."/>
      <w:lvlJc w:val="left"/>
      <w:pPr>
        <w:tabs>
          <w:tab w:val="num" w:pos="690"/>
        </w:tabs>
        <w:ind w:left="690" w:hanging="330"/>
      </w:pPr>
      <w:rPr>
        <w:rFonts w:ascii="Arial Bold" w:eastAsia="Arial Bold" w:hAnsi="Arial Bold" w:cs="Arial Bold"/>
        <w:position w:val="0"/>
        <w:sz w:val="22"/>
        <w:szCs w:val="22"/>
      </w:rPr>
    </w:lvl>
    <w:lvl w:ilvl="3">
      <w:start w:val="1"/>
      <w:numFmt w:val="decimal"/>
      <w:lvlText w:val="%4."/>
      <w:lvlJc w:val="left"/>
      <w:pPr>
        <w:tabs>
          <w:tab w:val="num" w:pos="690"/>
        </w:tabs>
        <w:ind w:left="690" w:hanging="330"/>
      </w:pPr>
      <w:rPr>
        <w:rFonts w:ascii="Arial Bold" w:eastAsia="Arial Bold" w:hAnsi="Arial Bold" w:cs="Arial Bold"/>
        <w:position w:val="0"/>
        <w:sz w:val="22"/>
        <w:szCs w:val="22"/>
      </w:rPr>
    </w:lvl>
    <w:lvl w:ilvl="4">
      <w:start w:val="1"/>
      <w:numFmt w:val="decimal"/>
      <w:lvlText w:val="%5."/>
      <w:lvlJc w:val="left"/>
      <w:pPr>
        <w:tabs>
          <w:tab w:val="num" w:pos="690"/>
        </w:tabs>
        <w:ind w:left="690" w:hanging="330"/>
      </w:pPr>
      <w:rPr>
        <w:rFonts w:ascii="Arial Bold" w:eastAsia="Arial Bold" w:hAnsi="Arial Bold" w:cs="Arial Bold"/>
        <w:position w:val="0"/>
        <w:sz w:val="22"/>
        <w:szCs w:val="22"/>
      </w:rPr>
    </w:lvl>
    <w:lvl w:ilvl="5">
      <w:start w:val="1"/>
      <w:numFmt w:val="decimal"/>
      <w:lvlText w:val="%6."/>
      <w:lvlJc w:val="left"/>
      <w:pPr>
        <w:tabs>
          <w:tab w:val="num" w:pos="690"/>
        </w:tabs>
        <w:ind w:left="690" w:hanging="330"/>
      </w:pPr>
      <w:rPr>
        <w:rFonts w:ascii="Arial Bold" w:eastAsia="Arial Bold" w:hAnsi="Arial Bold" w:cs="Arial Bold"/>
        <w:position w:val="0"/>
        <w:sz w:val="22"/>
        <w:szCs w:val="22"/>
      </w:rPr>
    </w:lvl>
    <w:lvl w:ilvl="6">
      <w:start w:val="1"/>
      <w:numFmt w:val="decimal"/>
      <w:lvlText w:val="%7."/>
      <w:lvlJc w:val="left"/>
      <w:pPr>
        <w:tabs>
          <w:tab w:val="num" w:pos="690"/>
        </w:tabs>
        <w:ind w:left="690" w:hanging="330"/>
      </w:pPr>
      <w:rPr>
        <w:rFonts w:ascii="Arial Bold" w:eastAsia="Arial Bold" w:hAnsi="Arial Bold" w:cs="Arial Bold"/>
        <w:position w:val="0"/>
        <w:sz w:val="22"/>
        <w:szCs w:val="22"/>
      </w:rPr>
    </w:lvl>
    <w:lvl w:ilvl="7">
      <w:start w:val="1"/>
      <w:numFmt w:val="decimal"/>
      <w:lvlText w:val="%8."/>
      <w:lvlJc w:val="left"/>
      <w:pPr>
        <w:tabs>
          <w:tab w:val="num" w:pos="690"/>
        </w:tabs>
        <w:ind w:left="690" w:hanging="330"/>
      </w:pPr>
      <w:rPr>
        <w:rFonts w:ascii="Arial Bold" w:eastAsia="Arial Bold" w:hAnsi="Arial Bold" w:cs="Arial Bold"/>
        <w:position w:val="0"/>
        <w:sz w:val="22"/>
        <w:szCs w:val="22"/>
      </w:rPr>
    </w:lvl>
    <w:lvl w:ilvl="8">
      <w:start w:val="1"/>
      <w:numFmt w:val="decimal"/>
      <w:lvlText w:val="%9."/>
      <w:lvlJc w:val="left"/>
      <w:pPr>
        <w:tabs>
          <w:tab w:val="num" w:pos="690"/>
        </w:tabs>
        <w:ind w:left="690" w:hanging="330"/>
      </w:pPr>
      <w:rPr>
        <w:rFonts w:ascii="Arial Bold" w:eastAsia="Arial Bold" w:hAnsi="Arial Bold" w:cs="Arial Bold"/>
        <w:position w:val="0"/>
        <w:sz w:val="22"/>
        <w:szCs w:val="22"/>
      </w:rPr>
    </w:lvl>
  </w:abstractNum>
  <w:num w:numId="1">
    <w:abstractNumId w:val="15"/>
  </w:num>
  <w:num w:numId="2">
    <w:abstractNumId w:val="3"/>
  </w:num>
  <w:num w:numId="3">
    <w:abstractNumId w:val="6"/>
  </w:num>
  <w:num w:numId="4">
    <w:abstractNumId w:val="16"/>
  </w:num>
  <w:num w:numId="5">
    <w:abstractNumId w:val="10"/>
  </w:num>
  <w:num w:numId="6">
    <w:abstractNumId w:val="2"/>
  </w:num>
  <w:num w:numId="7">
    <w:abstractNumId w:val="18"/>
  </w:num>
  <w:num w:numId="8">
    <w:abstractNumId w:val="9"/>
  </w:num>
  <w:num w:numId="9">
    <w:abstractNumId w:val="7"/>
  </w:num>
  <w:num w:numId="10">
    <w:abstractNumId w:val="12"/>
  </w:num>
  <w:num w:numId="11">
    <w:abstractNumId w:val="5"/>
  </w:num>
  <w:num w:numId="12">
    <w:abstractNumId w:val="14"/>
  </w:num>
  <w:num w:numId="13">
    <w:abstractNumId w:val="0"/>
  </w:num>
  <w:num w:numId="14">
    <w:abstractNumId w:val="17"/>
  </w:num>
  <w:num w:numId="15">
    <w:abstractNumId w:val="13"/>
  </w:num>
  <w:num w:numId="16">
    <w:abstractNumId w:val="1"/>
  </w:num>
  <w:num w:numId="17">
    <w:abstractNumId w:val="11"/>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EB"/>
    <w:rsid w:val="00056BA3"/>
    <w:rsid w:val="00240187"/>
    <w:rsid w:val="002548FF"/>
    <w:rsid w:val="007D24EB"/>
    <w:rsid w:val="00871405"/>
    <w:rsid w:val="008817C4"/>
    <w:rsid w:val="008E76D5"/>
    <w:rsid w:val="00C03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u w:color="000000"/>
      <w:lang w:val="en-US" w:eastAsia="en-US"/>
    </w:rPr>
  </w:style>
  <w:style w:type="paragraph" w:styleId="Heading1">
    <w:name w:val="heading 1"/>
    <w:next w:val="Normal"/>
    <w:pPr>
      <w:keepNext/>
      <w:outlineLvl w:val="0"/>
    </w:pPr>
    <w:rPr>
      <w:rFonts w:ascii="Arial Bold" w:eastAsia="Arial Bold" w:hAnsi="Arial Bold" w:cs="Arial Bold"/>
      <w:color w:val="000000"/>
      <w:sz w:val="24"/>
      <w:szCs w:val="24"/>
      <w:u w:color="000000"/>
      <w:lang w:val="en-US"/>
    </w:rPr>
  </w:style>
  <w:style w:type="paragraph" w:styleId="Heading5">
    <w:name w:val="heading 5"/>
    <w:next w:val="Normal"/>
    <w:pPr>
      <w:spacing w:before="240" w:after="60"/>
      <w:outlineLvl w:val="4"/>
    </w:pPr>
    <w:rPr>
      <w:rFonts w:hAnsi="Arial Unicode MS" w:cs="Arial Unicode MS"/>
      <w:b/>
      <w:bCs/>
      <w:i/>
      <w:iCs/>
      <w:color w:val="000000"/>
      <w:sz w:val="26"/>
      <w:szCs w:val="26"/>
      <w:u w:color="000000"/>
      <w:lang w:val="en-US"/>
    </w:rPr>
  </w:style>
  <w:style w:type="paragraph" w:styleId="Heading6">
    <w:name w:val="heading 6"/>
    <w:next w:val="Normal"/>
    <w:pPr>
      <w:spacing w:before="240" w:after="60"/>
      <w:outlineLvl w:val="5"/>
    </w:pPr>
    <w:rPr>
      <w:rFonts w:ascii="Times New Roman Bold" w:hAnsi="Arial Unicode MS" w:cs="Arial Unicode MS"/>
      <w:color w:val="000000"/>
      <w:sz w:val="22"/>
      <w:szCs w:val="22"/>
      <w:u w:color="000000"/>
      <w:lang w:val="en-US"/>
    </w:rPr>
  </w:style>
  <w:style w:type="paragraph" w:styleId="Heading8">
    <w:name w:val="heading 8"/>
    <w:next w:val="Normal"/>
    <w:pPr>
      <w:spacing w:before="240" w:after="60"/>
      <w:outlineLvl w:val="7"/>
    </w:pPr>
    <w:rPr>
      <w:rFonts w:hAnsi="Arial Unicode MS" w:cs="Arial Unicode MS"/>
      <w:i/>
      <w:i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153"/>
        <w:tab w:val="right" w:pos="8306"/>
      </w:tabs>
    </w:pPr>
    <w:rPr>
      <w:rFonts w:hAnsi="Arial Unicode MS" w:cs="Arial Unicode M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Numbered">
    <w:name w:val="Numbered"/>
    <w:pPr>
      <w:numPr>
        <w:numId w:val="5"/>
      </w:numPr>
    </w:pPr>
  </w:style>
  <w:style w:type="numbering" w:customStyle="1" w:styleId="List1">
    <w:name w:val="List 1"/>
    <w:basedOn w:val="ImportedStyle1"/>
    <w:pPr>
      <w:numPr>
        <w:numId w:val="19"/>
      </w:numPr>
    </w:pPr>
  </w:style>
  <w:style w:type="numbering" w:customStyle="1" w:styleId="List21">
    <w:name w:val="List 21"/>
    <w:basedOn w:val="ImportedStyle2"/>
    <w:pPr>
      <w:numPr>
        <w:numId w:val="16"/>
      </w:numPr>
    </w:pPr>
  </w:style>
  <w:style w:type="numbering" w:customStyle="1" w:styleId="ImportedStyle2">
    <w:name w:val="Imported Style 2"/>
  </w:style>
  <w:style w:type="paragraph" w:customStyle="1" w:styleId="Default">
    <w:name w:val="Default"/>
    <w:rPr>
      <w:rFonts w:ascii="Arial" w:hAnsi="Arial Unicode MS" w:cs="Arial Unicode MS"/>
      <w:color w:val="000000"/>
      <w:sz w:val="24"/>
      <w:szCs w:val="24"/>
      <w:u w:color="000000"/>
      <w:lang w:val="en-US"/>
    </w:rPr>
  </w:style>
  <w:style w:type="paragraph" w:styleId="FootnoteText">
    <w:name w:val="footnote text"/>
    <w:rPr>
      <w:rFonts w:hAnsi="Arial Unicode MS" w:cs="Arial Unicode MS"/>
      <w:color w:val="000000"/>
      <w:u w:color="000000"/>
      <w:lang w:val="en-US"/>
    </w:rPr>
  </w:style>
  <w:style w:type="numbering" w:customStyle="1" w:styleId="List31">
    <w:name w:val="List 31"/>
    <w:basedOn w:val="ImportedStyle1"/>
    <w:pPr>
      <w:numPr>
        <w:numId w:val="18"/>
      </w:numPr>
    </w:pPr>
  </w:style>
  <w:style w:type="character" w:customStyle="1" w:styleId="Hyperlink0">
    <w:name w:val="Hyperlink.0"/>
    <w:basedOn w:val="Hyperlink"/>
    <w:rPr>
      <w:color w:val="0000FF"/>
      <w:u w:val="single" w:color="0000FF"/>
    </w:rPr>
  </w:style>
  <w:style w:type="paragraph" w:styleId="BalloonText">
    <w:name w:val="Balloon Text"/>
    <w:basedOn w:val="Normal"/>
    <w:link w:val="BalloonTextChar"/>
    <w:uiPriority w:val="99"/>
    <w:semiHidden/>
    <w:unhideWhenUsed/>
    <w:rsid w:val="0087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405"/>
    <w:rPr>
      <w:rFonts w:ascii="Segoe UI" w:hAnsi="Segoe UI" w:cs="Segoe UI"/>
      <w:color w:val="000000"/>
      <w:sz w:val="18"/>
      <w:szCs w:val="18"/>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u w:color="000000"/>
      <w:lang w:val="en-US" w:eastAsia="en-US"/>
    </w:rPr>
  </w:style>
  <w:style w:type="paragraph" w:styleId="Heading1">
    <w:name w:val="heading 1"/>
    <w:next w:val="Normal"/>
    <w:pPr>
      <w:keepNext/>
      <w:outlineLvl w:val="0"/>
    </w:pPr>
    <w:rPr>
      <w:rFonts w:ascii="Arial Bold" w:eastAsia="Arial Bold" w:hAnsi="Arial Bold" w:cs="Arial Bold"/>
      <w:color w:val="000000"/>
      <w:sz w:val="24"/>
      <w:szCs w:val="24"/>
      <w:u w:color="000000"/>
      <w:lang w:val="en-US"/>
    </w:rPr>
  </w:style>
  <w:style w:type="paragraph" w:styleId="Heading5">
    <w:name w:val="heading 5"/>
    <w:next w:val="Normal"/>
    <w:pPr>
      <w:spacing w:before="240" w:after="60"/>
      <w:outlineLvl w:val="4"/>
    </w:pPr>
    <w:rPr>
      <w:rFonts w:hAnsi="Arial Unicode MS" w:cs="Arial Unicode MS"/>
      <w:b/>
      <w:bCs/>
      <w:i/>
      <w:iCs/>
      <w:color w:val="000000"/>
      <w:sz w:val="26"/>
      <w:szCs w:val="26"/>
      <w:u w:color="000000"/>
      <w:lang w:val="en-US"/>
    </w:rPr>
  </w:style>
  <w:style w:type="paragraph" w:styleId="Heading6">
    <w:name w:val="heading 6"/>
    <w:next w:val="Normal"/>
    <w:pPr>
      <w:spacing w:before="240" w:after="60"/>
      <w:outlineLvl w:val="5"/>
    </w:pPr>
    <w:rPr>
      <w:rFonts w:ascii="Times New Roman Bold" w:hAnsi="Arial Unicode MS" w:cs="Arial Unicode MS"/>
      <w:color w:val="000000"/>
      <w:sz w:val="22"/>
      <w:szCs w:val="22"/>
      <w:u w:color="000000"/>
      <w:lang w:val="en-US"/>
    </w:rPr>
  </w:style>
  <w:style w:type="paragraph" w:styleId="Heading8">
    <w:name w:val="heading 8"/>
    <w:next w:val="Normal"/>
    <w:pPr>
      <w:spacing w:before="240" w:after="60"/>
      <w:outlineLvl w:val="7"/>
    </w:pPr>
    <w:rPr>
      <w:rFonts w:hAnsi="Arial Unicode MS" w:cs="Arial Unicode MS"/>
      <w:i/>
      <w:i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153"/>
        <w:tab w:val="right" w:pos="8306"/>
      </w:tabs>
    </w:pPr>
    <w:rPr>
      <w:rFonts w:hAnsi="Arial Unicode MS" w:cs="Arial Unicode M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Numbered">
    <w:name w:val="Numbered"/>
    <w:pPr>
      <w:numPr>
        <w:numId w:val="5"/>
      </w:numPr>
    </w:pPr>
  </w:style>
  <w:style w:type="numbering" w:customStyle="1" w:styleId="List1">
    <w:name w:val="List 1"/>
    <w:basedOn w:val="ImportedStyle1"/>
    <w:pPr>
      <w:numPr>
        <w:numId w:val="19"/>
      </w:numPr>
    </w:pPr>
  </w:style>
  <w:style w:type="numbering" w:customStyle="1" w:styleId="List21">
    <w:name w:val="List 21"/>
    <w:basedOn w:val="ImportedStyle2"/>
    <w:pPr>
      <w:numPr>
        <w:numId w:val="16"/>
      </w:numPr>
    </w:pPr>
  </w:style>
  <w:style w:type="numbering" w:customStyle="1" w:styleId="ImportedStyle2">
    <w:name w:val="Imported Style 2"/>
  </w:style>
  <w:style w:type="paragraph" w:customStyle="1" w:styleId="Default">
    <w:name w:val="Default"/>
    <w:rPr>
      <w:rFonts w:ascii="Arial" w:hAnsi="Arial Unicode MS" w:cs="Arial Unicode MS"/>
      <w:color w:val="000000"/>
      <w:sz w:val="24"/>
      <w:szCs w:val="24"/>
      <w:u w:color="000000"/>
      <w:lang w:val="en-US"/>
    </w:rPr>
  </w:style>
  <w:style w:type="paragraph" w:styleId="FootnoteText">
    <w:name w:val="footnote text"/>
    <w:rPr>
      <w:rFonts w:hAnsi="Arial Unicode MS" w:cs="Arial Unicode MS"/>
      <w:color w:val="000000"/>
      <w:u w:color="000000"/>
      <w:lang w:val="en-US"/>
    </w:rPr>
  </w:style>
  <w:style w:type="numbering" w:customStyle="1" w:styleId="List31">
    <w:name w:val="List 31"/>
    <w:basedOn w:val="ImportedStyle1"/>
    <w:pPr>
      <w:numPr>
        <w:numId w:val="18"/>
      </w:numPr>
    </w:pPr>
  </w:style>
  <w:style w:type="character" w:customStyle="1" w:styleId="Hyperlink0">
    <w:name w:val="Hyperlink.0"/>
    <w:basedOn w:val="Hyperlink"/>
    <w:rPr>
      <w:color w:val="0000FF"/>
      <w:u w:val="single" w:color="0000FF"/>
    </w:rPr>
  </w:style>
  <w:style w:type="paragraph" w:styleId="BalloonText">
    <w:name w:val="Balloon Text"/>
    <w:basedOn w:val="Normal"/>
    <w:link w:val="BalloonTextChar"/>
    <w:uiPriority w:val="99"/>
    <w:semiHidden/>
    <w:unhideWhenUsed/>
    <w:rsid w:val="0087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405"/>
    <w:rPr>
      <w:rFonts w:ascii="Segoe UI" w:hAnsi="Segoe UI" w:cs="Segoe UI"/>
      <w:color w:val="000000"/>
      <w:sz w:val="18"/>
      <w:szCs w:val="18"/>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NE.eastcumbriagptp@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785128956C874F9257E7D67D41EA75" ma:contentTypeVersion="0" ma:contentTypeDescription="Create a new document." ma:contentTypeScope="" ma:versionID="89f8312ea1a2e36c6450a069b8e6a856">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7AFD89-D040-4C41-A4DB-267A15448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FA5933-5F80-4A0A-B780-DBEDF156635F}">
  <ds:schemaRefs>
    <ds:schemaRef ds:uri="http://schemas.microsoft.com/sharepoint/v3/contenttype/forms"/>
  </ds:schemaRefs>
</ds:datastoreItem>
</file>

<file path=customXml/itemProps3.xml><?xml version="1.0" encoding="utf-8"?>
<ds:datastoreItem xmlns:ds="http://schemas.openxmlformats.org/officeDocument/2006/customXml" ds:itemID="{7CCC7FDD-C795-4AA5-90A6-D50509993E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Steve L</cp:lastModifiedBy>
  <cp:revision>2</cp:revision>
  <cp:lastPrinted>2014-07-31T09:04:00Z</cp:lastPrinted>
  <dcterms:created xsi:type="dcterms:W3CDTF">2016-05-13T12:50:00Z</dcterms:created>
  <dcterms:modified xsi:type="dcterms:W3CDTF">2016-05-13T12:50:00Z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0x010100B9785128956C874F9257E7D67D41EA75</vt:lpwstr>
  </property>
</Properties>
</file>