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34" w:rsidRPr="00975234" w:rsidRDefault="00975234" w:rsidP="0097523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b/>
          <w:sz w:val="28"/>
          <w:szCs w:val="28"/>
        </w:rPr>
      </w:pPr>
      <w:r>
        <w:rPr>
          <w:rFonts w:asciiTheme="majorHAnsi" w:hAnsiTheme="majorHAnsi" w:cs="Courier"/>
          <w:b/>
          <w:sz w:val="28"/>
          <w:szCs w:val="28"/>
        </w:rPr>
        <w:t>HACKBRIDGE MEDICAL CENTRE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975234" w:rsidRDefault="00975234" w:rsidP="0097523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b/>
        </w:rPr>
      </w:pPr>
      <w:r w:rsidRPr="00975234">
        <w:rPr>
          <w:rFonts w:asciiTheme="majorHAnsi" w:hAnsiTheme="majorHAnsi" w:cs="Courier"/>
          <w:b/>
        </w:rPr>
        <w:t xml:space="preserve">January </w:t>
      </w:r>
      <w:r w:rsidRPr="00975234">
        <w:rPr>
          <w:rFonts w:asciiTheme="majorHAnsi" w:hAnsiTheme="majorHAnsi" w:cs="Courier"/>
          <w:b/>
        </w:rPr>
        <w:t xml:space="preserve">2014 </w:t>
      </w:r>
      <w:r w:rsidRPr="00975234">
        <w:rPr>
          <w:rFonts w:asciiTheme="majorHAnsi" w:hAnsiTheme="majorHAnsi" w:cs="Courier"/>
          <w:b/>
        </w:rPr>
        <w:t>Newsletter</w:t>
      </w:r>
    </w:p>
    <w:p w:rsidR="00975234" w:rsidRPr="00975234" w:rsidRDefault="00975234" w:rsidP="0097523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b/>
        </w:rPr>
      </w:pPr>
    </w:p>
    <w:p w:rsidR="00975234" w:rsidRP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975234" w:rsidRP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975234">
        <w:rPr>
          <w:rFonts w:asciiTheme="majorHAnsi" w:hAnsiTheme="majorHAnsi" w:cs="Courier"/>
        </w:rPr>
        <w:t>We are another year on and the changes have continued.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975234" w:rsidRP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  <w:r w:rsidRPr="00975234">
        <w:rPr>
          <w:rFonts w:asciiTheme="majorHAnsi" w:hAnsiTheme="majorHAnsi" w:cs="Courier"/>
          <w:b/>
        </w:rPr>
        <w:t>New Telephone System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975234">
        <w:rPr>
          <w:rFonts w:asciiTheme="majorHAnsi" w:hAnsiTheme="majorHAnsi" w:cs="Courier"/>
        </w:rPr>
        <w:t xml:space="preserve">In September we purchased a new telephone </w:t>
      </w:r>
      <w:proofErr w:type="gramStart"/>
      <w:r w:rsidRPr="00975234">
        <w:rPr>
          <w:rFonts w:asciiTheme="majorHAnsi" w:hAnsiTheme="majorHAnsi" w:cs="Courier"/>
        </w:rPr>
        <w:t>system which enables staff to answer the telephone more efficiently</w:t>
      </w:r>
      <w:proofErr w:type="gramEnd"/>
      <w:r w:rsidRPr="00975234">
        <w:rPr>
          <w:rFonts w:asciiTheme="majorHAnsi" w:hAnsiTheme="majorHAnsi" w:cs="Courier"/>
        </w:rPr>
        <w:t xml:space="preserve"> and you</w:t>
      </w:r>
      <w:r>
        <w:rPr>
          <w:rFonts w:asciiTheme="majorHAnsi" w:hAnsiTheme="majorHAnsi" w:cs="Courier"/>
        </w:rPr>
        <w:t xml:space="preserve"> have the reassurance that the r</w:t>
      </w:r>
      <w:r w:rsidRPr="00975234">
        <w:rPr>
          <w:rFonts w:asciiTheme="majorHAnsi" w:hAnsiTheme="majorHAnsi" w:cs="Courier"/>
        </w:rPr>
        <w:t xml:space="preserve">eception team know you are waiting at busy periods. 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975234" w:rsidRP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  <w:r w:rsidRPr="00975234">
        <w:rPr>
          <w:rFonts w:asciiTheme="majorHAnsi" w:hAnsiTheme="majorHAnsi" w:cs="Courier"/>
          <w:b/>
        </w:rPr>
        <w:t>New Computer System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975234">
        <w:rPr>
          <w:rFonts w:asciiTheme="majorHAnsi" w:hAnsiTheme="majorHAnsi" w:cs="Courier"/>
        </w:rPr>
        <w:t xml:space="preserve">In October we </w:t>
      </w:r>
      <w:r>
        <w:rPr>
          <w:rFonts w:asciiTheme="majorHAnsi" w:hAnsiTheme="majorHAnsi" w:cs="Courier"/>
        </w:rPr>
        <w:t>installed a</w:t>
      </w:r>
      <w:r w:rsidRPr="00975234">
        <w:rPr>
          <w:rFonts w:asciiTheme="majorHAnsi" w:hAnsiTheme="majorHAnsi" w:cs="Courier"/>
        </w:rPr>
        <w:t xml:space="preserve"> new web based clinic</w:t>
      </w:r>
      <w:r>
        <w:rPr>
          <w:rFonts w:asciiTheme="majorHAnsi" w:hAnsiTheme="majorHAnsi" w:cs="Courier"/>
        </w:rPr>
        <w:t>al system. W</w:t>
      </w:r>
      <w:r w:rsidRPr="00975234">
        <w:rPr>
          <w:rFonts w:asciiTheme="majorHAnsi" w:hAnsiTheme="majorHAnsi" w:cs="Courier"/>
        </w:rPr>
        <w:t xml:space="preserve">e still have lots to learn but eventually it means that we will be </w:t>
      </w:r>
      <w:r>
        <w:rPr>
          <w:rFonts w:asciiTheme="majorHAnsi" w:hAnsiTheme="majorHAnsi" w:cs="Courier"/>
        </w:rPr>
        <w:t>able to offer other services on</w:t>
      </w:r>
      <w:r w:rsidRPr="00975234">
        <w:rPr>
          <w:rFonts w:asciiTheme="majorHAnsi" w:hAnsiTheme="majorHAnsi" w:cs="Courier"/>
        </w:rPr>
        <w:t>line</w:t>
      </w:r>
      <w:r>
        <w:rPr>
          <w:rFonts w:asciiTheme="majorHAnsi" w:hAnsiTheme="majorHAnsi" w:cs="Courier"/>
        </w:rPr>
        <w:t>, for example a</w:t>
      </w:r>
      <w:r w:rsidRPr="00975234">
        <w:rPr>
          <w:rFonts w:asciiTheme="majorHAnsi" w:hAnsiTheme="majorHAnsi" w:cs="Courier"/>
        </w:rPr>
        <w:t xml:space="preserve">ppointment booking </w:t>
      </w:r>
      <w:r>
        <w:rPr>
          <w:rFonts w:asciiTheme="majorHAnsi" w:hAnsiTheme="majorHAnsi" w:cs="Courier"/>
        </w:rPr>
        <w:t>and repeat medication requests, s</w:t>
      </w:r>
      <w:r w:rsidRPr="00975234">
        <w:rPr>
          <w:rFonts w:asciiTheme="majorHAnsi" w:hAnsiTheme="majorHAnsi" w:cs="Courier"/>
        </w:rPr>
        <w:t>o watch this space for updates</w:t>
      </w:r>
      <w:r>
        <w:rPr>
          <w:rFonts w:asciiTheme="majorHAnsi" w:hAnsiTheme="majorHAnsi" w:cs="Courier"/>
        </w:rPr>
        <w:t>.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975234" w:rsidRP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  <w:r>
        <w:rPr>
          <w:rFonts w:asciiTheme="majorHAnsi" w:hAnsiTheme="majorHAnsi" w:cs="Courier"/>
          <w:b/>
        </w:rPr>
        <w:t>Repeat Prescription and Comments Box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In</w:t>
      </w:r>
      <w:r w:rsidRPr="00975234">
        <w:rPr>
          <w:rFonts w:asciiTheme="majorHAnsi" w:hAnsiTheme="majorHAnsi" w:cs="Courier"/>
        </w:rPr>
        <w:t xml:space="preserve"> November we introduced </w:t>
      </w:r>
      <w:r>
        <w:rPr>
          <w:rFonts w:asciiTheme="majorHAnsi" w:hAnsiTheme="majorHAnsi" w:cs="Courier"/>
        </w:rPr>
        <w:t xml:space="preserve">a </w:t>
      </w:r>
      <w:r w:rsidRPr="00975234">
        <w:rPr>
          <w:rFonts w:asciiTheme="majorHAnsi" w:hAnsiTheme="majorHAnsi" w:cs="Courier"/>
        </w:rPr>
        <w:t>repeat prescription box</w:t>
      </w:r>
      <w:r>
        <w:rPr>
          <w:rFonts w:asciiTheme="majorHAnsi" w:hAnsiTheme="majorHAnsi" w:cs="Courier"/>
        </w:rPr>
        <w:t xml:space="preserve"> </w:t>
      </w:r>
      <w:r w:rsidRPr="00975234">
        <w:rPr>
          <w:rFonts w:asciiTheme="majorHAnsi" w:hAnsiTheme="majorHAnsi" w:cs="Courier"/>
        </w:rPr>
        <w:t>at main reception</w:t>
      </w:r>
      <w:r>
        <w:rPr>
          <w:rFonts w:asciiTheme="majorHAnsi" w:hAnsiTheme="majorHAnsi" w:cs="Courier"/>
        </w:rPr>
        <w:t>. T</w:t>
      </w:r>
      <w:r w:rsidRPr="00975234">
        <w:rPr>
          <w:rFonts w:asciiTheme="majorHAnsi" w:hAnsiTheme="majorHAnsi" w:cs="Courier"/>
        </w:rPr>
        <w:t>his is a secure box so a</w:t>
      </w:r>
      <w:r>
        <w:rPr>
          <w:rFonts w:asciiTheme="majorHAnsi" w:hAnsiTheme="majorHAnsi" w:cs="Courier"/>
        </w:rPr>
        <w:t>ll requests remain confidential. Also in main reception there is a c</w:t>
      </w:r>
      <w:r w:rsidRPr="00975234">
        <w:rPr>
          <w:rFonts w:asciiTheme="majorHAnsi" w:hAnsiTheme="majorHAnsi" w:cs="Courier"/>
        </w:rPr>
        <w:t>omments box and we welcome any ideas or suggestions you have.</w:t>
      </w:r>
    </w:p>
    <w:p w:rsid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975234" w:rsidRPr="00975234" w:rsidRDefault="00975234" w:rsidP="0097523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  <w:r w:rsidRPr="00975234">
        <w:rPr>
          <w:rFonts w:asciiTheme="majorHAnsi" w:hAnsiTheme="majorHAnsi" w:cs="Courier"/>
          <w:b/>
        </w:rPr>
        <w:t>Stop Smoking Advisor</w:t>
      </w:r>
    </w:p>
    <w:p w:rsidR="00C87858" w:rsidRDefault="00975234" w:rsidP="00975234">
      <w:pPr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Since January, supported by Live W</w:t>
      </w:r>
      <w:r w:rsidRPr="00975234">
        <w:rPr>
          <w:rFonts w:asciiTheme="majorHAnsi" w:hAnsiTheme="majorHAnsi" w:cs="Courier"/>
        </w:rPr>
        <w:t>ell</w:t>
      </w:r>
      <w:r>
        <w:rPr>
          <w:rFonts w:asciiTheme="majorHAnsi" w:hAnsiTheme="majorHAnsi" w:cs="Courier"/>
        </w:rPr>
        <w:t>,</w:t>
      </w:r>
      <w:r w:rsidRPr="00975234">
        <w:rPr>
          <w:rFonts w:asciiTheme="majorHAnsi" w:hAnsiTheme="majorHAnsi" w:cs="Courier"/>
        </w:rPr>
        <w:t xml:space="preserve"> we have a</w:t>
      </w:r>
      <w:r>
        <w:rPr>
          <w:rFonts w:asciiTheme="majorHAnsi" w:hAnsiTheme="majorHAnsi" w:cs="Courier"/>
        </w:rPr>
        <w:t xml:space="preserve"> Stop Smoking Advisor in the p</w:t>
      </w:r>
      <w:r w:rsidRPr="00975234">
        <w:rPr>
          <w:rFonts w:asciiTheme="majorHAnsi" w:hAnsiTheme="majorHAnsi" w:cs="Courier"/>
        </w:rPr>
        <w:t>ractice o</w:t>
      </w:r>
      <w:r>
        <w:rPr>
          <w:rFonts w:asciiTheme="majorHAnsi" w:hAnsiTheme="majorHAnsi" w:cs="Courier"/>
        </w:rPr>
        <w:t>n Tuesday mornings. This is a walk-</w:t>
      </w:r>
      <w:r w:rsidRPr="00975234">
        <w:rPr>
          <w:rFonts w:asciiTheme="majorHAnsi" w:hAnsiTheme="majorHAnsi" w:cs="Courier"/>
        </w:rPr>
        <w:t>in clinic so please check times at reception as sometim</w:t>
      </w:r>
      <w:r>
        <w:rPr>
          <w:rFonts w:asciiTheme="majorHAnsi" w:hAnsiTheme="majorHAnsi" w:cs="Courier"/>
        </w:rPr>
        <w:t>es they may need to be changed. P</w:t>
      </w:r>
      <w:r w:rsidRPr="00975234">
        <w:rPr>
          <w:rFonts w:asciiTheme="majorHAnsi" w:hAnsiTheme="majorHAnsi" w:cs="Courier"/>
        </w:rPr>
        <w:t>lea</w:t>
      </w:r>
      <w:r>
        <w:rPr>
          <w:rFonts w:asciiTheme="majorHAnsi" w:hAnsiTheme="majorHAnsi" w:cs="Courier"/>
        </w:rPr>
        <w:t>se use this service or we may l</w:t>
      </w:r>
      <w:r w:rsidRPr="00975234">
        <w:rPr>
          <w:rFonts w:asciiTheme="majorHAnsi" w:hAnsiTheme="majorHAnsi" w:cs="Courier"/>
        </w:rPr>
        <w:t>ose it.</w:t>
      </w:r>
    </w:p>
    <w:p w:rsidR="00975234" w:rsidRDefault="00975234" w:rsidP="00975234">
      <w:pPr>
        <w:rPr>
          <w:rFonts w:asciiTheme="majorHAnsi" w:hAnsiTheme="majorHAnsi" w:cs="Courier"/>
        </w:rPr>
      </w:pPr>
      <w:bookmarkStart w:id="0" w:name="_GoBack"/>
      <w:bookmarkEnd w:id="0"/>
    </w:p>
    <w:p w:rsidR="00975234" w:rsidRPr="00975234" w:rsidRDefault="00975234" w:rsidP="00975234">
      <w:pPr>
        <w:rPr>
          <w:rFonts w:asciiTheme="majorHAnsi" w:hAnsiTheme="majorHAnsi" w:cs="Courier"/>
          <w:b/>
        </w:rPr>
      </w:pPr>
      <w:r w:rsidRPr="00975234">
        <w:rPr>
          <w:rFonts w:asciiTheme="majorHAnsi" w:hAnsiTheme="majorHAnsi" w:cs="Courier"/>
          <w:b/>
        </w:rPr>
        <w:t>Patient Participation Group</w:t>
      </w:r>
    </w:p>
    <w:p w:rsidR="00975234" w:rsidRDefault="00975234" w:rsidP="00975234">
      <w:pPr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The Patient Participation Group has been meeting on a regular basis. </w:t>
      </w:r>
      <w:r>
        <w:rPr>
          <w:rFonts w:ascii="Calibri" w:hAnsi="Calibri"/>
          <w:color w:val="000000"/>
        </w:rPr>
        <w:t xml:space="preserve">The idea of the group is to act on behalf of our patients, striving </w:t>
      </w:r>
      <w:r>
        <w:rPr>
          <w:rFonts w:ascii="Calibri" w:hAnsi="Calibri"/>
          <w:color w:val="000000"/>
        </w:rPr>
        <w:t>to improve patient care in the p</w:t>
      </w:r>
      <w:r>
        <w:rPr>
          <w:rFonts w:ascii="Calibri" w:hAnsi="Calibri"/>
          <w:color w:val="000000"/>
        </w:rPr>
        <w:t xml:space="preserve">ractice. </w:t>
      </w:r>
      <w:r>
        <w:rPr>
          <w:rFonts w:asciiTheme="majorHAnsi" w:hAnsiTheme="majorHAnsi" w:cs="Courier"/>
        </w:rPr>
        <w:t xml:space="preserve">We still need your help and if you are interested in joining please speak to the staff at reception. </w:t>
      </w:r>
    </w:p>
    <w:p w:rsidR="00975234" w:rsidRDefault="00975234" w:rsidP="00975234">
      <w:pPr>
        <w:rPr>
          <w:rFonts w:asciiTheme="majorHAnsi" w:hAnsiTheme="majorHAnsi" w:cs="Courier"/>
        </w:rPr>
      </w:pPr>
    </w:p>
    <w:p w:rsidR="00975234" w:rsidRDefault="00975234" w:rsidP="00975234">
      <w:pPr>
        <w:rPr>
          <w:rFonts w:asciiTheme="majorHAnsi" w:hAnsiTheme="majorHAnsi" w:cs="Courier"/>
        </w:rPr>
      </w:pPr>
    </w:p>
    <w:p w:rsidR="00975234" w:rsidRDefault="00975234" w:rsidP="00975234">
      <w:pPr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Caroline Hall</w:t>
      </w:r>
    </w:p>
    <w:p w:rsidR="00975234" w:rsidRPr="00975234" w:rsidRDefault="00975234" w:rsidP="00975234">
      <w:pPr>
        <w:rPr>
          <w:rFonts w:asciiTheme="majorHAnsi" w:hAnsiTheme="majorHAnsi"/>
        </w:rPr>
      </w:pPr>
      <w:r>
        <w:rPr>
          <w:rFonts w:asciiTheme="majorHAnsi" w:hAnsiTheme="majorHAnsi" w:cs="Courier"/>
        </w:rPr>
        <w:t>Practice Manager</w:t>
      </w:r>
    </w:p>
    <w:sectPr w:rsidR="00975234" w:rsidRPr="00975234" w:rsidSect="00BB499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34"/>
    <w:rsid w:val="00975234"/>
    <w:rsid w:val="00BB4993"/>
    <w:rsid w:val="00C878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47B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1270</Characters>
  <Application>Microsoft Macintosh Word</Application>
  <DocSecurity>0</DocSecurity>
  <Lines>10</Lines>
  <Paragraphs>2</Paragraphs>
  <ScaleCrop>false</ScaleCrop>
  <Company>Wallington High School for Girls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Carroll</dc:creator>
  <cp:keywords/>
  <dc:description/>
  <cp:lastModifiedBy>Melissa Carroll</cp:lastModifiedBy>
  <cp:revision>1</cp:revision>
  <dcterms:created xsi:type="dcterms:W3CDTF">2014-03-08T13:11:00Z</dcterms:created>
  <dcterms:modified xsi:type="dcterms:W3CDTF">2014-03-08T13:23:00Z</dcterms:modified>
</cp:coreProperties>
</file>