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A082" w14:textId="6B2D4181" w:rsidR="004957B2" w:rsidRDefault="004957B2" w:rsidP="005231B8"/>
    <w:p w14:paraId="4236F18B" w14:textId="74907322" w:rsidR="00110163" w:rsidRDefault="00110163" w:rsidP="005231B8"/>
    <w:p w14:paraId="1D4E7855" w14:textId="77777777" w:rsidR="00110163" w:rsidRDefault="00110163" w:rsidP="00110163">
      <w:pPr>
        <w:spacing w:before="210" w:after="225" w:line="288" w:lineRule="auto"/>
        <w:outlineLvl w:val="0"/>
        <w:rPr>
          <w:rFonts w:ascii="Georgia" w:eastAsia="Times New Roman" w:hAnsi="Georgia" w:cs="Arial"/>
          <w:b/>
          <w:bCs/>
          <w:color w:val="4967A5"/>
          <w:kern w:val="36"/>
          <w:sz w:val="30"/>
          <w:szCs w:val="30"/>
          <w:lang w:val="en" w:eastAsia="en-GB"/>
        </w:rPr>
      </w:pPr>
      <w:r>
        <w:rPr>
          <w:rFonts w:ascii="Georgia" w:eastAsia="Times New Roman" w:hAnsi="Georgia" w:cs="Arial"/>
          <w:b/>
          <w:bCs/>
          <w:color w:val="4967A5"/>
          <w:kern w:val="36"/>
          <w:sz w:val="30"/>
          <w:szCs w:val="30"/>
          <w:lang w:val="en" w:eastAsia="en-GB"/>
        </w:rPr>
        <w:t>Publication of Net GP Earnings</w:t>
      </w:r>
    </w:p>
    <w:p w14:paraId="666B116B" w14:textId="0334AD92" w:rsidR="00110163" w:rsidRPr="00887509" w:rsidRDefault="00110163" w:rsidP="00110163">
      <w:pPr>
        <w:spacing w:before="210" w:after="225" w:line="288" w:lineRule="auto"/>
        <w:outlineLvl w:val="0"/>
        <w:rPr>
          <w:rFonts w:ascii="Georgia" w:eastAsia="Times New Roman" w:hAnsi="Georgia" w:cs="Arial"/>
          <w:b/>
          <w:bCs/>
          <w:color w:val="4967A5"/>
          <w:kern w:val="36"/>
          <w:sz w:val="30"/>
          <w:szCs w:val="30"/>
          <w:lang w:val="en" w:eastAsia="en-GB"/>
        </w:rPr>
      </w:pPr>
      <w:r w:rsidRPr="00FE77C6">
        <w:rPr>
          <w:rFonts w:ascii="Tahoma" w:eastAsia="Times New Roman" w:hAnsi="Tahoma" w:cs="Tahoma"/>
          <w:bCs/>
          <w:color w:val="000000"/>
          <w:kern w:val="36"/>
          <w:sz w:val="28"/>
          <w:szCs w:val="28"/>
          <w:lang w:val="en" w:eastAsia="en-GB"/>
        </w:rPr>
        <w:t>31</w:t>
      </w:r>
      <w:r w:rsidRPr="00FE77C6">
        <w:rPr>
          <w:rFonts w:ascii="Tahoma" w:eastAsia="Times New Roman" w:hAnsi="Tahoma" w:cs="Tahoma"/>
          <w:bCs/>
          <w:color w:val="000000"/>
          <w:kern w:val="36"/>
          <w:sz w:val="28"/>
          <w:szCs w:val="28"/>
          <w:vertAlign w:val="superscript"/>
          <w:lang w:val="en" w:eastAsia="en-GB"/>
        </w:rPr>
        <w:t>st</w:t>
      </w:r>
      <w:r w:rsidRPr="00887509">
        <w:rPr>
          <w:rFonts w:ascii="Georgia" w:eastAsia="Times New Roman" w:hAnsi="Georgia" w:cs="Arial"/>
          <w:b/>
          <w:bCs/>
          <w:color w:val="4967A5"/>
          <w:kern w:val="36"/>
          <w:sz w:val="28"/>
          <w:szCs w:val="28"/>
          <w:lang w:val="en" w:eastAsia="en-GB"/>
        </w:rPr>
        <w:t xml:space="preserve"> </w:t>
      </w:r>
      <w:r>
        <w:rPr>
          <w:rFonts w:ascii="Tahoma" w:eastAsia="Times New Roman" w:hAnsi="Tahoma" w:cs="Tahoma"/>
          <w:bCs/>
          <w:color w:val="000000"/>
          <w:sz w:val="28"/>
          <w:szCs w:val="28"/>
          <w:lang w:val="en" w:eastAsia="en-GB"/>
        </w:rPr>
        <w:t xml:space="preserve"> Marc</w:t>
      </w:r>
      <w:r>
        <w:rPr>
          <w:rFonts w:ascii="Tahoma" w:eastAsia="Times New Roman" w:hAnsi="Tahoma" w:cs="Tahoma"/>
          <w:bCs/>
          <w:color w:val="000000"/>
          <w:sz w:val="28"/>
          <w:szCs w:val="28"/>
          <w:lang w:val="en" w:eastAsia="en-GB"/>
        </w:rPr>
        <w:t>h 2021</w:t>
      </w:r>
    </w:p>
    <w:p w14:paraId="34882D15" w14:textId="77777777" w:rsidR="00110163" w:rsidRPr="00AB75C5" w:rsidRDefault="00110163" w:rsidP="00110163">
      <w:pPr>
        <w:spacing w:before="180" w:after="225" w:line="288" w:lineRule="auto"/>
        <w:outlineLvl w:val="1"/>
        <w:rPr>
          <w:rFonts w:ascii="Tahoma" w:eastAsia="Times New Roman" w:hAnsi="Tahoma" w:cs="Tahoma"/>
          <w:bCs/>
          <w:color w:val="4967A5"/>
          <w:sz w:val="28"/>
          <w:szCs w:val="28"/>
          <w:lang w:val="en" w:eastAsia="en-GB"/>
        </w:rPr>
      </w:pPr>
      <w:r w:rsidRPr="00AB75C5">
        <w:rPr>
          <w:rFonts w:ascii="Tahoma" w:eastAsia="Times New Roman" w:hAnsi="Tahoma" w:cs="Tahoma"/>
          <w:bCs/>
          <w:color w:val="000000"/>
          <w:sz w:val="28"/>
          <w:szCs w:val="28"/>
          <w:lang w:val="en" w:eastAsia="en-GB"/>
        </w:rPr>
        <w:t>NHS England require that the net earnings of doctors engaged in the practice is publicised, and that the required disclosure is shown below. It should be noted that the prescribed method for calculating earnings is potentially misleading because it takes no account of how much time doctors spend working in the practice, and should not be used to form any judg</w:t>
      </w:r>
      <w:r>
        <w:rPr>
          <w:rFonts w:ascii="Tahoma" w:eastAsia="Times New Roman" w:hAnsi="Tahoma" w:cs="Tahoma"/>
          <w:bCs/>
          <w:color w:val="000000"/>
          <w:sz w:val="28"/>
          <w:szCs w:val="28"/>
          <w:lang w:val="en" w:eastAsia="en-GB"/>
        </w:rPr>
        <w:t>e</w:t>
      </w:r>
      <w:r w:rsidRPr="00AB75C5">
        <w:rPr>
          <w:rFonts w:ascii="Tahoma" w:eastAsia="Times New Roman" w:hAnsi="Tahoma" w:cs="Tahoma"/>
          <w:bCs/>
          <w:color w:val="000000"/>
          <w:sz w:val="28"/>
          <w:szCs w:val="28"/>
          <w:lang w:val="en" w:eastAsia="en-GB"/>
        </w:rPr>
        <w:t xml:space="preserve">ment about GP earnings, nor to make any comparison with any other practice. </w:t>
      </w:r>
    </w:p>
    <w:p w14:paraId="67365817" w14:textId="5C624834" w:rsidR="00110163" w:rsidRPr="00AB75C5" w:rsidRDefault="00110163" w:rsidP="00110163">
      <w:pPr>
        <w:spacing w:before="180" w:after="225" w:line="288" w:lineRule="auto"/>
        <w:outlineLvl w:val="1"/>
        <w:rPr>
          <w:rFonts w:ascii="Tahoma" w:eastAsia="Times New Roman" w:hAnsi="Tahoma" w:cs="Tahoma"/>
          <w:bCs/>
          <w:color w:val="4967A5"/>
          <w:sz w:val="28"/>
          <w:szCs w:val="28"/>
          <w:lang w:val="en" w:eastAsia="en-GB"/>
        </w:rPr>
      </w:pPr>
      <w:r w:rsidRPr="00AB75C5">
        <w:rPr>
          <w:rFonts w:ascii="Tahoma" w:eastAsia="Times New Roman" w:hAnsi="Tahoma" w:cs="Tahoma"/>
          <w:bCs/>
          <w:color w:val="000000"/>
          <w:sz w:val="28"/>
          <w:szCs w:val="28"/>
          <w:lang w:val="en" w:eastAsia="en-GB"/>
        </w:rPr>
        <w:t xml:space="preserve">All GP practices are required to declare the mean earnings(e.g. average pay) for GPs working to deliver NHS services </w:t>
      </w:r>
      <w:r w:rsidRPr="00AB75C5">
        <w:rPr>
          <w:rFonts w:ascii="Tahoma" w:eastAsia="Times New Roman" w:hAnsi="Tahoma" w:cs="Tahoma"/>
          <w:bCs/>
          <w:color w:val="4967A5"/>
          <w:sz w:val="28"/>
          <w:szCs w:val="28"/>
          <w:lang w:val="en" w:eastAsia="en-GB"/>
        </w:rPr>
        <w:br/>
      </w:r>
      <w:r w:rsidRPr="00AB75C5">
        <w:rPr>
          <w:rFonts w:ascii="Tahoma" w:eastAsia="Times New Roman" w:hAnsi="Tahoma" w:cs="Tahoma"/>
          <w:bCs/>
          <w:color w:val="000000"/>
          <w:sz w:val="28"/>
          <w:szCs w:val="28"/>
          <w:lang w:val="en" w:eastAsia="en-GB"/>
        </w:rPr>
        <w:t xml:space="preserve">to patients at each practice. </w:t>
      </w:r>
      <w:r w:rsidRPr="00AB75C5">
        <w:rPr>
          <w:rFonts w:ascii="Tahoma" w:eastAsia="Times New Roman" w:hAnsi="Tahoma" w:cs="Tahoma"/>
          <w:bCs/>
          <w:color w:val="4967A5"/>
          <w:sz w:val="28"/>
          <w:szCs w:val="28"/>
          <w:lang w:val="en" w:eastAsia="en-GB"/>
        </w:rPr>
        <w:br/>
      </w:r>
      <w:r w:rsidRPr="00AB75C5">
        <w:rPr>
          <w:rFonts w:ascii="Tahoma" w:eastAsia="Times New Roman" w:hAnsi="Tahoma" w:cs="Tahoma"/>
          <w:bCs/>
          <w:color w:val="4967A5"/>
          <w:sz w:val="28"/>
          <w:szCs w:val="28"/>
          <w:lang w:val="en" w:eastAsia="en-GB"/>
        </w:rPr>
        <w:br/>
      </w:r>
      <w:r w:rsidRPr="00AB75C5">
        <w:rPr>
          <w:rFonts w:ascii="Tahoma" w:eastAsia="Times New Roman" w:hAnsi="Tahoma" w:cs="Tahoma"/>
          <w:bCs/>
          <w:color w:val="000000"/>
          <w:sz w:val="28"/>
          <w:szCs w:val="28"/>
          <w:lang w:val="en" w:eastAsia="en-GB"/>
        </w:rPr>
        <w:t xml:space="preserve">The average pay for GPs working in </w:t>
      </w:r>
      <w:r>
        <w:rPr>
          <w:rFonts w:ascii="Tahoma" w:eastAsia="Times New Roman" w:hAnsi="Tahoma" w:cs="Tahoma"/>
          <w:bCs/>
          <w:color w:val="000000"/>
          <w:sz w:val="28"/>
          <w:szCs w:val="28"/>
          <w:lang w:val="en" w:eastAsia="en-GB"/>
        </w:rPr>
        <w:t>Green Street Clinic</w:t>
      </w:r>
      <w:r w:rsidRPr="00AB75C5">
        <w:rPr>
          <w:rFonts w:ascii="Tahoma" w:eastAsia="Times New Roman" w:hAnsi="Tahoma" w:cs="Tahoma"/>
          <w:bCs/>
          <w:color w:val="000000"/>
          <w:sz w:val="28"/>
          <w:szCs w:val="28"/>
          <w:lang w:val="en" w:eastAsia="en-GB"/>
        </w:rPr>
        <w:t xml:space="preserve"> in the last financial year (1</w:t>
      </w:r>
      <w:r>
        <w:rPr>
          <w:rFonts w:ascii="Tahoma" w:eastAsia="Times New Roman" w:hAnsi="Tahoma" w:cs="Tahoma"/>
          <w:bCs/>
          <w:color w:val="000000"/>
          <w:sz w:val="28"/>
          <w:szCs w:val="28"/>
          <w:lang w:val="en" w:eastAsia="en-GB"/>
        </w:rPr>
        <w:t>9</w:t>
      </w:r>
      <w:r w:rsidRPr="00AB75C5">
        <w:rPr>
          <w:rFonts w:ascii="Tahoma" w:eastAsia="Times New Roman" w:hAnsi="Tahoma" w:cs="Tahoma"/>
          <w:bCs/>
          <w:color w:val="000000"/>
          <w:sz w:val="28"/>
          <w:szCs w:val="28"/>
          <w:lang w:val="en" w:eastAsia="en-GB"/>
        </w:rPr>
        <w:t>/</w:t>
      </w:r>
      <w:r>
        <w:rPr>
          <w:rFonts w:ascii="Tahoma" w:eastAsia="Times New Roman" w:hAnsi="Tahoma" w:cs="Tahoma"/>
          <w:bCs/>
          <w:color w:val="000000"/>
          <w:sz w:val="28"/>
          <w:szCs w:val="28"/>
          <w:lang w:val="en" w:eastAsia="en-GB"/>
        </w:rPr>
        <w:t>20</w:t>
      </w:r>
      <w:r w:rsidRPr="00AB75C5">
        <w:rPr>
          <w:rFonts w:ascii="Tahoma" w:eastAsia="Times New Roman" w:hAnsi="Tahoma" w:cs="Tahoma"/>
          <w:bCs/>
          <w:color w:val="000000"/>
          <w:sz w:val="28"/>
          <w:szCs w:val="28"/>
          <w:lang w:val="en" w:eastAsia="en-GB"/>
        </w:rPr>
        <w:t>) was £</w:t>
      </w:r>
      <w:r>
        <w:rPr>
          <w:rFonts w:ascii="Tahoma" w:eastAsia="Times New Roman" w:hAnsi="Tahoma" w:cs="Tahoma"/>
          <w:bCs/>
          <w:color w:val="000000"/>
          <w:sz w:val="28"/>
          <w:szCs w:val="28"/>
          <w:lang w:val="en" w:eastAsia="en-GB"/>
        </w:rPr>
        <w:t>64,</w:t>
      </w:r>
      <w:r>
        <w:rPr>
          <w:rFonts w:ascii="Tahoma" w:eastAsia="Times New Roman" w:hAnsi="Tahoma" w:cs="Tahoma"/>
          <w:bCs/>
          <w:color w:val="000000"/>
          <w:sz w:val="28"/>
          <w:szCs w:val="28"/>
          <w:lang w:val="en" w:eastAsia="en-GB"/>
        </w:rPr>
        <w:t>803</w:t>
      </w:r>
      <w:r w:rsidRPr="00AB75C5">
        <w:rPr>
          <w:rFonts w:ascii="Tahoma" w:eastAsia="Times New Roman" w:hAnsi="Tahoma" w:cs="Tahoma"/>
          <w:bCs/>
          <w:color w:val="000000"/>
          <w:sz w:val="28"/>
          <w:szCs w:val="28"/>
          <w:lang w:val="en" w:eastAsia="en-GB"/>
        </w:rPr>
        <w:t xml:space="preserve"> before tax and National Insurance. </w:t>
      </w:r>
    </w:p>
    <w:p w14:paraId="2ADE65EA" w14:textId="4D3165A3" w:rsidR="00110163" w:rsidRPr="00AB75C5" w:rsidRDefault="00110163" w:rsidP="00110163">
      <w:pPr>
        <w:spacing w:before="180" w:after="225" w:line="288" w:lineRule="auto"/>
        <w:outlineLvl w:val="1"/>
        <w:rPr>
          <w:rFonts w:ascii="Tahoma" w:eastAsia="Times New Roman" w:hAnsi="Tahoma" w:cs="Tahoma"/>
          <w:bCs/>
          <w:color w:val="4967A5"/>
          <w:sz w:val="28"/>
          <w:szCs w:val="28"/>
          <w:lang w:val="en" w:eastAsia="en-GB"/>
        </w:rPr>
      </w:pPr>
      <w:r w:rsidRPr="00AB75C5">
        <w:rPr>
          <w:rFonts w:ascii="Tahoma" w:eastAsia="Times New Roman" w:hAnsi="Tahoma" w:cs="Tahoma"/>
          <w:bCs/>
          <w:color w:val="4967A5"/>
          <w:sz w:val="28"/>
          <w:szCs w:val="28"/>
          <w:lang w:val="en" w:eastAsia="en-GB"/>
        </w:rPr>
        <w:br/>
      </w:r>
      <w:r w:rsidRPr="00AB75C5">
        <w:rPr>
          <w:rFonts w:ascii="Tahoma" w:eastAsia="Times New Roman" w:hAnsi="Tahoma" w:cs="Tahoma"/>
          <w:bCs/>
          <w:color w:val="000000"/>
          <w:sz w:val="28"/>
          <w:szCs w:val="28"/>
          <w:lang w:val="en" w:eastAsia="en-GB"/>
        </w:rPr>
        <w:t xml:space="preserve">This is for </w:t>
      </w:r>
      <w:r>
        <w:rPr>
          <w:rFonts w:ascii="Tahoma" w:eastAsia="Times New Roman" w:hAnsi="Tahoma" w:cs="Tahoma"/>
          <w:bCs/>
          <w:color w:val="000000"/>
          <w:sz w:val="28"/>
          <w:szCs w:val="28"/>
          <w:lang w:val="en" w:eastAsia="en-GB"/>
        </w:rPr>
        <w:t>1</w:t>
      </w:r>
      <w:r w:rsidRPr="00AB75C5">
        <w:rPr>
          <w:rFonts w:ascii="Tahoma" w:eastAsia="Times New Roman" w:hAnsi="Tahoma" w:cs="Tahoma"/>
          <w:bCs/>
          <w:color w:val="000000"/>
          <w:sz w:val="28"/>
          <w:szCs w:val="28"/>
          <w:lang w:val="en" w:eastAsia="en-GB"/>
        </w:rPr>
        <w:t xml:space="preserve"> Full time GP</w:t>
      </w:r>
      <w:r>
        <w:rPr>
          <w:rFonts w:ascii="Tahoma" w:eastAsia="Times New Roman" w:hAnsi="Tahoma" w:cs="Tahoma"/>
          <w:bCs/>
          <w:color w:val="000000"/>
          <w:sz w:val="28"/>
          <w:szCs w:val="28"/>
          <w:lang w:val="en" w:eastAsia="en-GB"/>
        </w:rPr>
        <w:t xml:space="preserve">, </w:t>
      </w:r>
      <w:r>
        <w:rPr>
          <w:rFonts w:ascii="Tahoma" w:eastAsia="Times New Roman" w:hAnsi="Tahoma" w:cs="Tahoma"/>
          <w:bCs/>
          <w:color w:val="000000"/>
          <w:sz w:val="28"/>
          <w:szCs w:val="28"/>
          <w:lang w:val="en" w:eastAsia="en-GB"/>
        </w:rPr>
        <w:t>5</w:t>
      </w:r>
      <w:r w:rsidRPr="00AB75C5">
        <w:rPr>
          <w:rFonts w:ascii="Tahoma" w:eastAsia="Times New Roman" w:hAnsi="Tahoma" w:cs="Tahoma"/>
          <w:bCs/>
          <w:color w:val="000000"/>
          <w:sz w:val="28"/>
          <w:szCs w:val="28"/>
          <w:lang w:val="en" w:eastAsia="en-GB"/>
        </w:rPr>
        <w:t xml:space="preserve"> part time GPs</w:t>
      </w:r>
      <w:r>
        <w:rPr>
          <w:rFonts w:ascii="Tahoma" w:eastAsia="Times New Roman" w:hAnsi="Tahoma" w:cs="Tahoma"/>
          <w:bCs/>
          <w:color w:val="000000"/>
          <w:sz w:val="28"/>
          <w:szCs w:val="28"/>
          <w:lang w:val="en" w:eastAsia="en-GB"/>
        </w:rPr>
        <w:t>, 1 salaried GP</w:t>
      </w:r>
      <w:r>
        <w:rPr>
          <w:rFonts w:ascii="Tahoma" w:eastAsia="Times New Roman" w:hAnsi="Tahoma" w:cs="Tahoma"/>
          <w:bCs/>
          <w:color w:val="000000"/>
          <w:sz w:val="28"/>
          <w:szCs w:val="28"/>
          <w:lang w:val="en" w:eastAsia="en-GB"/>
        </w:rPr>
        <w:t xml:space="preserve"> and 1 Locum GP</w:t>
      </w:r>
      <w:r>
        <w:rPr>
          <w:rFonts w:ascii="Tahoma" w:eastAsia="Times New Roman" w:hAnsi="Tahoma" w:cs="Tahoma"/>
          <w:bCs/>
          <w:color w:val="000000"/>
          <w:sz w:val="28"/>
          <w:szCs w:val="28"/>
          <w:lang w:val="en" w:eastAsia="en-GB"/>
        </w:rPr>
        <w:t xml:space="preserve"> who worked at the practice for more than 6 months</w:t>
      </w:r>
      <w:bookmarkStart w:id="0" w:name="_GoBack"/>
      <w:bookmarkEnd w:id="0"/>
      <w:r>
        <w:rPr>
          <w:rFonts w:ascii="Tahoma" w:eastAsia="Times New Roman" w:hAnsi="Tahoma" w:cs="Tahoma"/>
          <w:bCs/>
          <w:color w:val="000000"/>
          <w:sz w:val="28"/>
          <w:szCs w:val="28"/>
          <w:lang w:val="en" w:eastAsia="en-GB"/>
        </w:rPr>
        <w:t>.</w:t>
      </w:r>
    </w:p>
    <w:p w14:paraId="30F889A4" w14:textId="77777777" w:rsidR="00110163" w:rsidRPr="00AB75C5" w:rsidRDefault="00110163" w:rsidP="00110163">
      <w:pPr>
        <w:rPr>
          <w:rFonts w:ascii="Tahoma" w:hAnsi="Tahoma" w:cs="Tahoma"/>
          <w:sz w:val="28"/>
          <w:szCs w:val="28"/>
        </w:rPr>
      </w:pPr>
    </w:p>
    <w:p w14:paraId="649DC374" w14:textId="77777777" w:rsidR="00110163" w:rsidRPr="005231B8" w:rsidRDefault="00110163" w:rsidP="005231B8"/>
    <w:sectPr w:rsidR="00110163" w:rsidRPr="005231B8" w:rsidSect="00D61F9F">
      <w:headerReference w:type="default" r:id="rId9"/>
      <w:footerReference w:type="default" r:id="rId10"/>
      <w:pgSz w:w="11906" w:h="16838" w:code="9"/>
      <w:pgMar w:top="2268" w:right="1440" w:bottom="284"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B724" w14:textId="77777777" w:rsidR="00032843" w:rsidRDefault="00032843" w:rsidP="000A6F7F">
      <w:pPr>
        <w:spacing w:after="0" w:line="240" w:lineRule="auto"/>
      </w:pPr>
      <w:r>
        <w:separator/>
      </w:r>
    </w:p>
  </w:endnote>
  <w:endnote w:type="continuationSeparator" w:id="0">
    <w:p w14:paraId="69BB2E5A" w14:textId="77777777" w:rsidR="00032843" w:rsidRDefault="00032843" w:rsidP="000A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2845"/>
      <w:gridCol w:w="629"/>
      <w:gridCol w:w="2811"/>
      <w:gridCol w:w="631"/>
      <w:gridCol w:w="3082"/>
    </w:tblGrid>
    <w:tr w:rsidR="00BD7518" w14:paraId="258E3425" w14:textId="77777777" w:rsidTr="00DB07B4">
      <w:tc>
        <w:tcPr>
          <w:tcW w:w="3314" w:type="dxa"/>
          <w:gridSpan w:val="2"/>
        </w:tcPr>
        <w:p w14:paraId="4C2A0580" w14:textId="77777777" w:rsidR="00BD7518" w:rsidRPr="00BD7518" w:rsidRDefault="00BD7518" w:rsidP="00BD7518">
          <w:pPr>
            <w:rPr>
              <w:b/>
              <w:sz w:val="20"/>
              <w:szCs w:val="20"/>
            </w:rPr>
          </w:pPr>
          <w:r w:rsidRPr="00BD7518">
            <w:rPr>
              <w:b/>
              <w:sz w:val="20"/>
              <w:szCs w:val="20"/>
            </w:rPr>
            <w:t>Bolton Road Branch</w:t>
          </w:r>
        </w:p>
      </w:tc>
      <w:tc>
        <w:tcPr>
          <w:tcW w:w="3488" w:type="dxa"/>
          <w:gridSpan w:val="2"/>
        </w:tcPr>
        <w:p w14:paraId="0321E0E9" w14:textId="77777777" w:rsidR="00BD7518" w:rsidRPr="00BD7518" w:rsidRDefault="00BD7518" w:rsidP="00BD7518">
          <w:pPr>
            <w:rPr>
              <w:b/>
              <w:sz w:val="20"/>
              <w:szCs w:val="20"/>
            </w:rPr>
          </w:pPr>
          <w:r w:rsidRPr="00BD7518">
            <w:rPr>
              <w:b/>
              <w:sz w:val="20"/>
              <w:szCs w:val="20"/>
            </w:rPr>
            <w:t>Enys Road Branch</w:t>
          </w:r>
        </w:p>
      </w:tc>
      <w:tc>
        <w:tcPr>
          <w:tcW w:w="3825" w:type="dxa"/>
          <w:gridSpan w:val="2"/>
        </w:tcPr>
        <w:p w14:paraId="45BE0337" w14:textId="77777777" w:rsidR="00BD7518" w:rsidRPr="00BD7518" w:rsidRDefault="00BD7518" w:rsidP="00BD7518">
          <w:pPr>
            <w:rPr>
              <w:b/>
              <w:sz w:val="20"/>
              <w:szCs w:val="20"/>
            </w:rPr>
          </w:pPr>
          <w:r w:rsidRPr="00BD7518">
            <w:rPr>
              <w:b/>
              <w:sz w:val="20"/>
              <w:szCs w:val="20"/>
            </w:rPr>
            <w:t>Green Street Branch</w:t>
          </w:r>
        </w:p>
      </w:tc>
    </w:tr>
    <w:tr w:rsidR="00BD7518" w14:paraId="4BE0D7FF" w14:textId="77777777" w:rsidTr="00DB07B4">
      <w:trPr>
        <w:trHeight w:hRule="exact" w:val="454"/>
      </w:trPr>
      <w:tc>
        <w:tcPr>
          <w:tcW w:w="451" w:type="dxa"/>
          <w:vAlign w:val="center"/>
        </w:tcPr>
        <w:p w14:paraId="5B732DC8"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67293F4E" wp14:editId="346E7A97">
                <wp:extent cx="262800" cy="262800"/>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wing.com (3).png"/>
                        <pic:cNvPicPr/>
                      </pic:nvPicPr>
                      <pic:blipFill>
                        <a:blip r:embed="rId1">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p>
      </w:tc>
      <w:tc>
        <w:tcPr>
          <w:tcW w:w="2863" w:type="dxa"/>
          <w:vAlign w:val="center"/>
        </w:tcPr>
        <w:p w14:paraId="6CB0304A" w14:textId="3A4AFD0D" w:rsidR="00BD7518" w:rsidRPr="00BD0C3C" w:rsidRDefault="00BD7518" w:rsidP="00543EF4">
          <w:pPr>
            <w:rPr>
              <w:b/>
              <w:sz w:val="20"/>
              <w:szCs w:val="20"/>
            </w:rPr>
          </w:pPr>
          <w:r w:rsidRPr="00BD0C3C">
            <w:rPr>
              <w:b/>
              <w:sz w:val="20"/>
              <w:szCs w:val="20"/>
            </w:rPr>
            <w:t>10 Bolton Road, Eastbourne BN21 3JY</w:t>
          </w:r>
        </w:p>
      </w:tc>
      <w:tc>
        <w:tcPr>
          <w:tcW w:w="629" w:type="dxa"/>
          <w:vAlign w:val="center"/>
        </w:tcPr>
        <w:p w14:paraId="3E397088"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0D61B1E0" wp14:editId="77F188A2">
                <wp:extent cx="262800" cy="262800"/>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wing.com (3).png"/>
                        <pic:cNvPicPr/>
                      </pic:nvPicPr>
                      <pic:blipFill>
                        <a:blip r:embed="rId1">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p>
      </w:tc>
      <w:tc>
        <w:tcPr>
          <w:tcW w:w="2859" w:type="dxa"/>
          <w:vAlign w:val="center"/>
        </w:tcPr>
        <w:p w14:paraId="3C9EEFBE" w14:textId="69DAA7FF" w:rsidR="00BD7518" w:rsidRPr="00BD0C3C" w:rsidRDefault="00BD7518" w:rsidP="00543EF4">
          <w:pPr>
            <w:rPr>
              <w:b/>
              <w:sz w:val="20"/>
              <w:szCs w:val="20"/>
            </w:rPr>
          </w:pPr>
          <w:r w:rsidRPr="00BD0C3C">
            <w:rPr>
              <w:b/>
              <w:sz w:val="20"/>
              <w:szCs w:val="20"/>
            </w:rPr>
            <w:t>5-7 Enys Road, Eastbourne BN21 2DQ</w:t>
          </w:r>
        </w:p>
      </w:tc>
      <w:tc>
        <w:tcPr>
          <w:tcW w:w="631" w:type="dxa"/>
          <w:vAlign w:val="center"/>
        </w:tcPr>
        <w:p w14:paraId="386019CD"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081399C7" wp14:editId="72FF228F">
                <wp:extent cx="262800" cy="262800"/>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wing.com (3).png"/>
                        <pic:cNvPicPr/>
                      </pic:nvPicPr>
                      <pic:blipFill>
                        <a:blip r:embed="rId1">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p>
      </w:tc>
      <w:tc>
        <w:tcPr>
          <w:tcW w:w="3194" w:type="dxa"/>
          <w:vAlign w:val="center"/>
        </w:tcPr>
        <w:p w14:paraId="59CA95C7" w14:textId="046BDE65" w:rsidR="00BD7518" w:rsidRPr="00BD0C3C" w:rsidRDefault="00BD7518" w:rsidP="00543EF4">
          <w:pPr>
            <w:rPr>
              <w:b/>
              <w:sz w:val="20"/>
              <w:szCs w:val="20"/>
            </w:rPr>
          </w:pPr>
          <w:r w:rsidRPr="00BD0C3C">
            <w:rPr>
              <w:b/>
              <w:sz w:val="20"/>
              <w:szCs w:val="20"/>
            </w:rPr>
            <w:t>118-112 Green Street, Eastbourne BN21 1RT</w:t>
          </w:r>
        </w:p>
      </w:tc>
    </w:tr>
    <w:tr w:rsidR="00BD7518" w14:paraId="798F710B" w14:textId="77777777" w:rsidTr="00DB07B4">
      <w:trPr>
        <w:trHeight w:hRule="exact" w:val="454"/>
      </w:trPr>
      <w:tc>
        <w:tcPr>
          <w:tcW w:w="451" w:type="dxa"/>
          <w:vAlign w:val="center"/>
        </w:tcPr>
        <w:p w14:paraId="0BCB3046" w14:textId="77777777" w:rsidR="00BD7518" w:rsidRPr="00BD0C3C" w:rsidRDefault="00BD7518" w:rsidP="00BD7518">
          <w:pPr>
            <w:jc w:val="center"/>
            <w:rPr>
              <w:b/>
              <w:sz w:val="20"/>
              <w:szCs w:val="20"/>
            </w:rPr>
          </w:pPr>
          <w:r w:rsidRPr="00BD0C3C">
            <w:rPr>
              <w:noProof/>
              <w:sz w:val="20"/>
              <w:szCs w:val="20"/>
              <w:lang w:eastAsia="en-GB"/>
            </w:rPr>
            <w:drawing>
              <wp:inline distT="0" distB="0" distL="0" distR="0" wp14:anchorId="40DDBBCA" wp14:editId="157A0755">
                <wp:extent cx="1714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2863" w:type="dxa"/>
          <w:vAlign w:val="center"/>
        </w:tcPr>
        <w:p w14:paraId="0D07B0B8" w14:textId="77777777" w:rsidR="00BD7518" w:rsidRPr="00BD0C3C" w:rsidRDefault="00BD7518" w:rsidP="00BD7518">
          <w:pPr>
            <w:rPr>
              <w:b/>
              <w:sz w:val="20"/>
              <w:szCs w:val="20"/>
            </w:rPr>
          </w:pPr>
          <w:r w:rsidRPr="00BD0C3C">
            <w:rPr>
              <w:b/>
              <w:sz w:val="20"/>
              <w:szCs w:val="20"/>
            </w:rPr>
            <w:t>01323 750 537</w:t>
          </w:r>
        </w:p>
      </w:tc>
      <w:tc>
        <w:tcPr>
          <w:tcW w:w="629" w:type="dxa"/>
          <w:vAlign w:val="center"/>
        </w:tcPr>
        <w:p w14:paraId="7B133AA9" w14:textId="77777777" w:rsidR="00BD7518" w:rsidRPr="00BD0C3C" w:rsidRDefault="00BD7518" w:rsidP="00BD7518">
          <w:pPr>
            <w:jc w:val="center"/>
            <w:rPr>
              <w:b/>
              <w:sz w:val="20"/>
              <w:szCs w:val="20"/>
            </w:rPr>
          </w:pPr>
          <w:r w:rsidRPr="00BD0C3C">
            <w:rPr>
              <w:noProof/>
              <w:sz w:val="20"/>
              <w:szCs w:val="20"/>
              <w:lang w:eastAsia="en-GB"/>
            </w:rPr>
            <w:drawing>
              <wp:inline distT="0" distB="0" distL="0" distR="0" wp14:anchorId="0577FE48" wp14:editId="6762BEAF">
                <wp:extent cx="171450" cy="190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2859" w:type="dxa"/>
          <w:vAlign w:val="center"/>
        </w:tcPr>
        <w:p w14:paraId="2BBE71F6" w14:textId="77777777" w:rsidR="00BD7518" w:rsidRPr="00BD0C3C" w:rsidRDefault="00BD7518" w:rsidP="00BD7518">
          <w:pPr>
            <w:rPr>
              <w:b/>
              <w:sz w:val="20"/>
              <w:szCs w:val="20"/>
            </w:rPr>
          </w:pPr>
          <w:r w:rsidRPr="00BD0C3C">
            <w:rPr>
              <w:b/>
              <w:sz w:val="20"/>
              <w:szCs w:val="20"/>
            </w:rPr>
            <w:t>01323 410 088</w:t>
          </w:r>
        </w:p>
      </w:tc>
      <w:tc>
        <w:tcPr>
          <w:tcW w:w="631" w:type="dxa"/>
          <w:vAlign w:val="center"/>
        </w:tcPr>
        <w:p w14:paraId="4426BAEA" w14:textId="77777777" w:rsidR="00BD7518" w:rsidRPr="00BD0C3C" w:rsidRDefault="00BD7518" w:rsidP="00BD7518">
          <w:pPr>
            <w:jc w:val="center"/>
            <w:rPr>
              <w:b/>
              <w:sz w:val="20"/>
              <w:szCs w:val="20"/>
            </w:rPr>
          </w:pPr>
          <w:r w:rsidRPr="00BD0C3C">
            <w:rPr>
              <w:noProof/>
              <w:sz w:val="20"/>
              <w:szCs w:val="20"/>
              <w:lang w:eastAsia="en-GB"/>
            </w:rPr>
            <w:drawing>
              <wp:inline distT="0" distB="0" distL="0" distR="0" wp14:anchorId="523A380F" wp14:editId="1E85744A">
                <wp:extent cx="17145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3194" w:type="dxa"/>
          <w:vAlign w:val="center"/>
        </w:tcPr>
        <w:p w14:paraId="1CDD86F7" w14:textId="77777777" w:rsidR="00BD7518" w:rsidRPr="00BD0C3C" w:rsidRDefault="00BD7518" w:rsidP="00BD7518">
          <w:pPr>
            <w:rPr>
              <w:b/>
              <w:sz w:val="20"/>
              <w:szCs w:val="20"/>
            </w:rPr>
          </w:pPr>
          <w:r w:rsidRPr="00BD0C3C">
            <w:rPr>
              <w:b/>
              <w:sz w:val="20"/>
              <w:szCs w:val="20"/>
            </w:rPr>
            <w:t>01323 736 664</w:t>
          </w:r>
        </w:p>
      </w:tc>
    </w:tr>
    <w:tr w:rsidR="00BD7518" w14:paraId="7E1B8F9A" w14:textId="77777777" w:rsidTr="00DB07B4">
      <w:trPr>
        <w:trHeight w:hRule="exact" w:val="454"/>
      </w:trPr>
      <w:tc>
        <w:tcPr>
          <w:tcW w:w="451" w:type="dxa"/>
          <w:vAlign w:val="center"/>
        </w:tcPr>
        <w:p w14:paraId="0EF09F7F" w14:textId="77777777" w:rsidR="00BD7518" w:rsidRPr="00BD0C3C" w:rsidRDefault="00BD7518" w:rsidP="00BD7518">
          <w:pPr>
            <w:jc w:val="center"/>
            <w:rPr>
              <w:b/>
              <w:noProof/>
              <w:sz w:val="20"/>
              <w:szCs w:val="20"/>
              <w:lang w:eastAsia="en-GB"/>
            </w:rPr>
          </w:pPr>
          <w:r w:rsidRPr="00BD0C3C">
            <w:rPr>
              <w:b/>
              <w:noProof/>
              <w:sz w:val="20"/>
              <w:szCs w:val="20"/>
              <w:lang w:eastAsia="en-GB"/>
            </w:rPr>
            <w:drawing>
              <wp:inline distT="0" distB="0" distL="0" distR="0" wp14:anchorId="00CAF063" wp14:editId="0474AD9B">
                <wp:extent cx="190800" cy="190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wing.com (2).png"/>
                        <pic:cNvPicPr/>
                      </pic:nvPicPr>
                      <pic:blipFill>
                        <a:blip r:embed="rId3">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2863" w:type="dxa"/>
          <w:vAlign w:val="center"/>
        </w:tcPr>
        <w:p w14:paraId="40237F36" w14:textId="1B3A9FDE" w:rsidR="00BD7518" w:rsidRPr="00BD0C3C" w:rsidRDefault="00596020" w:rsidP="00BD7518">
          <w:pPr>
            <w:rPr>
              <w:b/>
              <w:sz w:val="20"/>
              <w:szCs w:val="20"/>
            </w:rPr>
          </w:pPr>
          <w:r>
            <w:rPr>
              <w:b/>
              <w:sz w:val="20"/>
              <w:szCs w:val="20"/>
            </w:rPr>
            <w:t>admin.vmc</w:t>
          </w:r>
          <w:r w:rsidR="00BD7518" w:rsidRPr="00BD0C3C">
            <w:rPr>
              <w:b/>
              <w:sz w:val="20"/>
              <w:szCs w:val="20"/>
            </w:rPr>
            <w:t>@nhs.net</w:t>
          </w:r>
        </w:p>
      </w:tc>
      <w:tc>
        <w:tcPr>
          <w:tcW w:w="629" w:type="dxa"/>
          <w:vAlign w:val="center"/>
        </w:tcPr>
        <w:p w14:paraId="2CD41DAD" w14:textId="77777777" w:rsidR="00BD7518" w:rsidRPr="00BD0C3C" w:rsidRDefault="00BD7518" w:rsidP="00BD7518">
          <w:pPr>
            <w:jc w:val="center"/>
            <w:rPr>
              <w:b/>
              <w:noProof/>
              <w:sz w:val="20"/>
              <w:szCs w:val="20"/>
              <w:lang w:eastAsia="en-GB"/>
            </w:rPr>
          </w:pPr>
          <w:r w:rsidRPr="00BD0C3C">
            <w:rPr>
              <w:b/>
              <w:noProof/>
              <w:sz w:val="20"/>
              <w:szCs w:val="20"/>
              <w:lang w:eastAsia="en-GB"/>
            </w:rPr>
            <w:drawing>
              <wp:inline distT="0" distB="0" distL="0" distR="0" wp14:anchorId="0B34CA29" wp14:editId="033C445F">
                <wp:extent cx="190800" cy="190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wing.com (2).png"/>
                        <pic:cNvPicPr/>
                      </pic:nvPicPr>
                      <pic:blipFill>
                        <a:blip r:embed="rId3">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2859" w:type="dxa"/>
          <w:vAlign w:val="center"/>
        </w:tcPr>
        <w:p w14:paraId="60832E44" w14:textId="177B7216" w:rsidR="00BD7518" w:rsidRPr="00BD0C3C" w:rsidRDefault="00596020" w:rsidP="00BD7518">
          <w:pPr>
            <w:rPr>
              <w:b/>
              <w:sz w:val="20"/>
              <w:szCs w:val="20"/>
            </w:rPr>
          </w:pPr>
          <w:r>
            <w:rPr>
              <w:b/>
              <w:sz w:val="20"/>
              <w:szCs w:val="20"/>
            </w:rPr>
            <w:t>admin.vmc</w:t>
          </w:r>
          <w:r w:rsidR="007A0DE0">
            <w:rPr>
              <w:b/>
              <w:sz w:val="20"/>
              <w:szCs w:val="20"/>
            </w:rPr>
            <w:t>@nhs.net</w:t>
          </w:r>
        </w:p>
      </w:tc>
      <w:tc>
        <w:tcPr>
          <w:tcW w:w="631" w:type="dxa"/>
          <w:vAlign w:val="center"/>
        </w:tcPr>
        <w:p w14:paraId="2392DE4A" w14:textId="77777777" w:rsidR="00BD7518" w:rsidRPr="00BD0C3C" w:rsidRDefault="00BD7518" w:rsidP="00BD7518">
          <w:pPr>
            <w:jc w:val="center"/>
            <w:rPr>
              <w:b/>
              <w:noProof/>
              <w:sz w:val="20"/>
              <w:szCs w:val="20"/>
              <w:lang w:eastAsia="en-GB"/>
            </w:rPr>
          </w:pPr>
          <w:r w:rsidRPr="00BD0C3C">
            <w:rPr>
              <w:b/>
              <w:noProof/>
              <w:sz w:val="20"/>
              <w:szCs w:val="20"/>
              <w:lang w:eastAsia="en-GB"/>
            </w:rPr>
            <w:drawing>
              <wp:inline distT="0" distB="0" distL="0" distR="0" wp14:anchorId="3A17B0EF" wp14:editId="39EB843E">
                <wp:extent cx="190800" cy="190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wing.com (2).png"/>
                        <pic:cNvPicPr/>
                      </pic:nvPicPr>
                      <pic:blipFill>
                        <a:blip r:embed="rId3">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3194" w:type="dxa"/>
          <w:vAlign w:val="center"/>
        </w:tcPr>
        <w:p w14:paraId="546692D3" w14:textId="4FCFE03A" w:rsidR="00BD7518" w:rsidRPr="00BD0C3C" w:rsidRDefault="00596020" w:rsidP="00BD7518">
          <w:pPr>
            <w:rPr>
              <w:b/>
              <w:sz w:val="20"/>
              <w:szCs w:val="20"/>
            </w:rPr>
          </w:pPr>
          <w:r>
            <w:rPr>
              <w:b/>
              <w:sz w:val="20"/>
              <w:szCs w:val="20"/>
            </w:rPr>
            <w:t>admin.vmc</w:t>
          </w:r>
          <w:r w:rsidR="00BD7518" w:rsidRPr="00BD0C3C">
            <w:rPr>
              <w:b/>
              <w:sz w:val="20"/>
              <w:szCs w:val="20"/>
            </w:rPr>
            <w:t>@nhs.net</w:t>
          </w:r>
        </w:p>
      </w:tc>
    </w:tr>
    <w:tr w:rsidR="00BD7518" w14:paraId="2C8AE2BD" w14:textId="77777777" w:rsidTr="00DB07B4">
      <w:trPr>
        <w:trHeight w:hRule="exact" w:val="454"/>
      </w:trPr>
      <w:tc>
        <w:tcPr>
          <w:tcW w:w="451" w:type="dxa"/>
          <w:vAlign w:val="center"/>
        </w:tcPr>
        <w:p w14:paraId="0260F6D1"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1B3D2328" wp14:editId="137A66D6">
                <wp:extent cx="190800" cy="190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wing.com (1).png"/>
                        <pic:cNvPicPr/>
                      </pic:nvPicPr>
                      <pic:blipFill>
                        <a:blip r:embed="rId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2863" w:type="dxa"/>
          <w:vAlign w:val="center"/>
        </w:tcPr>
        <w:p w14:paraId="5CE96ABE" w14:textId="77777777" w:rsidR="00BD7518" w:rsidRPr="00BD0C3C" w:rsidRDefault="00BD7518" w:rsidP="00BD7518">
          <w:pPr>
            <w:rPr>
              <w:b/>
              <w:sz w:val="20"/>
              <w:szCs w:val="20"/>
            </w:rPr>
          </w:pPr>
          <w:r w:rsidRPr="00BD0C3C">
            <w:rPr>
              <w:b/>
              <w:sz w:val="20"/>
              <w:szCs w:val="20"/>
            </w:rPr>
            <w:t>www.boltonroadsurgery.co.uk</w:t>
          </w:r>
        </w:p>
      </w:tc>
      <w:tc>
        <w:tcPr>
          <w:tcW w:w="629" w:type="dxa"/>
          <w:vAlign w:val="center"/>
        </w:tcPr>
        <w:p w14:paraId="01B0EB6C"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59C7E726" wp14:editId="64FB7A9D">
                <wp:extent cx="190800" cy="190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wing.com (1).png"/>
                        <pic:cNvPicPr/>
                      </pic:nvPicPr>
                      <pic:blipFill>
                        <a:blip r:embed="rId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2859" w:type="dxa"/>
          <w:vAlign w:val="center"/>
        </w:tcPr>
        <w:p w14:paraId="7B444408" w14:textId="77777777" w:rsidR="00BD7518" w:rsidRPr="00BD0C3C" w:rsidRDefault="00BD7518" w:rsidP="00BD7518">
          <w:pPr>
            <w:rPr>
              <w:b/>
              <w:sz w:val="20"/>
              <w:szCs w:val="20"/>
            </w:rPr>
          </w:pPr>
          <w:r w:rsidRPr="00BD0C3C">
            <w:rPr>
              <w:b/>
              <w:sz w:val="20"/>
              <w:szCs w:val="20"/>
            </w:rPr>
            <w:t>www.enysroadsurgery.co.uk</w:t>
          </w:r>
        </w:p>
      </w:tc>
      <w:tc>
        <w:tcPr>
          <w:tcW w:w="631" w:type="dxa"/>
          <w:vAlign w:val="center"/>
        </w:tcPr>
        <w:p w14:paraId="04F2D0C9" w14:textId="77777777" w:rsidR="00BD7518" w:rsidRPr="00BD0C3C" w:rsidRDefault="00BD7518" w:rsidP="00BD7518">
          <w:pPr>
            <w:jc w:val="center"/>
            <w:rPr>
              <w:b/>
              <w:sz w:val="20"/>
              <w:szCs w:val="20"/>
            </w:rPr>
          </w:pPr>
          <w:r w:rsidRPr="00BD0C3C">
            <w:rPr>
              <w:b/>
              <w:noProof/>
              <w:sz w:val="20"/>
              <w:szCs w:val="20"/>
              <w:lang w:eastAsia="en-GB"/>
            </w:rPr>
            <w:drawing>
              <wp:inline distT="0" distB="0" distL="0" distR="0" wp14:anchorId="1E9BC2C3" wp14:editId="588B71A1">
                <wp:extent cx="190800" cy="190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wing.com (1).png"/>
                        <pic:cNvPicPr/>
                      </pic:nvPicPr>
                      <pic:blipFill>
                        <a:blip r:embed="rId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3194" w:type="dxa"/>
          <w:vAlign w:val="center"/>
        </w:tcPr>
        <w:p w14:paraId="72406C62" w14:textId="77777777" w:rsidR="00BD7518" w:rsidRPr="00BD0C3C" w:rsidRDefault="00BD7518" w:rsidP="00BD7518">
          <w:pPr>
            <w:rPr>
              <w:b/>
              <w:sz w:val="20"/>
              <w:szCs w:val="20"/>
            </w:rPr>
          </w:pPr>
          <w:r w:rsidRPr="00BD0C3C">
            <w:rPr>
              <w:b/>
              <w:sz w:val="20"/>
              <w:szCs w:val="20"/>
            </w:rPr>
            <w:t>www.greenstreetclinic.co.uk</w:t>
          </w:r>
        </w:p>
      </w:tc>
    </w:tr>
  </w:tbl>
  <w:p w14:paraId="6A518375" w14:textId="77777777" w:rsidR="00C871FE" w:rsidRDefault="00C871FE" w:rsidP="00430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C312" w14:textId="77777777" w:rsidR="00032843" w:rsidRDefault="00032843" w:rsidP="000A6F7F">
      <w:pPr>
        <w:spacing w:after="0" w:line="240" w:lineRule="auto"/>
      </w:pPr>
      <w:r>
        <w:separator/>
      </w:r>
    </w:p>
  </w:footnote>
  <w:footnote w:type="continuationSeparator" w:id="0">
    <w:p w14:paraId="745237FA" w14:textId="77777777" w:rsidR="00032843" w:rsidRDefault="00032843" w:rsidP="000A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479E" w14:textId="2DB62F78" w:rsidR="000A6F7F" w:rsidRPr="00430AA2" w:rsidRDefault="00DB07B4">
    <w:pPr>
      <w:pStyle w:val="Header"/>
    </w:pPr>
    <w:r>
      <w:rPr>
        <w:noProof/>
        <w:lang w:eastAsia="en-GB"/>
      </w:rPr>
      <mc:AlternateContent>
        <mc:Choice Requires="wps">
          <w:drawing>
            <wp:anchor distT="0" distB="0" distL="114300" distR="114300" simplePos="0" relativeHeight="251657216" behindDoc="1" locked="0" layoutInCell="1" allowOverlap="1" wp14:anchorId="527CF25F" wp14:editId="398F6179">
              <wp:simplePos x="0" y="0"/>
              <wp:positionH relativeFrom="page">
                <wp:align>left</wp:align>
              </wp:positionH>
              <wp:positionV relativeFrom="paragraph">
                <wp:posOffset>-440690</wp:posOffset>
              </wp:positionV>
              <wp:extent cx="571500" cy="10668000"/>
              <wp:effectExtent l="0" t="0" r="0" b="0"/>
              <wp:wrapNone/>
              <wp:docPr id="58" name="Rectangle 58"/>
              <wp:cNvGraphicFramePr/>
              <a:graphic xmlns:a="http://schemas.openxmlformats.org/drawingml/2006/main">
                <a:graphicData uri="http://schemas.microsoft.com/office/word/2010/wordprocessingShape">
                  <wps:wsp>
                    <wps:cNvSpPr/>
                    <wps:spPr>
                      <a:xfrm>
                        <a:off x="0" y="0"/>
                        <a:ext cx="571500" cy="10668000"/>
                      </a:xfrm>
                      <a:prstGeom prst="rect">
                        <a:avLst/>
                      </a:prstGeom>
                      <a:gradFill flip="none" rotWithShape="1">
                        <a:gsLst>
                          <a:gs pos="0">
                            <a:srgbClr val="55BEB6"/>
                          </a:gs>
                          <a:gs pos="100000">
                            <a:srgbClr val="455E7B"/>
                          </a:gs>
                          <a:gs pos="100000">
                            <a:schemeClr val="accent1">
                              <a:lumMod val="45000"/>
                              <a:lumOff val="55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9208C" id="Rectangle 58" o:spid="_x0000_s1026" style="position:absolute;margin-left:0;margin-top:-34.7pt;width:45pt;height:840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" fillcolor="#55beb6" stroked="f" strokeweight="1pt">
              <v:fill color2="#cde0f2 [980]" rotate="t" angle="180" colors="0 #55beb6;1 #455e7b;1 #b5d2ec;1 #cee1f2" focus="100%" type="gradient"/>
              <w10:wrap anchorx="page"/>
            </v:rect>
          </w:pict>
        </mc:Fallback>
      </mc:AlternateContent>
    </w:r>
    <w:r w:rsidR="005546DE" w:rsidRPr="00430AA2">
      <w:rPr>
        <w:noProof/>
        <w:lang w:eastAsia="en-GB"/>
      </w:rPr>
      <w:drawing>
        <wp:anchor distT="0" distB="0" distL="114300" distR="114300" simplePos="0" relativeHeight="251659264" behindDoc="0" locked="0" layoutInCell="1" allowOverlap="1" wp14:anchorId="5BEF0259" wp14:editId="26D0D43E">
          <wp:simplePos x="0" y="0"/>
          <wp:positionH relativeFrom="column">
            <wp:posOffset>3762375</wp:posOffset>
          </wp:positionH>
          <wp:positionV relativeFrom="paragraph">
            <wp:posOffset>-201930</wp:posOffset>
          </wp:positionV>
          <wp:extent cx="2523600" cy="1177200"/>
          <wp:effectExtent l="0" t="0" r="0" b="4445"/>
          <wp:wrapNone/>
          <wp:docPr id="36" name="Picture 36" descr="vm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mcLogoFina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3600" cy="1177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7F"/>
    <w:rsid w:val="00032843"/>
    <w:rsid w:val="000A6F7F"/>
    <w:rsid w:val="00110163"/>
    <w:rsid w:val="00430AA2"/>
    <w:rsid w:val="00434599"/>
    <w:rsid w:val="00441582"/>
    <w:rsid w:val="004957B2"/>
    <w:rsid w:val="005231B8"/>
    <w:rsid w:val="00543EF4"/>
    <w:rsid w:val="005546DE"/>
    <w:rsid w:val="00596020"/>
    <w:rsid w:val="00646445"/>
    <w:rsid w:val="006615EE"/>
    <w:rsid w:val="006F449C"/>
    <w:rsid w:val="00771F54"/>
    <w:rsid w:val="007A03C9"/>
    <w:rsid w:val="007A0DE0"/>
    <w:rsid w:val="007D6047"/>
    <w:rsid w:val="00AD11AC"/>
    <w:rsid w:val="00B3295F"/>
    <w:rsid w:val="00BD7518"/>
    <w:rsid w:val="00C871FE"/>
    <w:rsid w:val="00D61F9F"/>
    <w:rsid w:val="00DB07B4"/>
    <w:rsid w:val="00E1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55DEB"/>
  <w15:chartTrackingRefBased/>
  <w15:docId w15:val="{6EEE4675-3FFF-4277-ADE0-B3FF3914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F7F"/>
  </w:style>
  <w:style w:type="paragraph" w:styleId="Footer">
    <w:name w:val="footer"/>
    <w:basedOn w:val="Normal"/>
    <w:link w:val="FooterChar"/>
    <w:uiPriority w:val="99"/>
    <w:unhideWhenUsed/>
    <w:rsid w:val="000A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F7F"/>
  </w:style>
  <w:style w:type="table" w:styleId="TableGrid">
    <w:name w:val="Table Grid"/>
    <w:basedOn w:val="TableNormal"/>
    <w:uiPriority w:val="39"/>
    <w:rsid w:val="00C8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A2"/>
    <w:rPr>
      <w:rFonts w:ascii="Segoe UI" w:hAnsi="Segoe UI" w:cs="Segoe UI"/>
      <w:sz w:val="18"/>
      <w:szCs w:val="18"/>
    </w:rPr>
  </w:style>
  <w:style w:type="character" w:styleId="Hyperlink">
    <w:name w:val="Hyperlink"/>
    <w:basedOn w:val="DefaultParagraphFont"/>
    <w:uiPriority w:val="99"/>
    <w:unhideWhenUsed/>
    <w:rsid w:val="00646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8c34864ca57aeaba5e399f29196560c2">
  <xsd:schema xmlns:xsd="http://www.w3.org/2001/XMLSchema" xmlns:xs="http://www.w3.org/2001/XMLSchema" xmlns:p="http://schemas.microsoft.com/office/2006/metadata/properties" xmlns:ns1="http://schemas.microsoft.com/sharepoint/v3" xmlns:ns3="a8e734a9-52cf-49e3-bcde-90df6cef9c0a" xmlns:ns4="fc8c83e1-e4af-414a-b3b5-326eb82e57bc" targetNamespace="http://schemas.microsoft.com/office/2006/metadata/properties" ma:root="true" ma:fieldsID="b90baca14c7e7aeff3d48791184cc55e" ns1:_="" ns3:_="" ns4:_="">
    <xsd:import namespace="http://schemas.microsoft.com/sharepoint/v3"/>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63964-761E-430D-953A-971DE4BB4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14D4B-CD95-426C-B69F-6D06ACE1B445}">
  <ds:schemaRefs>
    <ds:schemaRef ds:uri="http://purl.org/dc/terms/"/>
    <ds:schemaRef ds:uri="http://schemas.microsoft.com/office/2006/documentManagement/types"/>
    <ds:schemaRef ds:uri="fc8c83e1-e4af-414a-b3b5-326eb82e57bc"/>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a8e734a9-52cf-49e3-bcde-90df6cef9c0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D7E321C-87EB-4F82-9A7C-C33297CB0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HIATT, Jim (GREEN STREET CLINIC)</dc:creator>
  <cp:keywords/>
  <dc:description/>
  <cp:lastModifiedBy>Heather King</cp:lastModifiedBy>
  <cp:revision>2</cp:revision>
  <cp:lastPrinted>2021-01-05T17:57:00Z</cp:lastPrinted>
  <dcterms:created xsi:type="dcterms:W3CDTF">2021-04-14T15:42:00Z</dcterms:created>
  <dcterms:modified xsi:type="dcterms:W3CDTF">2021-04-14T15:42:00Z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