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95E" w:rsidRDefault="002D695E" w:rsidP="004A1F49">
      <w:pPr>
        <w:spacing w:after="0"/>
        <w:jc w:val="right"/>
        <w:rPr>
          <w:rFonts w:ascii="Arial" w:hAnsi="Arial" w:cs="Arial"/>
          <w:b/>
          <w:sz w:val="32"/>
          <w:szCs w:val="32"/>
        </w:rPr>
      </w:pPr>
      <w:r>
        <w:rPr>
          <w:noProof/>
          <w:lang w:eastAsia="en-GB"/>
        </w:rPr>
        <w:pict>
          <v:shapetype id="_x0000_t202" coordsize="21600,21600" o:spt="202" path="m,l,21600r21600,l21600,xe">
            <v:stroke joinstyle="miter"/>
            <v:path gradientshapeok="t" o:connecttype="rect"/>
          </v:shapetype>
          <v:shape id="Text Box 2" o:spid="_x0000_s1028" type="#_x0000_t202" style="position:absolute;left:0;text-align:left;margin-left:-19.85pt;margin-top:-30.75pt;width:498.6pt;height:145.75pt;z-index:2516587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" filled="f" stroked="f">
            <v:textbox>
              <w:txbxContent>
                <w:p w:rsidR="002D695E" w:rsidRDefault="002D695E" w:rsidP="00471760">
                  <w:pPr>
                    <w:spacing w:after="0"/>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518.25pt;height:2in;visibility:visible">
                        <v:imagedata r:id="rId7" o:title=""/>
                      </v:shape>
                    </w:pict>
                  </w:r>
                </w:p>
              </w:txbxContent>
            </v:textbox>
          </v:shape>
        </w:pict>
      </w:r>
    </w:p>
    <w:p w:rsidR="002D695E" w:rsidRDefault="002D695E" w:rsidP="000421A4">
      <w:pPr>
        <w:spacing w:after="0"/>
        <w:jc w:val="center"/>
        <w:rPr>
          <w:rFonts w:ascii="Arial" w:hAnsi="Arial" w:cs="Arial"/>
          <w:b/>
          <w:sz w:val="32"/>
          <w:szCs w:val="32"/>
        </w:rPr>
      </w:pPr>
    </w:p>
    <w:p w:rsidR="002D695E" w:rsidRDefault="002D695E" w:rsidP="000421A4">
      <w:pPr>
        <w:spacing w:after="0"/>
        <w:jc w:val="center"/>
        <w:rPr>
          <w:rFonts w:ascii="Arial" w:hAnsi="Arial" w:cs="Arial"/>
          <w:b/>
          <w:sz w:val="32"/>
          <w:szCs w:val="32"/>
        </w:rPr>
      </w:pPr>
    </w:p>
    <w:p w:rsidR="002D695E" w:rsidRDefault="002D695E" w:rsidP="000421A4">
      <w:pPr>
        <w:spacing w:after="0"/>
        <w:jc w:val="center"/>
        <w:rPr>
          <w:rFonts w:ascii="Arial" w:hAnsi="Arial" w:cs="Arial"/>
          <w:b/>
          <w:sz w:val="32"/>
          <w:szCs w:val="32"/>
        </w:rPr>
      </w:pPr>
    </w:p>
    <w:p w:rsidR="002D695E" w:rsidRDefault="002D695E" w:rsidP="000421A4">
      <w:pPr>
        <w:spacing w:after="0"/>
        <w:jc w:val="center"/>
        <w:rPr>
          <w:rFonts w:ascii="Arial" w:hAnsi="Arial" w:cs="Arial"/>
          <w:b/>
          <w:sz w:val="32"/>
          <w:szCs w:val="32"/>
        </w:rPr>
      </w:pPr>
    </w:p>
    <w:p w:rsidR="002D695E" w:rsidRDefault="002D695E" w:rsidP="000421A4">
      <w:pPr>
        <w:spacing w:after="0"/>
        <w:jc w:val="center"/>
        <w:rPr>
          <w:rFonts w:ascii="Arial" w:hAnsi="Arial" w:cs="Arial"/>
          <w:b/>
          <w:sz w:val="32"/>
          <w:szCs w:val="32"/>
        </w:rPr>
      </w:pPr>
    </w:p>
    <w:p w:rsidR="002D695E" w:rsidRDefault="002D695E" w:rsidP="000421A4">
      <w:pPr>
        <w:spacing w:after="0"/>
        <w:jc w:val="center"/>
        <w:rPr>
          <w:rFonts w:ascii="Arial" w:hAnsi="Arial" w:cs="Arial"/>
          <w:b/>
          <w:sz w:val="32"/>
          <w:szCs w:val="32"/>
        </w:rPr>
      </w:pPr>
      <w:r w:rsidRPr="000421A4">
        <w:rPr>
          <w:rFonts w:ascii="Arial" w:hAnsi="Arial" w:cs="Arial"/>
          <w:b/>
          <w:sz w:val="32"/>
          <w:szCs w:val="32"/>
        </w:rPr>
        <w:t>PATIENT PARTICIPATION REPORT</w:t>
      </w:r>
    </w:p>
    <w:p w:rsidR="002D695E" w:rsidRDefault="002D695E" w:rsidP="000421A4">
      <w:pPr>
        <w:spacing w:after="0"/>
        <w:jc w:val="center"/>
        <w:rPr>
          <w:rFonts w:ascii="Arial" w:hAnsi="Arial" w:cs="Arial"/>
          <w:b/>
          <w:sz w:val="32"/>
          <w:szCs w:val="32"/>
        </w:rPr>
      </w:pPr>
      <w:r>
        <w:rPr>
          <w:rFonts w:ascii="Arial" w:hAnsi="Arial" w:cs="Arial"/>
          <w:b/>
          <w:sz w:val="32"/>
          <w:szCs w:val="32"/>
        </w:rPr>
        <w:t>2013/14</w:t>
      </w:r>
    </w:p>
    <w:p w:rsidR="002D695E" w:rsidRPr="000421A4" w:rsidRDefault="002D695E" w:rsidP="00471760">
      <w:pPr>
        <w:spacing w:after="0"/>
        <w:jc w:val="center"/>
        <w:rPr>
          <w:rStyle w:val="TitleChar"/>
          <w:rFonts w:cs="Arial"/>
          <w:bCs/>
          <w:sz w:val="28"/>
          <w:szCs w:val="28"/>
          <w:lang w:val="en-GB"/>
        </w:rPr>
      </w:pPr>
      <w:r>
        <w:rPr>
          <w:rFonts w:ascii="Arial" w:hAnsi="Arial" w:cs="Arial"/>
          <w:b/>
          <w:sz w:val="32"/>
          <w:szCs w:val="32"/>
        </w:rPr>
        <w:t>33</w:t>
      </w:r>
      <w:r>
        <w:rPr>
          <w:noProof/>
          <w:lang w:eastAsia="en-GB"/>
        </w:rPr>
        <w:pict>
          <v:shape id="_x0000_s1029" type="#_x0000_t202" style="position:absolute;left:0;text-align:left;margin-left:0;margin-top:0;width:236.95pt;height:25.95pt;z-index:251656704;visibility:visible;mso-position-horizontal:center;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">
            <v:textbox>
              <w:txbxContent>
                <w:p w:rsidR="002D695E" w:rsidRPr="004A1F49" w:rsidRDefault="002D695E">
                  <w:pPr>
                    <w:rPr>
                      <w:rFonts w:ascii="Arial" w:hAnsi="Arial" w:cs="Arial"/>
                      <w:b/>
                      <w:sz w:val="28"/>
                      <w:szCs w:val="28"/>
                    </w:rPr>
                  </w:pPr>
                  <w:r w:rsidRPr="004A1F49">
                    <w:rPr>
                      <w:rFonts w:ascii="Arial" w:hAnsi="Arial" w:cs="Arial"/>
                      <w:b/>
                      <w:sz w:val="28"/>
                      <w:szCs w:val="28"/>
                    </w:rPr>
                    <w:t>C84065</w:t>
                  </w:r>
                </w:p>
              </w:txbxContent>
            </v:textbox>
          </v:shape>
        </w:pict>
      </w:r>
      <w:r w:rsidRPr="000421A4">
        <w:rPr>
          <w:rStyle w:val="TitleChar"/>
          <w:rFonts w:cs="Arial"/>
          <w:bCs/>
          <w:sz w:val="28"/>
          <w:szCs w:val="28"/>
          <w:lang w:val="en-GB"/>
        </w:rPr>
        <w:t xml:space="preserve">Practice Code: </w:t>
      </w:r>
    </w:p>
    <w:p w:rsidR="002D695E" w:rsidRPr="000421A4" w:rsidRDefault="002D695E" w:rsidP="000421A4">
      <w:pPr>
        <w:tabs>
          <w:tab w:val="left" w:pos="567"/>
        </w:tabs>
        <w:spacing w:after="120" w:line="288" w:lineRule="auto"/>
        <w:ind w:right="-142"/>
        <w:rPr>
          <w:rStyle w:val="TitleChar"/>
          <w:rFonts w:cs="Arial"/>
          <w:bCs/>
          <w:sz w:val="10"/>
          <w:szCs w:val="10"/>
          <w:lang w:val="en-GB"/>
        </w:rPr>
      </w:pPr>
    </w:p>
    <w:p w:rsidR="002D695E" w:rsidRPr="000421A4" w:rsidRDefault="002D695E" w:rsidP="000421A4">
      <w:pPr>
        <w:tabs>
          <w:tab w:val="left" w:pos="567"/>
        </w:tabs>
        <w:spacing w:after="120" w:line="288" w:lineRule="auto"/>
        <w:ind w:right="-142"/>
        <w:rPr>
          <w:rStyle w:val="TitleChar"/>
          <w:rFonts w:cs="Arial"/>
          <w:bCs/>
          <w:sz w:val="28"/>
          <w:szCs w:val="28"/>
          <w:lang w:val="en-GB"/>
        </w:rPr>
      </w:pPr>
      <w:r>
        <w:rPr>
          <w:noProof/>
          <w:lang w:eastAsia="en-GB"/>
        </w:rPr>
        <w:pict>
          <v:shape id="_x0000_s1030" type="#_x0000_t202" style="position:absolute;margin-left:130.3pt;margin-top:3.45pt;width:236.9pt;height:25.9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">
            <v:textbox>
              <w:txbxContent>
                <w:p w:rsidR="002D695E" w:rsidRPr="004A1F49" w:rsidRDefault="002D695E" w:rsidP="000421A4">
                  <w:pPr>
                    <w:rPr>
                      <w:rFonts w:ascii="Arial" w:hAnsi="Arial" w:cs="Arial"/>
                      <w:b/>
                      <w:sz w:val="28"/>
                      <w:szCs w:val="28"/>
                    </w:rPr>
                  </w:pPr>
                  <w:r w:rsidRPr="004A1F49">
                    <w:rPr>
                      <w:rFonts w:ascii="Arial" w:hAnsi="Arial" w:cs="Arial"/>
                      <w:b/>
                      <w:sz w:val="28"/>
                      <w:szCs w:val="28"/>
                    </w:rPr>
                    <w:t>Abbey Medical Centre</w:t>
                  </w:r>
                </w:p>
              </w:txbxContent>
            </v:textbox>
          </v:shape>
        </w:pict>
      </w:r>
      <w:r w:rsidRPr="000421A4">
        <w:rPr>
          <w:rStyle w:val="TitleChar"/>
          <w:rFonts w:cs="Arial"/>
          <w:bCs/>
          <w:sz w:val="28"/>
          <w:szCs w:val="28"/>
          <w:lang w:val="en-GB"/>
        </w:rPr>
        <w:t xml:space="preserve">Practice Name: </w:t>
      </w:r>
    </w:p>
    <w:p w:rsidR="002D695E" w:rsidRDefault="002D695E" w:rsidP="000421A4">
      <w:pPr>
        <w:rPr>
          <w:rFonts w:ascii="Arial" w:hAnsi="Arial" w:cs="Arial"/>
          <w:b/>
        </w:rPr>
      </w:pPr>
      <w:bookmarkStart w:id="0" w:name="appendix"/>
      <w:bookmarkEnd w:id="0"/>
    </w:p>
    <w:tbl>
      <w:tblPr>
        <w:tblW w:w="5000" w:type="pct"/>
        <w:tblCellMar>
          <w:top w:w="113" w:type="dxa"/>
          <w:bottom w:w="113" w:type="dxa"/>
        </w:tblCellMar>
        <w:tblLook w:val="01E0"/>
      </w:tblPr>
      <w:tblGrid>
        <w:gridCol w:w="3042"/>
        <w:gridCol w:w="2382"/>
        <w:gridCol w:w="2398"/>
        <w:gridCol w:w="2366"/>
      </w:tblGrid>
      <w:tr w:rsidR="002D695E" w:rsidRPr="008E0A18" w:rsidTr="00270A99">
        <w:trPr>
          <w:trHeight w:val="202"/>
        </w:trPr>
        <w:tc>
          <w:tcPr>
            <w:tcW w:w="5000" w:type="pct"/>
            <w:gridSpan w:val="4"/>
            <w:tcBorders>
              <w:bottom w:val="single" w:sz="4" w:space="0" w:color="auto"/>
            </w:tcBorders>
            <w:shd w:val="clear" w:color="auto" w:fill="D9D9D9"/>
          </w:tcPr>
          <w:p w:rsidR="002D695E" w:rsidRPr="008E0A18" w:rsidRDefault="002D695E" w:rsidP="00B76967">
            <w:pPr>
              <w:spacing w:after="0" w:line="240" w:lineRule="auto"/>
              <w:jc w:val="center"/>
              <w:rPr>
                <w:rFonts w:ascii="Arial" w:hAnsi="Arial" w:cs="Arial"/>
                <w:b/>
              </w:rPr>
            </w:pPr>
            <w:r w:rsidRPr="008E0A18">
              <w:rPr>
                <w:rFonts w:ascii="Arial" w:hAnsi="Arial" w:cs="Arial"/>
                <w:b/>
              </w:rPr>
              <w:t>An introduction to our practice and our Patient Reference Group (PRG)</w:t>
            </w:r>
          </w:p>
        </w:tc>
      </w:tr>
      <w:tr w:rsidR="002D695E" w:rsidRPr="00A950A9" w:rsidTr="007F58F9">
        <w:trPr>
          <w:trHeight w:val="239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D695E" w:rsidRPr="00A950A9" w:rsidRDefault="002D695E" w:rsidP="00A950A9">
            <w:pPr>
              <w:jc w:val="both"/>
              <w:rPr>
                <w:rFonts w:ascii="Arial" w:hAnsi="Arial" w:cs="Arial"/>
              </w:rPr>
            </w:pPr>
            <w:r w:rsidRPr="00A950A9">
              <w:rPr>
                <w:rFonts w:ascii="Arial" w:hAnsi="Arial" w:cs="Arial"/>
                <w:b/>
              </w:rPr>
              <w:t>The Practice</w:t>
            </w:r>
            <w:r w:rsidRPr="00A950A9">
              <w:rPr>
                <w:rFonts w:ascii="Arial" w:hAnsi="Arial" w:cs="Arial"/>
              </w:rPr>
              <w:t xml:space="preserve"> - The practice is housed in</w:t>
            </w:r>
            <w:r>
              <w:rPr>
                <w:rFonts w:ascii="Arial" w:hAnsi="Arial" w:cs="Arial"/>
              </w:rPr>
              <w:t xml:space="preserve"> a purpose built surgery in 1993</w:t>
            </w:r>
            <w:r w:rsidRPr="00A950A9">
              <w:rPr>
                <w:rFonts w:ascii="Arial" w:hAnsi="Arial" w:cs="Arial"/>
              </w:rPr>
              <w:t>, situated in Beeston. We look after around 5,100 patients who are from a wide variety of social backgrounds.  The building is spacious and light with plenty of room for the demands of modern general practice.</w:t>
            </w:r>
          </w:p>
          <w:p w:rsidR="002D695E" w:rsidRPr="00A950A9" w:rsidRDefault="002D695E" w:rsidP="00A950A9">
            <w:pPr>
              <w:jc w:val="both"/>
              <w:rPr>
                <w:rFonts w:ascii="Arial" w:hAnsi="Arial" w:cs="Arial"/>
              </w:rPr>
            </w:pPr>
            <w:r w:rsidRPr="00A950A9">
              <w:rPr>
                <w:rFonts w:ascii="Arial" w:hAnsi="Arial" w:cs="Arial"/>
              </w:rPr>
              <w:t>The Team - There are 3 GP Partners, one salaried GP, two practice nurses, one practice manager, one reception manager and 7 admin/reception staff</w:t>
            </w:r>
          </w:p>
          <w:p w:rsidR="002D695E" w:rsidRPr="00A950A9" w:rsidRDefault="002D695E" w:rsidP="00A950A9">
            <w:pPr>
              <w:jc w:val="both"/>
              <w:rPr>
                <w:rFonts w:ascii="Arial" w:hAnsi="Arial" w:cs="Arial"/>
              </w:rPr>
            </w:pPr>
            <w:r w:rsidRPr="00A950A9">
              <w:rPr>
                <w:rFonts w:ascii="Arial" w:hAnsi="Arial" w:cs="Arial"/>
                <w:b/>
              </w:rPr>
              <w:t>Attached Staff</w:t>
            </w:r>
            <w:r w:rsidRPr="00A950A9">
              <w:rPr>
                <w:rFonts w:ascii="Arial" w:hAnsi="Arial" w:cs="Arial"/>
              </w:rPr>
              <w:t xml:space="preserve"> – Phlebotomists, Midwife, District Nurses &amp; Health Visitor</w:t>
            </w:r>
          </w:p>
          <w:p w:rsidR="002D695E" w:rsidRPr="00A950A9" w:rsidRDefault="002D695E" w:rsidP="00A950A9">
            <w:pPr>
              <w:jc w:val="both"/>
              <w:rPr>
                <w:rFonts w:ascii="Arial" w:hAnsi="Arial" w:cs="Arial"/>
              </w:rPr>
            </w:pPr>
            <w:r w:rsidRPr="00A950A9">
              <w:rPr>
                <w:rFonts w:ascii="Arial" w:hAnsi="Arial" w:cs="Arial"/>
              </w:rPr>
              <w:t>The practice also receives community support services via Nottingham West Consortium,</w:t>
            </w:r>
            <w:r>
              <w:rPr>
                <w:rFonts w:ascii="Arial" w:hAnsi="Arial" w:cs="Arial"/>
              </w:rPr>
              <w:t xml:space="preserve"> of</w:t>
            </w:r>
            <w:r w:rsidRPr="00A950A9">
              <w:rPr>
                <w:rFonts w:ascii="Arial" w:hAnsi="Arial" w:cs="Arial"/>
              </w:rPr>
              <w:t xml:space="preserve"> which the practice is a member.  The service consists of: specialist nurses in the field of: heart failure, COPD, community matron &amp; a diabetic nurse.</w:t>
            </w:r>
          </w:p>
          <w:p w:rsidR="002D695E" w:rsidRPr="006B5BF3" w:rsidRDefault="002D695E" w:rsidP="00A950A9">
            <w:pPr>
              <w:jc w:val="both"/>
              <w:rPr>
                <w:rFonts w:ascii="Arial" w:hAnsi="Arial" w:cs="Arial"/>
                <w:b/>
              </w:rPr>
            </w:pPr>
            <w:r w:rsidRPr="006B5BF3">
              <w:rPr>
                <w:rFonts w:ascii="Arial" w:hAnsi="Arial" w:cs="Arial"/>
                <w:b/>
              </w:rPr>
              <w:t>Patient Participation Group</w:t>
            </w:r>
          </w:p>
          <w:p w:rsidR="002D695E" w:rsidRPr="00A950A9" w:rsidRDefault="002D695E" w:rsidP="00A950A9">
            <w:pPr>
              <w:spacing w:after="0" w:line="240" w:lineRule="auto"/>
              <w:jc w:val="both"/>
              <w:rPr>
                <w:rFonts w:ascii="Arial" w:hAnsi="Arial" w:cs="Arial"/>
              </w:rPr>
            </w:pPr>
            <w:r w:rsidRPr="00A950A9">
              <w:rPr>
                <w:rFonts w:ascii="Arial" w:hAnsi="Arial" w:cs="Arial"/>
              </w:rPr>
              <w:t xml:space="preserve">The Patient Participation Group has been established over the past 3 years. The group is made up of volunteers who meet every two months with members of the practice (one GP, Practice Manager &amp; one admin team member) to discuss matters arising relating to patient experience. </w:t>
            </w:r>
          </w:p>
          <w:p w:rsidR="002D695E" w:rsidRPr="00A950A9" w:rsidRDefault="002D695E" w:rsidP="00A950A9">
            <w:pPr>
              <w:spacing w:after="0" w:line="240" w:lineRule="auto"/>
              <w:jc w:val="both"/>
              <w:rPr>
                <w:rFonts w:ascii="Arial" w:hAnsi="Arial" w:cs="Arial"/>
              </w:rPr>
            </w:pPr>
          </w:p>
          <w:p w:rsidR="002D695E" w:rsidRPr="00A950A9" w:rsidRDefault="002D695E" w:rsidP="00A950A9">
            <w:pPr>
              <w:spacing w:after="0" w:line="240" w:lineRule="auto"/>
              <w:jc w:val="both"/>
              <w:rPr>
                <w:rFonts w:ascii="Arial" w:hAnsi="Arial" w:cs="Arial"/>
              </w:rPr>
            </w:pPr>
            <w:r>
              <w:rPr>
                <w:rFonts w:ascii="Arial" w:hAnsi="Arial" w:cs="Arial"/>
              </w:rPr>
              <w:t xml:space="preserve">We try to make the group representative </w:t>
            </w:r>
            <w:r w:rsidRPr="00A950A9">
              <w:rPr>
                <w:rFonts w:ascii="Arial" w:hAnsi="Arial" w:cs="Arial"/>
              </w:rPr>
              <w:t xml:space="preserve">of the practice population however it has proven difficult to recruit younger members to the group. </w:t>
            </w:r>
          </w:p>
          <w:p w:rsidR="002D695E" w:rsidRPr="00A950A9" w:rsidRDefault="002D695E" w:rsidP="00A950A9">
            <w:pPr>
              <w:pStyle w:val="Default"/>
              <w:jc w:val="both"/>
              <w:rPr>
                <w:color w:val="auto"/>
                <w:sz w:val="22"/>
                <w:szCs w:val="22"/>
              </w:rPr>
            </w:pPr>
          </w:p>
          <w:p w:rsidR="002D695E" w:rsidRPr="00A950A9" w:rsidRDefault="002D695E" w:rsidP="00A950A9">
            <w:pPr>
              <w:autoSpaceDE w:val="0"/>
              <w:autoSpaceDN w:val="0"/>
              <w:adjustRightInd w:val="0"/>
              <w:spacing w:after="0" w:line="240" w:lineRule="auto"/>
              <w:jc w:val="both"/>
              <w:rPr>
                <w:rFonts w:ascii="Arial" w:hAnsi="Arial" w:cs="Arial"/>
                <w:lang w:eastAsia="en-GB"/>
              </w:rPr>
            </w:pPr>
            <w:r w:rsidRPr="00A950A9">
              <w:rPr>
                <w:rFonts w:ascii="Arial" w:hAnsi="Arial" w:cs="Arial"/>
              </w:rPr>
              <w:t>The purpose of the group is to encourage patient feedback to the practice to enable us to develop our services in line with the priorities and expectations of our registered patients.</w:t>
            </w:r>
          </w:p>
          <w:p w:rsidR="002D695E" w:rsidRPr="00A950A9" w:rsidRDefault="002D695E" w:rsidP="00A950A9">
            <w:pPr>
              <w:pStyle w:val="Default"/>
              <w:jc w:val="both"/>
              <w:rPr>
                <w:color w:val="auto"/>
                <w:sz w:val="22"/>
                <w:szCs w:val="22"/>
              </w:rPr>
            </w:pPr>
          </w:p>
          <w:p w:rsidR="002D695E" w:rsidRPr="00A950A9" w:rsidRDefault="002D695E" w:rsidP="00A950A9">
            <w:pPr>
              <w:pStyle w:val="Default"/>
              <w:jc w:val="both"/>
              <w:rPr>
                <w:color w:val="auto"/>
                <w:sz w:val="22"/>
                <w:szCs w:val="22"/>
              </w:rPr>
            </w:pPr>
            <w:r w:rsidRPr="00A950A9">
              <w:rPr>
                <w:color w:val="auto"/>
                <w:sz w:val="22"/>
                <w:szCs w:val="22"/>
              </w:rPr>
              <w:t>This is done by members speaking with our patients generally through contact at the surgery, helping with patient questionnaires, organising social events eg: coffee mornings and charity events. PPG members have also visited the local Sure Start.</w:t>
            </w:r>
          </w:p>
          <w:p w:rsidR="002D695E" w:rsidRPr="00A950A9" w:rsidRDefault="002D695E" w:rsidP="00A950A9">
            <w:pPr>
              <w:pStyle w:val="Default"/>
              <w:jc w:val="both"/>
              <w:rPr>
                <w:color w:val="auto"/>
                <w:sz w:val="22"/>
                <w:szCs w:val="22"/>
              </w:rPr>
            </w:pPr>
          </w:p>
          <w:p w:rsidR="002D695E" w:rsidRDefault="002D695E" w:rsidP="00A950A9">
            <w:pPr>
              <w:pStyle w:val="Default"/>
              <w:jc w:val="both"/>
              <w:rPr>
                <w:color w:val="auto"/>
                <w:sz w:val="22"/>
                <w:szCs w:val="22"/>
              </w:rPr>
            </w:pPr>
          </w:p>
          <w:p w:rsidR="002D695E" w:rsidRDefault="002D695E" w:rsidP="00A950A9">
            <w:pPr>
              <w:pStyle w:val="Default"/>
              <w:jc w:val="both"/>
              <w:rPr>
                <w:color w:val="auto"/>
                <w:sz w:val="22"/>
                <w:szCs w:val="22"/>
              </w:rPr>
            </w:pPr>
            <w:r w:rsidRPr="00A950A9">
              <w:rPr>
                <w:color w:val="auto"/>
                <w:sz w:val="22"/>
                <w:szCs w:val="22"/>
              </w:rPr>
              <w:t xml:space="preserve">During the past year (April 2013 – March 2014) members have met 6 times. </w:t>
            </w:r>
          </w:p>
          <w:p w:rsidR="002D695E" w:rsidRDefault="002D695E" w:rsidP="00A950A9">
            <w:pPr>
              <w:pStyle w:val="Default"/>
              <w:jc w:val="both"/>
              <w:rPr>
                <w:color w:val="auto"/>
                <w:sz w:val="22"/>
                <w:szCs w:val="22"/>
              </w:rPr>
            </w:pPr>
          </w:p>
          <w:p w:rsidR="002D695E" w:rsidRDefault="002D695E" w:rsidP="00A950A9">
            <w:pPr>
              <w:pStyle w:val="Default"/>
              <w:jc w:val="both"/>
              <w:rPr>
                <w:color w:val="auto"/>
                <w:sz w:val="22"/>
                <w:szCs w:val="22"/>
              </w:rPr>
            </w:pPr>
            <w:r w:rsidRPr="00A950A9">
              <w:rPr>
                <w:color w:val="auto"/>
                <w:sz w:val="22"/>
                <w:szCs w:val="22"/>
              </w:rPr>
              <w:t>During these meetings the following issues have been discussed:</w:t>
            </w:r>
          </w:p>
          <w:p w:rsidR="002D695E" w:rsidRPr="00A950A9" w:rsidRDefault="002D695E" w:rsidP="00A950A9">
            <w:pPr>
              <w:pStyle w:val="Default"/>
              <w:jc w:val="both"/>
              <w:rPr>
                <w:color w:val="auto"/>
                <w:sz w:val="22"/>
                <w:szCs w:val="22"/>
              </w:rPr>
            </w:pPr>
            <w:r w:rsidRPr="00A950A9">
              <w:rPr>
                <w:color w:val="auto"/>
                <w:sz w:val="22"/>
                <w:szCs w:val="22"/>
              </w:rPr>
              <w:t>A&amp;E attendance</w:t>
            </w:r>
          </w:p>
          <w:p w:rsidR="002D695E" w:rsidRPr="00A950A9" w:rsidRDefault="002D695E" w:rsidP="00A950A9">
            <w:pPr>
              <w:pStyle w:val="Default"/>
              <w:jc w:val="both"/>
              <w:rPr>
                <w:color w:val="auto"/>
                <w:sz w:val="22"/>
                <w:szCs w:val="22"/>
              </w:rPr>
            </w:pPr>
            <w:r w:rsidRPr="00A950A9">
              <w:rPr>
                <w:color w:val="auto"/>
                <w:sz w:val="22"/>
                <w:szCs w:val="22"/>
              </w:rPr>
              <w:t>Carers</w:t>
            </w:r>
          </w:p>
          <w:p w:rsidR="002D695E" w:rsidRPr="00A950A9" w:rsidRDefault="002D695E" w:rsidP="00A950A9">
            <w:pPr>
              <w:pStyle w:val="Default"/>
              <w:jc w:val="both"/>
              <w:rPr>
                <w:color w:val="auto"/>
                <w:sz w:val="22"/>
                <w:szCs w:val="22"/>
              </w:rPr>
            </w:pPr>
            <w:r w:rsidRPr="00A950A9">
              <w:rPr>
                <w:color w:val="auto"/>
                <w:sz w:val="22"/>
                <w:szCs w:val="22"/>
              </w:rPr>
              <w:t>Dignity &amp; Respect Survey</w:t>
            </w:r>
          </w:p>
          <w:p w:rsidR="002D695E" w:rsidRPr="00A950A9" w:rsidRDefault="002D695E" w:rsidP="00A950A9">
            <w:pPr>
              <w:pStyle w:val="Default"/>
              <w:jc w:val="both"/>
              <w:rPr>
                <w:color w:val="auto"/>
                <w:sz w:val="22"/>
                <w:szCs w:val="22"/>
              </w:rPr>
            </w:pPr>
            <w:r w:rsidRPr="00A950A9">
              <w:rPr>
                <w:color w:val="auto"/>
                <w:sz w:val="22"/>
                <w:szCs w:val="22"/>
              </w:rPr>
              <w:t>Fund Raising Events</w:t>
            </w:r>
          </w:p>
          <w:p w:rsidR="002D695E" w:rsidRPr="00A950A9" w:rsidRDefault="002D695E" w:rsidP="00A950A9">
            <w:pPr>
              <w:pStyle w:val="Default"/>
              <w:jc w:val="both"/>
              <w:rPr>
                <w:color w:val="auto"/>
                <w:sz w:val="22"/>
                <w:szCs w:val="22"/>
              </w:rPr>
            </w:pPr>
            <w:smartTag w:uri="urn:schemas-microsoft-com:office:smarttags" w:element="place">
              <w:r w:rsidRPr="00A950A9">
                <w:rPr>
                  <w:color w:val="auto"/>
                  <w:sz w:val="22"/>
                  <w:szCs w:val="22"/>
                </w:rPr>
                <w:t>Nottingham</w:t>
              </w:r>
            </w:smartTag>
            <w:r w:rsidRPr="00A950A9">
              <w:rPr>
                <w:color w:val="auto"/>
                <w:sz w:val="22"/>
                <w:szCs w:val="22"/>
              </w:rPr>
              <w:t xml:space="preserve"> West Consortium - budgets etc</w:t>
            </w:r>
          </w:p>
          <w:p w:rsidR="002D695E" w:rsidRPr="00A950A9" w:rsidRDefault="002D695E" w:rsidP="00A950A9">
            <w:pPr>
              <w:pStyle w:val="Default"/>
              <w:jc w:val="both"/>
              <w:rPr>
                <w:color w:val="auto"/>
                <w:sz w:val="22"/>
                <w:szCs w:val="22"/>
              </w:rPr>
            </w:pPr>
            <w:r w:rsidRPr="00A950A9">
              <w:rPr>
                <w:color w:val="auto"/>
                <w:sz w:val="22"/>
                <w:szCs w:val="22"/>
              </w:rPr>
              <w:t>Coffee mornings at the surgery</w:t>
            </w:r>
          </w:p>
          <w:p w:rsidR="002D695E" w:rsidRPr="00A950A9" w:rsidRDefault="002D695E" w:rsidP="00A950A9">
            <w:pPr>
              <w:pStyle w:val="Default"/>
              <w:jc w:val="both"/>
              <w:rPr>
                <w:color w:val="auto"/>
                <w:sz w:val="22"/>
                <w:szCs w:val="22"/>
              </w:rPr>
            </w:pPr>
            <w:r w:rsidRPr="00A950A9">
              <w:rPr>
                <w:color w:val="auto"/>
                <w:sz w:val="22"/>
                <w:szCs w:val="22"/>
              </w:rPr>
              <w:t>Disabled Go</w:t>
            </w:r>
          </w:p>
          <w:p w:rsidR="002D695E" w:rsidRPr="00A950A9" w:rsidRDefault="002D695E" w:rsidP="00A950A9">
            <w:pPr>
              <w:spacing w:after="0" w:line="240" w:lineRule="auto"/>
              <w:jc w:val="both"/>
              <w:rPr>
                <w:rFonts w:ascii="Arial" w:hAnsi="Arial" w:cs="Arial"/>
              </w:rPr>
            </w:pPr>
            <w:r w:rsidRPr="00A950A9">
              <w:rPr>
                <w:rFonts w:ascii="Arial" w:hAnsi="Arial" w:cs="Arial"/>
              </w:rPr>
              <w:t>Report from Patient Reference Group Meetings with CCG</w:t>
            </w:r>
          </w:p>
        </w:tc>
      </w:tr>
      <w:tr w:rsidR="002D695E" w:rsidRPr="00A950A9" w:rsidTr="006855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2"/>
        </w:trPr>
        <w:tc>
          <w:tcPr>
            <w:tcW w:w="5000" w:type="pct"/>
            <w:gridSpan w:val="4"/>
            <w:shd w:val="clear" w:color="auto" w:fill="D9D9D9"/>
          </w:tcPr>
          <w:p w:rsidR="002D695E" w:rsidRPr="00A950A9" w:rsidRDefault="002D695E" w:rsidP="00A950A9">
            <w:pPr>
              <w:spacing w:after="0" w:line="240" w:lineRule="auto"/>
              <w:jc w:val="both"/>
              <w:rPr>
                <w:rFonts w:ascii="Arial" w:hAnsi="Arial" w:cs="Arial"/>
              </w:rPr>
            </w:pPr>
            <w:r w:rsidRPr="00A950A9">
              <w:rPr>
                <w:rFonts w:ascii="Arial" w:hAnsi="Arial" w:cs="Arial"/>
              </w:rPr>
              <w:t>Establishing the Patient Representative Group</w:t>
            </w:r>
            <w:r>
              <w:rPr>
                <w:rFonts w:ascii="Arial" w:hAnsi="Arial" w:cs="Arial"/>
              </w:rPr>
              <w:t xml:space="preserve">. </w:t>
            </w:r>
            <w:r w:rsidRPr="00A950A9">
              <w:rPr>
                <w:rFonts w:ascii="Arial" w:hAnsi="Arial" w:cs="Arial"/>
              </w:rPr>
              <w:t>This shows how the practice has tried to ensure that the PRG is representative of the wider practice population.  Information is provided here on the practice and PRG profile.</w:t>
            </w:r>
          </w:p>
        </w:tc>
      </w:tr>
      <w:tr w:rsidR="002D695E" w:rsidRPr="00A950A9" w:rsidTr="006B5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2"/>
        </w:trPr>
        <w:tc>
          <w:tcPr>
            <w:tcW w:w="1493" w:type="pct"/>
          </w:tcPr>
          <w:p w:rsidR="002D695E" w:rsidRPr="00A950A9" w:rsidRDefault="002D695E" w:rsidP="00A950A9">
            <w:pPr>
              <w:spacing w:after="0" w:line="240" w:lineRule="auto"/>
              <w:jc w:val="both"/>
              <w:rPr>
                <w:rFonts w:ascii="Arial" w:hAnsi="Arial" w:cs="Arial"/>
              </w:rPr>
            </w:pPr>
          </w:p>
        </w:tc>
        <w:tc>
          <w:tcPr>
            <w:tcW w:w="1169" w:type="pct"/>
          </w:tcPr>
          <w:p w:rsidR="002D695E" w:rsidRPr="00A950A9" w:rsidRDefault="002D695E" w:rsidP="006B5BF3">
            <w:pPr>
              <w:spacing w:after="0" w:line="240" w:lineRule="auto"/>
              <w:rPr>
                <w:rFonts w:ascii="Arial" w:hAnsi="Arial" w:cs="Arial"/>
              </w:rPr>
            </w:pPr>
            <w:r w:rsidRPr="00A950A9">
              <w:rPr>
                <w:rFonts w:ascii="Arial" w:hAnsi="Arial" w:cs="Arial"/>
              </w:rPr>
              <w:t>Practice population profile</w:t>
            </w:r>
          </w:p>
        </w:tc>
        <w:tc>
          <w:tcPr>
            <w:tcW w:w="1177" w:type="pct"/>
          </w:tcPr>
          <w:p w:rsidR="002D695E" w:rsidRPr="00A950A9" w:rsidRDefault="002D695E" w:rsidP="00A950A9">
            <w:pPr>
              <w:spacing w:after="0" w:line="240" w:lineRule="auto"/>
              <w:jc w:val="both"/>
              <w:rPr>
                <w:rFonts w:ascii="Arial" w:hAnsi="Arial" w:cs="Arial"/>
              </w:rPr>
            </w:pPr>
            <w:r w:rsidRPr="00A950A9">
              <w:rPr>
                <w:rFonts w:ascii="Arial" w:hAnsi="Arial" w:cs="Arial"/>
              </w:rPr>
              <w:t>PRG profile</w:t>
            </w:r>
          </w:p>
        </w:tc>
        <w:tc>
          <w:tcPr>
            <w:tcW w:w="1161" w:type="pct"/>
          </w:tcPr>
          <w:p w:rsidR="002D695E" w:rsidRPr="00A950A9" w:rsidRDefault="002D695E" w:rsidP="00A950A9">
            <w:pPr>
              <w:spacing w:after="0" w:line="240" w:lineRule="auto"/>
              <w:jc w:val="both"/>
              <w:rPr>
                <w:rFonts w:ascii="Arial" w:hAnsi="Arial" w:cs="Arial"/>
              </w:rPr>
            </w:pPr>
            <w:r w:rsidRPr="00A950A9">
              <w:rPr>
                <w:rFonts w:ascii="Arial" w:hAnsi="Arial" w:cs="Arial"/>
              </w:rPr>
              <w:t>Difference</w:t>
            </w:r>
          </w:p>
        </w:tc>
      </w:tr>
      <w:tr w:rsidR="002D695E" w:rsidRPr="00A950A9" w:rsidTr="006855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tcPr>
          <w:p w:rsidR="002D695E" w:rsidRPr="006B5BF3" w:rsidRDefault="002D695E" w:rsidP="00A950A9">
            <w:pPr>
              <w:spacing w:after="0" w:line="240" w:lineRule="auto"/>
              <w:jc w:val="both"/>
              <w:rPr>
                <w:rFonts w:ascii="Arial" w:hAnsi="Arial" w:cs="Arial"/>
                <w:b/>
              </w:rPr>
            </w:pPr>
            <w:r w:rsidRPr="006B5BF3">
              <w:rPr>
                <w:rFonts w:ascii="Arial" w:hAnsi="Arial" w:cs="Arial"/>
                <w:b/>
              </w:rPr>
              <w:t>Age</w:t>
            </w:r>
          </w:p>
        </w:tc>
      </w:tr>
      <w:tr w:rsidR="002D695E" w:rsidRPr="00A950A9" w:rsidTr="006B5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
        </w:trPr>
        <w:tc>
          <w:tcPr>
            <w:tcW w:w="1493" w:type="pct"/>
          </w:tcPr>
          <w:p w:rsidR="002D695E" w:rsidRPr="00A950A9" w:rsidRDefault="002D695E" w:rsidP="00A950A9">
            <w:pPr>
              <w:spacing w:after="0" w:line="240" w:lineRule="auto"/>
              <w:jc w:val="both"/>
              <w:rPr>
                <w:rFonts w:ascii="Arial" w:hAnsi="Arial" w:cs="Arial"/>
              </w:rPr>
            </w:pPr>
            <w:r w:rsidRPr="00A950A9">
              <w:rPr>
                <w:rFonts w:ascii="Arial" w:hAnsi="Arial" w:cs="Arial"/>
              </w:rPr>
              <w:t>% under 18</w:t>
            </w:r>
          </w:p>
        </w:tc>
        <w:tc>
          <w:tcPr>
            <w:tcW w:w="1169" w:type="pct"/>
          </w:tcPr>
          <w:p w:rsidR="002D695E" w:rsidRPr="00A950A9" w:rsidRDefault="002D695E" w:rsidP="00A950A9">
            <w:pPr>
              <w:spacing w:after="0" w:line="240" w:lineRule="auto"/>
              <w:jc w:val="both"/>
              <w:rPr>
                <w:rFonts w:ascii="Arial" w:hAnsi="Arial" w:cs="Arial"/>
              </w:rPr>
            </w:pPr>
            <w:r w:rsidRPr="00A950A9">
              <w:rPr>
                <w:rFonts w:ascii="Arial" w:hAnsi="Arial" w:cs="Arial"/>
              </w:rPr>
              <w:t>22%</w:t>
            </w:r>
          </w:p>
        </w:tc>
        <w:tc>
          <w:tcPr>
            <w:tcW w:w="1177" w:type="pct"/>
          </w:tcPr>
          <w:p w:rsidR="002D695E" w:rsidRPr="00A950A9" w:rsidRDefault="002D695E" w:rsidP="00A950A9">
            <w:pPr>
              <w:spacing w:after="0" w:line="240" w:lineRule="auto"/>
              <w:jc w:val="both"/>
              <w:rPr>
                <w:rFonts w:ascii="Arial" w:hAnsi="Arial" w:cs="Arial"/>
              </w:rPr>
            </w:pPr>
            <w:r w:rsidRPr="00A950A9">
              <w:rPr>
                <w:rFonts w:ascii="Arial" w:hAnsi="Arial" w:cs="Arial"/>
              </w:rPr>
              <w:t>0</w:t>
            </w:r>
          </w:p>
        </w:tc>
        <w:tc>
          <w:tcPr>
            <w:tcW w:w="1161" w:type="pct"/>
          </w:tcPr>
          <w:p w:rsidR="002D695E" w:rsidRPr="00A950A9" w:rsidRDefault="002D695E" w:rsidP="00A950A9">
            <w:pPr>
              <w:spacing w:after="0" w:line="240" w:lineRule="auto"/>
              <w:jc w:val="both"/>
              <w:rPr>
                <w:rFonts w:ascii="Arial" w:hAnsi="Arial" w:cs="Arial"/>
              </w:rPr>
            </w:pPr>
            <w:r w:rsidRPr="00A950A9">
              <w:rPr>
                <w:rFonts w:ascii="Arial" w:hAnsi="Arial" w:cs="Arial"/>
              </w:rPr>
              <w:t>-22%</w:t>
            </w:r>
          </w:p>
        </w:tc>
      </w:tr>
      <w:tr w:rsidR="002D695E" w:rsidRPr="00A950A9" w:rsidTr="006B5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7"/>
        </w:trPr>
        <w:tc>
          <w:tcPr>
            <w:tcW w:w="1493" w:type="pct"/>
          </w:tcPr>
          <w:p w:rsidR="002D695E" w:rsidRPr="00A950A9" w:rsidRDefault="002D695E" w:rsidP="00A950A9">
            <w:pPr>
              <w:spacing w:after="0" w:line="240" w:lineRule="auto"/>
              <w:jc w:val="both"/>
              <w:rPr>
                <w:rFonts w:ascii="Arial" w:hAnsi="Arial" w:cs="Arial"/>
              </w:rPr>
            </w:pPr>
            <w:r w:rsidRPr="00A950A9">
              <w:rPr>
                <w:rFonts w:ascii="Arial" w:hAnsi="Arial" w:cs="Arial"/>
              </w:rPr>
              <w:t>% 18 – 34</w:t>
            </w:r>
          </w:p>
        </w:tc>
        <w:tc>
          <w:tcPr>
            <w:tcW w:w="1169" w:type="pct"/>
          </w:tcPr>
          <w:p w:rsidR="002D695E" w:rsidRPr="00A950A9" w:rsidRDefault="002D695E" w:rsidP="00A950A9">
            <w:pPr>
              <w:spacing w:after="0" w:line="240" w:lineRule="auto"/>
              <w:jc w:val="both"/>
              <w:rPr>
                <w:rFonts w:ascii="Arial" w:hAnsi="Arial" w:cs="Arial"/>
              </w:rPr>
            </w:pPr>
            <w:r w:rsidRPr="00A950A9">
              <w:rPr>
                <w:rFonts w:ascii="Arial" w:hAnsi="Arial" w:cs="Arial"/>
              </w:rPr>
              <w:t>24%</w:t>
            </w:r>
          </w:p>
        </w:tc>
        <w:tc>
          <w:tcPr>
            <w:tcW w:w="1177" w:type="pct"/>
          </w:tcPr>
          <w:p w:rsidR="002D695E" w:rsidRPr="00A950A9" w:rsidRDefault="002D695E" w:rsidP="00A950A9">
            <w:pPr>
              <w:spacing w:after="0" w:line="240" w:lineRule="auto"/>
              <w:jc w:val="both"/>
              <w:rPr>
                <w:rFonts w:ascii="Arial" w:hAnsi="Arial" w:cs="Arial"/>
              </w:rPr>
            </w:pPr>
            <w:r w:rsidRPr="00A950A9">
              <w:rPr>
                <w:rFonts w:ascii="Arial" w:hAnsi="Arial" w:cs="Arial"/>
              </w:rPr>
              <w:t>0</w:t>
            </w:r>
          </w:p>
        </w:tc>
        <w:tc>
          <w:tcPr>
            <w:tcW w:w="1161" w:type="pct"/>
          </w:tcPr>
          <w:p w:rsidR="002D695E" w:rsidRPr="00A950A9" w:rsidRDefault="002D695E" w:rsidP="00A950A9">
            <w:pPr>
              <w:spacing w:after="0" w:line="240" w:lineRule="auto"/>
              <w:jc w:val="both"/>
              <w:rPr>
                <w:rFonts w:ascii="Arial" w:hAnsi="Arial" w:cs="Arial"/>
              </w:rPr>
            </w:pPr>
            <w:r w:rsidRPr="00A950A9">
              <w:rPr>
                <w:rFonts w:ascii="Arial" w:hAnsi="Arial" w:cs="Arial"/>
              </w:rPr>
              <w:t>-24%</w:t>
            </w:r>
          </w:p>
        </w:tc>
      </w:tr>
      <w:tr w:rsidR="002D695E" w:rsidRPr="00A950A9" w:rsidTr="006B5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
        </w:trPr>
        <w:tc>
          <w:tcPr>
            <w:tcW w:w="1493" w:type="pct"/>
          </w:tcPr>
          <w:p w:rsidR="002D695E" w:rsidRPr="00A950A9" w:rsidRDefault="002D695E" w:rsidP="00A950A9">
            <w:pPr>
              <w:spacing w:after="0" w:line="240" w:lineRule="auto"/>
              <w:jc w:val="both"/>
              <w:rPr>
                <w:rFonts w:ascii="Arial" w:hAnsi="Arial" w:cs="Arial"/>
              </w:rPr>
            </w:pPr>
            <w:r w:rsidRPr="00A950A9">
              <w:rPr>
                <w:rFonts w:ascii="Arial" w:hAnsi="Arial" w:cs="Arial"/>
              </w:rPr>
              <w:t>% 35 – 54</w:t>
            </w:r>
          </w:p>
        </w:tc>
        <w:tc>
          <w:tcPr>
            <w:tcW w:w="1169" w:type="pct"/>
          </w:tcPr>
          <w:p w:rsidR="002D695E" w:rsidRPr="00A950A9" w:rsidRDefault="002D695E" w:rsidP="00A950A9">
            <w:pPr>
              <w:spacing w:after="0" w:line="240" w:lineRule="auto"/>
              <w:jc w:val="both"/>
              <w:rPr>
                <w:rFonts w:ascii="Arial" w:hAnsi="Arial" w:cs="Arial"/>
              </w:rPr>
            </w:pPr>
            <w:r w:rsidRPr="00A950A9">
              <w:rPr>
                <w:rFonts w:ascii="Arial" w:hAnsi="Arial" w:cs="Arial"/>
              </w:rPr>
              <w:t>27%</w:t>
            </w:r>
          </w:p>
        </w:tc>
        <w:tc>
          <w:tcPr>
            <w:tcW w:w="1177" w:type="pct"/>
          </w:tcPr>
          <w:p w:rsidR="002D695E" w:rsidRPr="00A950A9" w:rsidRDefault="002D695E" w:rsidP="00A950A9">
            <w:pPr>
              <w:spacing w:after="0" w:line="240" w:lineRule="auto"/>
              <w:jc w:val="both"/>
              <w:rPr>
                <w:rFonts w:ascii="Arial" w:hAnsi="Arial" w:cs="Arial"/>
              </w:rPr>
            </w:pPr>
            <w:r w:rsidRPr="00A950A9">
              <w:rPr>
                <w:rFonts w:ascii="Arial" w:hAnsi="Arial" w:cs="Arial"/>
              </w:rPr>
              <w:t>9%</w:t>
            </w:r>
          </w:p>
        </w:tc>
        <w:tc>
          <w:tcPr>
            <w:tcW w:w="1161" w:type="pct"/>
          </w:tcPr>
          <w:p w:rsidR="002D695E" w:rsidRPr="00A950A9" w:rsidRDefault="002D695E" w:rsidP="00A950A9">
            <w:pPr>
              <w:spacing w:after="0" w:line="240" w:lineRule="auto"/>
              <w:jc w:val="both"/>
              <w:rPr>
                <w:rFonts w:ascii="Arial" w:hAnsi="Arial" w:cs="Arial"/>
              </w:rPr>
            </w:pPr>
            <w:r w:rsidRPr="00A950A9">
              <w:rPr>
                <w:rFonts w:ascii="Arial" w:hAnsi="Arial" w:cs="Arial"/>
              </w:rPr>
              <w:t>-18%</w:t>
            </w:r>
          </w:p>
        </w:tc>
      </w:tr>
      <w:tr w:rsidR="002D695E" w:rsidRPr="00A950A9" w:rsidTr="006B5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93" w:type="pct"/>
          </w:tcPr>
          <w:p w:rsidR="002D695E" w:rsidRPr="00A950A9" w:rsidRDefault="002D695E" w:rsidP="00A950A9">
            <w:pPr>
              <w:spacing w:after="0" w:line="240" w:lineRule="auto"/>
              <w:jc w:val="both"/>
              <w:rPr>
                <w:rFonts w:ascii="Arial" w:hAnsi="Arial" w:cs="Arial"/>
              </w:rPr>
            </w:pPr>
            <w:r w:rsidRPr="00A950A9">
              <w:rPr>
                <w:rFonts w:ascii="Arial" w:hAnsi="Arial" w:cs="Arial"/>
              </w:rPr>
              <w:t>% 55 – 74</w:t>
            </w:r>
          </w:p>
        </w:tc>
        <w:tc>
          <w:tcPr>
            <w:tcW w:w="1169" w:type="pct"/>
          </w:tcPr>
          <w:p w:rsidR="002D695E" w:rsidRPr="00A950A9" w:rsidRDefault="002D695E" w:rsidP="00A950A9">
            <w:pPr>
              <w:spacing w:after="0" w:line="240" w:lineRule="auto"/>
              <w:jc w:val="both"/>
              <w:rPr>
                <w:rFonts w:ascii="Arial" w:hAnsi="Arial" w:cs="Arial"/>
              </w:rPr>
            </w:pPr>
            <w:r w:rsidRPr="00A950A9">
              <w:rPr>
                <w:rFonts w:ascii="Arial" w:hAnsi="Arial" w:cs="Arial"/>
              </w:rPr>
              <w:t>21%</w:t>
            </w:r>
          </w:p>
        </w:tc>
        <w:tc>
          <w:tcPr>
            <w:tcW w:w="1177" w:type="pct"/>
          </w:tcPr>
          <w:p w:rsidR="002D695E" w:rsidRPr="00A950A9" w:rsidRDefault="002D695E" w:rsidP="00A950A9">
            <w:pPr>
              <w:spacing w:after="0" w:line="240" w:lineRule="auto"/>
              <w:jc w:val="both"/>
              <w:rPr>
                <w:rFonts w:ascii="Arial" w:hAnsi="Arial" w:cs="Arial"/>
              </w:rPr>
            </w:pPr>
            <w:r w:rsidRPr="00A950A9">
              <w:rPr>
                <w:rFonts w:ascii="Arial" w:hAnsi="Arial" w:cs="Arial"/>
              </w:rPr>
              <w:t>82%</w:t>
            </w:r>
          </w:p>
        </w:tc>
        <w:tc>
          <w:tcPr>
            <w:tcW w:w="1161" w:type="pct"/>
          </w:tcPr>
          <w:p w:rsidR="002D695E" w:rsidRPr="00A950A9" w:rsidRDefault="002D695E" w:rsidP="00A950A9">
            <w:pPr>
              <w:spacing w:after="0" w:line="240" w:lineRule="auto"/>
              <w:jc w:val="both"/>
              <w:rPr>
                <w:rFonts w:ascii="Arial" w:hAnsi="Arial" w:cs="Arial"/>
              </w:rPr>
            </w:pPr>
            <w:r w:rsidRPr="00A950A9">
              <w:rPr>
                <w:rFonts w:ascii="Arial" w:hAnsi="Arial" w:cs="Arial"/>
              </w:rPr>
              <w:t>+61%</w:t>
            </w:r>
          </w:p>
        </w:tc>
      </w:tr>
      <w:tr w:rsidR="002D695E" w:rsidRPr="00A950A9" w:rsidTr="006B5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93" w:type="pct"/>
          </w:tcPr>
          <w:p w:rsidR="002D695E" w:rsidRPr="00A950A9" w:rsidRDefault="002D695E" w:rsidP="00A950A9">
            <w:pPr>
              <w:spacing w:after="0" w:line="240" w:lineRule="auto"/>
              <w:jc w:val="both"/>
              <w:rPr>
                <w:rFonts w:ascii="Arial" w:hAnsi="Arial" w:cs="Arial"/>
              </w:rPr>
            </w:pPr>
            <w:r w:rsidRPr="00A950A9">
              <w:rPr>
                <w:rFonts w:ascii="Arial" w:hAnsi="Arial" w:cs="Arial"/>
              </w:rPr>
              <w:t>% 75 and over</w:t>
            </w:r>
          </w:p>
        </w:tc>
        <w:tc>
          <w:tcPr>
            <w:tcW w:w="1169" w:type="pct"/>
          </w:tcPr>
          <w:p w:rsidR="002D695E" w:rsidRPr="00A950A9" w:rsidRDefault="002D695E" w:rsidP="00A950A9">
            <w:pPr>
              <w:spacing w:after="0" w:line="240" w:lineRule="auto"/>
              <w:jc w:val="both"/>
              <w:rPr>
                <w:rFonts w:ascii="Arial" w:hAnsi="Arial" w:cs="Arial"/>
              </w:rPr>
            </w:pPr>
            <w:r w:rsidRPr="00A950A9">
              <w:rPr>
                <w:rFonts w:ascii="Arial" w:hAnsi="Arial" w:cs="Arial"/>
              </w:rPr>
              <w:t>6%</w:t>
            </w:r>
          </w:p>
        </w:tc>
        <w:tc>
          <w:tcPr>
            <w:tcW w:w="1177" w:type="pct"/>
          </w:tcPr>
          <w:p w:rsidR="002D695E" w:rsidRPr="00A950A9" w:rsidRDefault="002D695E" w:rsidP="00A950A9">
            <w:pPr>
              <w:spacing w:after="0" w:line="240" w:lineRule="auto"/>
              <w:jc w:val="both"/>
              <w:rPr>
                <w:rFonts w:ascii="Arial" w:hAnsi="Arial" w:cs="Arial"/>
              </w:rPr>
            </w:pPr>
            <w:r w:rsidRPr="00A950A9">
              <w:rPr>
                <w:rFonts w:ascii="Arial" w:hAnsi="Arial" w:cs="Arial"/>
              </w:rPr>
              <w:t>9%</w:t>
            </w:r>
          </w:p>
        </w:tc>
        <w:tc>
          <w:tcPr>
            <w:tcW w:w="1161" w:type="pct"/>
          </w:tcPr>
          <w:p w:rsidR="002D695E" w:rsidRPr="00A950A9" w:rsidRDefault="002D695E" w:rsidP="00A950A9">
            <w:pPr>
              <w:spacing w:after="0" w:line="240" w:lineRule="auto"/>
              <w:jc w:val="both"/>
              <w:rPr>
                <w:rFonts w:ascii="Arial" w:hAnsi="Arial" w:cs="Arial"/>
              </w:rPr>
            </w:pPr>
            <w:r w:rsidRPr="00A950A9">
              <w:rPr>
                <w:rFonts w:ascii="Arial" w:hAnsi="Arial" w:cs="Arial"/>
              </w:rPr>
              <w:t>+3%</w:t>
            </w:r>
          </w:p>
        </w:tc>
      </w:tr>
      <w:tr w:rsidR="002D695E" w:rsidRPr="00A950A9" w:rsidTr="006855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tcPr>
          <w:p w:rsidR="002D695E" w:rsidRPr="006B5BF3" w:rsidRDefault="002D695E" w:rsidP="00A950A9">
            <w:pPr>
              <w:spacing w:after="0" w:line="240" w:lineRule="auto"/>
              <w:jc w:val="both"/>
              <w:rPr>
                <w:rFonts w:ascii="Arial" w:hAnsi="Arial" w:cs="Arial"/>
                <w:b/>
              </w:rPr>
            </w:pPr>
            <w:r w:rsidRPr="006B5BF3">
              <w:rPr>
                <w:rFonts w:ascii="Arial" w:hAnsi="Arial" w:cs="Arial"/>
                <w:b/>
              </w:rPr>
              <w:t>Gender</w:t>
            </w:r>
          </w:p>
        </w:tc>
      </w:tr>
      <w:tr w:rsidR="002D695E" w:rsidRPr="00A950A9" w:rsidTr="006B5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93" w:type="pct"/>
          </w:tcPr>
          <w:p w:rsidR="002D695E" w:rsidRPr="00A950A9" w:rsidRDefault="002D695E" w:rsidP="00A950A9">
            <w:pPr>
              <w:spacing w:after="0" w:line="240" w:lineRule="auto"/>
              <w:jc w:val="both"/>
              <w:rPr>
                <w:rFonts w:ascii="Arial" w:hAnsi="Arial" w:cs="Arial"/>
              </w:rPr>
            </w:pPr>
            <w:r w:rsidRPr="00A950A9">
              <w:rPr>
                <w:rFonts w:ascii="Arial" w:hAnsi="Arial" w:cs="Arial"/>
              </w:rPr>
              <w:t>% Male</w:t>
            </w:r>
          </w:p>
        </w:tc>
        <w:tc>
          <w:tcPr>
            <w:tcW w:w="1169" w:type="pct"/>
          </w:tcPr>
          <w:p w:rsidR="002D695E" w:rsidRPr="00A950A9" w:rsidRDefault="002D695E" w:rsidP="00A950A9">
            <w:pPr>
              <w:spacing w:after="0" w:line="240" w:lineRule="auto"/>
              <w:jc w:val="both"/>
              <w:rPr>
                <w:rFonts w:ascii="Arial" w:hAnsi="Arial" w:cs="Arial"/>
              </w:rPr>
            </w:pPr>
            <w:r w:rsidRPr="00A950A9">
              <w:rPr>
                <w:rFonts w:ascii="Arial" w:hAnsi="Arial" w:cs="Arial"/>
              </w:rPr>
              <w:t>50%</w:t>
            </w:r>
          </w:p>
        </w:tc>
        <w:tc>
          <w:tcPr>
            <w:tcW w:w="1177" w:type="pct"/>
          </w:tcPr>
          <w:p w:rsidR="002D695E" w:rsidRPr="00A950A9" w:rsidRDefault="002D695E" w:rsidP="00A950A9">
            <w:pPr>
              <w:spacing w:after="0" w:line="240" w:lineRule="auto"/>
              <w:jc w:val="both"/>
              <w:rPr>
                <w:rFonts w:ascii="Arial" w:hAnsi="Arial" w:cs="Arial"/>
              </w:rPr>
            </w:pPr>
            <w:r w:rsidRPr="00A950A9">
              <w:rPr>
                <w:rFonts w:ascii="Arial" w:hAnsi="Arial" w:cs="Arial"/>
              </w:rPr>
              <w:t>36.4%</w:t>
            </w:r>
          </w:p>
        </w:tc>
        <w:tc>
          <w:tcPr>
            <w:tcW w:w="1161" w:type="pct"/>
          </w:tcPr>
          <w:p w:rsidR="002D695E" w:rsidRPr="00A950A9" w:rsidRDefault="002D695E" w:rsidP="00A950A9">
            <w:pPr>
              <w:spacing w:after="0" w:line="240" w:lineRule="auto"/>
              <w:jc w:val="both"/>
              <w:rPr>
                <w:rFonts w:ascii="Arial" w:hAnsi="Arial" w:cs="Arial"/>
              </w:rPr>
            </w:pPr>
            <w:r w:rsidRPr="00A950A9">
              <w:rPr>
                <w:rFonts w:ascii="Arial" w:hAnsi="Arial" w:cs="Arial"/>
              </w:rPr>
              <w:t>-13.6%</w:t>
            </w:r>
          </w:p>
        </w:tc>
      </w:tr>
      <w:tr w:rsidR="002D695E" w:rsidRPr="00A950A9" w:rsidTr="006B5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93" w:type="pct"/>
          </w:tcPr>
          <w:p w:rsidR="002D695E" w:rsidRPr="00A950A9" w:rsidRDefault="002D695E" w:rsidP="00A950A9">
            <w:pPr>
              <w:spacing w:after="0" w:line="240" w:lineRule="auto"/>
              <w:jc w:val="both"/>
              <w:rPr>
                <w:rFonts w:ascii="Arial" w:hAnsi="Arial" w:cs="Arial"/>
              </w:rPr>
            </w:pPr>
            <w:r w:rsidRPr="00A950A9">
              <w:rPr>
                <w:rFonts w:ascii="Arial" w:hAnsi="Arial" w:cs="Arial"/>
              </w:rPr>
              <w:t>% Female</w:t>
            </w:r>
          </w:p>
        </w:tc>
        <w:tc>
          <w:tcPr>
            <w:tcW w:w="1169" w:type="pct"/>
          </w:tcPr>
          <w:p w:rsidR="002D695E" w:rsidRPr="00A950A9" w:rsidRDefault="002D695E" w:rsidP="00A950A9">
            <w:pPr>
              <w:spacing w:after="0" w:line="240" w:lineRule="auto"/>
              <w:jc w:val="both"/>
              <w:rPr>
                <w:rFonts w:ascii="Arial" w:hAnsi="Arial" w:cs="Arial"/>
              </w:rPr>
            </w:pPr>
            <w:r w:rsidRPr="00A950A9">
              <w:rPr>
                <w:rFonts w:ascii="Arial" w:hAnsi="Arial" w:cs="Arial"/>
              </w:rPr>
              <w:t>50%</w:t>
            </w:r>
          </w:p>
        </w:tc>
        <w:tc>
          <w:tcPr>
            <w:tcW w:w="1177" w:type="pct"/>
          </w:tcPr>
          <w:p w:rsidR="002D695E" w:rsidRPr="00A950A9" w:rsidRDefault="002D695E" w:rsidP="00A950A9">
            <w:pPr>
              <w:spacing w:after="0" w:line="240" w:lineRule="auto"/>
              <w:jc w:val="both"/>
              <w:rPr>
                <w:rFonts w:ascii="Arial" w:hAnsi="Arial" w:cs="Arial"/>
              </w:rPr>
            </w:pPr>
            <w:r w:rsidRPr="00A950A9">
              <w:rPr>
                <w:rFonts w:ascii="Arial" w:hAnsi="Arial" w:cs="Arial"/>
              </w:rPr>
              <w:t>63.6%</w:t>
            </w:r>
          </w:p>
        </w:tc>
        <w:tc>
          <w:tcPr>
            <w:tcW w:w="1161" w:type="pct"/>
          </w:tcPr>
          <w:p w:rsidR="002D695E" w:rsidRPr="00A950A9" w:rsidRDefault="002D695E" w:rsidP="00A950A9">
            <w:pPr>
              <w:spacing w:after="0" w:line="240" w:lineRule="auto"/>
              <w:jc w:val="both"/>
              <w:rPr>
                <w:rFonts w:ascii="Arial" w:hAnsi="Arial" w:cs="Arial"/>
              </w:rPr>
            </w:pPr>
            <w:r w:rsidRPr="00A950A9">
              <w:rPr>
                <w:rFonts w:ascii="Arial" w:hAnsi="Arial" w:cs="Arial"/>
              </w:rPr>
              <w:t>+13.6%</w:t>
            </w:r>
          </w:p>
        </w:tc>
      </w:tr>
      <w:tr w:rsidR="002D695E" w:rsidRPr="00A950A9" w:rsidTr="006855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tcPr>
          <w:p w:rsidR="002D695E" w:rsidRPr="006B5BF3" w:rsidRDefault="002D695E" w:rsidP="00A950A9">
            <w:pPr>
              <w:spacing w:after="0" w:line="240" w:lineRule="auto"/>
              <w:jc w:val="both"/>
              <w:rPr>
                <w:rFonts w:ascii="Arial" w:hAnsi="Arial" w:cs="Arial"/>
                <w:b/>
              </w:rPr>
            </w:pPr>
            <w:r w:rsidRPr="006B5BF3">
              <w:rPr>
                <w:rFonts w:ascii="Arial" w:hAnsi="Arial" w:cs="Arial"/>
                <w:b/>
              </w:rPr>
              <w:t>Ethnicity</w:t>
            </w:r>
          </w:p>
        </w:tc>
      </w:tr>
      <w:tr w:rsidR="002D695E" w:rsidRPr="00A950A9" w:rsidTr="006B5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93" w:type="pct"/>
          </w:tcPr>
          <w:p w:rsidR="002D695E" w:rsidRPr="00A950A9" w:rsidRDefault="002D695E" w:rsidP="00A950A9">
            <w:pPr>
              <w:spacing w:after="0" w:line="240" w:lineRule="auto"/>
              <w:jc w:val="both"/>
              <w:rPr>
                <w:rFonts w:ascii="Arial" w:hAnsi="Arial" w:cs="Arial"/>
              </w:rPr>
            </w:pPr>
            <w:r w:rsidRPr="00A950A9">
              <w:rPr>
                <w:rFonts w:ascii="Arial" w:hAnsi="Arial" w:cs="Arial"/>
              </w:rPr>
              <w:t>% White British</w:t>
            </w:r>
          </w:p>
        </w:tc>
        <w:tc>
          <w:tcPr>
            <w:tcW w:w="1169" w:type="pct"/>
          </w:tcPr>
          <w:p w:rsidR="002D695E" w:rsidRPr="00A950A9" w:rsidRDefault="002D695E" w:rsidP="00A950A9">
            <w:pPr>
              <w:spacing w:after="0" w:line="240" w:lineRule="auto"/>
              <w:jc w:val="both"/>
              <w:rPr>
                <w:rFonts w:ascii="Arial" w:hAnsi="Arial" w:cs="Arial"/>
              </w:rPr>
            </w:pPr>
            <w:r w:rsidRPr="00A950A9">
              <w:rPr>
                <w:rFonts w:ascii="Arial" w:hAnsi="Arial" w:cs="Arial"/>
              </w:rPr>
              <w:t>86%</w:t>
            </w:r>
          </w:p>
        </w:tc>
        <w:tc>
          <w:tcPr>
            <w:tcW w:w="1177" w:type="pct"/>
          </w:tcPr>
          <w:p w:rsidR="002D695E" w:rsidRPr="00A950A9" w:rsidRDefault="002D695E" w:rsidP="00A950A9">
            <w:pPr>
              <w:spacing w:after="0" w:line="240" w:lineRule="auto"/>
              <w:jc w:val="both"/>
              <w:rPr>
                <w:rFonts w:ascii="Arial" w:hAnsi="Arial" w:cs="Arial"/>
              </w:rPr>
            </w:pPr>
            <w:r w:rsidRPr="00A950A9">
              <w:rPr>
                <w:rFonts w:ascii="Arial" w:hAnsi="Arial" w:cs="Arial"/>
              </w:rPr>
              <w:t>91%</w:t>
            </w:r>
          </w:p>
        </w:tc>
        <w:tc>
          <w:tcPr>
            <w:tcW w:w="1161" w:type="pct"/>
          </w:tcPr>
          <w:p w:rsidR="002D695E" w:rsidRPr="00A950A9" w:rsidRDefault="002D695E" w:rsidP="00A950A9">
            <w:pPr>
              <w:spacing w:after="0" w:line="240" w:lineRule="auto"/>
              <w:jc w:val="both"/>
              <w:rPr>
                <w:rFonts w:ascii="Arial" w:hAnsi="Arial" w:cs="Arial"/>
              </w:rPr>
            </w:pPr>
            <w:r w:rsidRPr="00A950A9">
              <w:rPr>
                <w:rFonts w:ascii="Arial" w:hAnsi="Arial" w:cs="Arial"/>
              </w:rPr>
              <w:t>+5%</w:t>
            </w:r>
          </w:p>
        </w:tc>
      </w:tr>
      <w:tr w:rsidR="002D695E" w:rsidRPr="00A950A9" w:rsidTr="006B5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93" w:type="pct"/>
          </w:tcPr>
          <w:p w:rsidR="002D695E" w:rsidRPr="00A950A9" w:rsidRDefault="002D695E" w:rsidP="006B5BF3">
            <w:pPr>
              <w:spacing w:after="0" w:line="240" w:lineRule="auto"/>
              <w:rPr>
                <w:rFonts w:ascii="Arial" w:hAnsi="Arial" w:cs="Arial"/>
              </w:rPr>
            </w:pPr>
            <w:r w:rsidRPr="00A950A9">
              <w:rPr>
                <w:rFonts w:ascii="Arial" w:hAnsi="Arial" w:cs="Arial"/>
              </w:rPr>
              <w:t>% Mixed white/black Caribbean/African/Asian</w:t>
            </w:r>
          </w:p>
        </w:tc>
        <w:tc>
          <w:tcPr>
            <w:tcW w:w="1169" w:type="pct"/>
          </w:tcPr>
          <w:p w:rsidR="002D695E" w:rsidRPr="00A950A9" w:rsidRDefault="002D695E" w:rsidP="00A950A9">
            <w:pPr>
              <w:spacing w:after="0" w:line="240" w:lineRule="auto"/>
              <w:jc w:val="both"/>
              <w:rPr>
                <w:rFonts w:ascii="Arial" w:hAnsi="Arial" w:cs="Arial"/>
              </w:rPr>
            </w:pPr>
            <w:r w:rsidRPr="00A950A9">
              <w:rPr>
                <w:rFonts w:ascii="Arial" w:hAnsi="Arial" w:cs="Arial"/>
              </w:rPr>
              <w:t>6%</w:t>
            </w:r>
          </w:p>
        </w:tc>
        <w:tc>
          <w:tcPr>
            <w:tcW w:w="1177" w:type="pct"/>
          </w:tcPr>
          <w:p w:rsidR="002D695E" w:rsidRPr="00A950A9" w:rsidRDefault="002D695E" w:rsidP="00A950A9">
            <w:pPr>
              <w:spacing w:after="0" w:line="240" w:lineRule="auto"/>
              <w:jc w:val="both"/>
              <w:rPr>
                <w:rFonts w:ascii="Arial" w:hAnsi="Arial" w:cs="Arial"/>
              </w:rPr>
            </w:pPr>
            <w:r w:rsidRPr="00A950A9">
              <w:rPr>
                <w:rFonts w:ascii="Arial" w:hAnsi="Arial" w:cs="Arial"/>
              </w:rPr>
              <w:t>9%</w:t>
            </w:r>
          </w:p>
        </w:tc>
        <w:tc>
          <w:tcPr>
            <w:tcW w:w="1161" w:type="pct"/>
          </w:tcPr>
          <w:p w:rsidR="002D695E" w:rsidRPr="00A950A9" w:rsidRDefault="002D695E" w:rsidP="00A950A9">
            <w:pPr>
              <w:spacing w:after="0" w:line="240" w:lineRule="auto"/>
              <w:jc w:val="both"/>
              <w:rPr>
                <w:rFonts w:ascii="Arial" w:hAnsi="Arial" w:cs="Arial"/>
              </w:rPr>
            </w:pPr>
            <w:r w:rsidRPr="00A950A9">
              <w:rPr>
                <w:rFonts w:ascii="Arial" w:hAnsi="Arial" w:cs="Arial"/>
              </w:rPr>
              <w:t>+3%</w:t>
            </w:r>
          </w:p>
        </w:tc>
      </w:tr>
      <w:tr w:rsidR="002D695E" w:rsidRPr="00A950A9" w:rsidTr="006B5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93" w:type="pct"/>
          </w:tcPr>
          <w:p w:rsidR="002D695E" w:rsidRPr="00A950A9" w:rsidRDefault="002D695E" w:rsidP="006B5BF3">
            <w:pPr>
              <w:spacing w:after="0" w:line="240" w:lineRule="auto"/>
              <w:rPr>
                <w:rFonts w:ascii="Arial" w:hAnsi="Arial" w:cs="Arial"/>
              </w:rPr>
            </w:pPr>
            <w:r w:rsidRPr="00A950A9">
              <w:rPr>
                <w:rFonts w:ascii="Arial" w:hAnsi="Arial" w:cs="Arial"/>
              </w:rPr>
              <w:t>% Black African/Caribbean</w:t>
            </w:r>
          </w:p>
        </w:tc>
        <w:tc>
          <w:tcPr>
            <w:tcW w:w="1169" w:type="pct"/>
          </w:tcPr>
          <w:p w:rsidR="002D695E" w:rsidRPr="00A950A9" w:rsidRDefault="002D695E" w:rsidP="00A950A9">
            <w:pPr>
              <w:spacing w:after="0" w:line="240" w:lineRule="auto"/>
              <w:jc w:val="both"/>
              <w:rPr>
                <w:rFonts w:ascii="Arial" w:hAnsi="Arial" w:cs="Arial"/>
              </w:rPr>
            </w:pPr>
            <w:r w:rsidRPr="00A950A9">
              <w:rPr>
                <w:rFonts w:ascii="Arial" w:hAnsi="Arial" w:cs="Arial"/>
              </w:rPr>
              <w:t>1%</w:t>
            </w:r>
          </w:p>
        </w:tc>
        <w:tc>
          <w:tcPr>
            <w:tcW w:w="1177" w:type="pct"/>
          </w:tcPr>
          <w:p w:rsidR="002D695E" w:rsidRPr="00A950A9" w:rsidRDefault="002D695E" w:rsidP="00A950A9">
            <w:pPr>
              <w:spacing w:after="0" w:line="240" w:lineRule="auto"/>
              <w:jc w:val="both"/>
              <w:rPr>
                <w:rFonts w:ascii="Arial" w:hAnsi="Arial" w:cs="Arial"/>
              </w:rPr>
            </w:pPr>
            <w:r w:rsidRPr="00A950A9">
              <w:rPr>
                <w:rFonts w:ascii="Arial" w:hAnsi="Arial" w:cs="Arial"/>
              </w:rPr>
              <w:t>0</w:t>
            </w:r>
          </w:p>
        </w:tc>
        <w:tc>
          <w:tcPr>
            <w:tcW w:w="1161" w:type="pct"/>
          </w:tcPr>
          <w:p w:rsidR="002D695E" w:rsidRPr="00A950A9" w:rsidRDefault="002D695E" w:rsidP="00A950A9">
            <w:pPr>
              <w:spacing w:after="0" w:line="240" w:lineRule="auto"/>
              <w:jc w:val="both"/>
              <w:rPr>
                <w:rFonts w:ascii="Arial" w:hAnsi="Arial" w:cs="Arial"/>
              </w:rPr>
            </w:pPr>
            <w:r w:rsidRPr="00A950A9">
              <w:rPr>
                <w:rFonts w:ascii="Arial" w:hAnsi="Arial" w:cs="Arial"/>
              </w:rPr>
              <w:t>-1%</w:t>
            </w:r>
          </w:p>
        </w:tc>
      </w:tr>
      <w:tr w:rsidR="002D695E" w:rsidRPr="00A950A9" w:rsidTr="006B5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93" w:type="pct"/>
          </w:tcPr>
          <w:p w:rsidR="002D695E" w:rsidRPr="00A950A9" w:rsidRDefault="002D695E" w:rsidP="006B5BF3">
            <w:pPr>
              <w:spacing w:after="0" w:line="240" w:lineRule="auto"/>
              <w:rPr>
                <w:rFonts w:ascii="Arial" w:hAnsi="Arial" w:cs="Arial"/>
              </w:rPr>
            </w:pPr>
            <w:r w:rsidRPr="00A950A9">
              <w:rPr>
                <w:rFonts w:ascii="Arial" w:hAnsi="Arial" w:cs="Arial"/>
              </w:rPr>
              <w:t>% Asian – Indian/Pakistani/Bangladeshi</w:t>
            </w:r>
          </w:p>
        </w:tc>
        <w:tc>
          <w:tcPr>
            <w:tcW w:w="1169" w:type="pct"/>
          </w:tcPr>
          <w:p w:rsidR="002D695E" w:rsidRPr="00A950A9" w:rsidRDefault="002D695E" w:rsidP="00A950A9">
            <w:pPr>
              <w:spacing w:after="0" w:line="240" w:lineRule="auto"/>
              <w:jc w:val="both"/>
              <w:rPr>
                <w:rFonts w:ascii="Arial" w:hAnsi="Arial" w:cs="Arial"/>
              </w:rPr>
            </w:pPr>
            <w:r w:rsidRPr="00A950A9">
              <w:rPr>
                <w:rFonts w:ascii="Arial" w:hAnsi="Arial" w:cs="Arial"/>
              </w:rPr>
              <w:t>5%</w:t>
            </w:r>
          </w:p>
        </w:tc>
        <w:tc>
          <w:tcPr>
            <w:tcW w:w="1177" w:type="pct"/>
          </w:tcPr>
          <w:p w:rsidR="002D695E" w:rsidRPr="00A950A9" w:rsidRDefault="002D695E" w:rsidP="00A950A9">
            <w:pPr>
              <w:spacing w:after="0" w:line="240" w:lineRule="auto"/>
              <w:jc w:val="both"/>
              <w:rPr>
                <w:rFonts w:ascii="Arial" w:hAnsi="Arial" w:cs="Arial"/>
              </w:rPr>
            </w:pPr>
            <w:r w:rsidRPr="00A950A9">
              <w:rPr>
                <w:rFonts w:ascii="Arial" w:hAnsi="Arial" w:cs="Arial"/>
              </w:rPr>
              <w:t>0</w:t>
            </w:r>
          </w:p>
        </w:tc>
        <w:tc>
          <w:tcPr>
            <w:tcW w:w="1161" w:type="pct"/>
          </w:tcPr>
          <w:p w:rsidR="002D695E" w:rsidRPr="00A950A9" w:rsidRDefault="002D695E" w:rsidP="00A950A9">
            <w:pPr>
              <w:spacing w:after="0" w:line="240" w:lineRule="auto"/>
              <w:jc w:val="both"/>
              <w:rPr>
                <w:rFonts w:ascii="Arial" w:hAnsi="Arial" w:cs="Arial"/>
              </w:rPr>
            </w:pPr>
            <w:r w:rsidRPr="00A950A9">
              <w:rPr>
                <w:rFonts w:ascii="Arial" w:hAnsi="Arial" w:cs="Arial"/>
              </w:rPr>
              <w:t>-5%</w:t>
            </w:r>
          </w:p>
        </w:tc>
      </w:tr>
      <w:tr w:rsidR="002D695E" w:rsidRPr="00A950A9" w:rsidTr="006B5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93" w:type="pct"/>
          </w:tcPr>
          <w:p w:rsidR="002D695E" w:rsidRPr="00A950A9" w:rsidRDefault="002D695E" w:rsidP="00A950A9">
            <w:pPr>
              <w:spacing w:after="0" w:line="240" w:lineRule="auto"/>
              <w:jc w:val="both"/>
              <w:rPr>
                <w:rFonts w:ascii="Arial" w:hAnsi="Arial" w:cs="Arial"/>
              </w:rPr>
            </w:pPr>
            <w:r w:rsidRPr="00A950A9">
              <w:rPr>
                <w:rFonts w:ascii="Arial" w:hAnsi="Arial" w:cs="Arial"/>
              </w:rPr>
              <w:t xml:space="preserve">% Chinese </w:t>
            </w:r>
          </w:p>
        </w:tc>
        <w:tc>
          <w:tcPr>
            <w:tcW w:w="1169" w:type="pct"/>
          </w:tcPr>
          <w:p w:rsidR="002D695E" w:rsidRPr="00A950A9" w:rsidRDefault="002D695E" w:rsidP="00A950A9">
            <w:pPr>
              <w:spacing w:after="0" w:line="240" w:lineRule="auto"/>
              <w:jc w:val="both"/>
              <w:rPr>
                <w:rFonts w:ascii="Arial" w:hAnsi="Arial" w:cs="Arial"/>
              </w:rPr>
            </w:pPr>
            <w:r w:rsidRPr="00A950A9">
              <w:rPr>
                <w:rFonts w:ascii="Arial" w:hAnsi="Arial" w:cs="Arial"/>
              </w:rPr>
              <w:t>1%</w:t>
            </w:r>
          </w:p>
        </w:tc>
        <w:tc>
          <w:tcPr>
            <w:tcW w:w="1177" w:type="pct"/>
          </w:tcPr>
          <w:p w:rsidR="002D695E" w:rsidRPr="00A950A9" w:rsidRDefault="002D695E" w:rsidP="00A950A9">
            <w:pPr>
              <w:spacing w:after="0" w:line="240" w:lineRule="auto"/>
              <w:jc w:val="both"/>
              <w:rPr>
                <w:rFonts w:ascii="Arial" w:hAnsi="Arial" w:cs="Arial"/>
              </w:rPr>
            </w:pPr>
            <w:r w:rsidRPr="00A950A9">
              <w:rPr>
                <w:rFonts w:ascii="Arial" w:hAnsi="Arial" w:cs="Arial"/>
              </w:rPr>
              <w:t>0</w:t>
            </w:r>
          </w:p>
        </w:tc>
        <w:tc>
          <w:tcPr>
            <w:tcW w:w="1161" w:type="pct"/>
          </w:tcPr>
          <w:p w:rsidR="002D695E" w:rsidRPr="00A950A9" w:rsidRDefault="002D695E" w:rsidP="00A950A9">
            <w:pPr>
              <w:spacing w:after="0" w:line="240" w:lineRule="auto"/>
              <w:jc w:val="both"/>
              <w:rPr>
                <w:rFonts w:ascii="Arial" w:hAnsi="Arial" w:cs="Arial"/>
              </w:rPr>
            </w:pPr>
            <w:r w:rsidRPr="00A950A9">
              <w:rPr>
                <w:rFonts w:ascii="Arial" w:hAnsi="Arial" w:cs="Arial"/>
              </w:rPr>
              <w:t>-1%</w:t>
            </w:r>
          </w:p>
        </w:tc>
      </w:tr>
      <w:tr w:rsidR="002D695E" w:rsidRPr="00A950A9" w:rsidTr="006B5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93" w:type="pct"/>
          </w:tcPr>
          <w:p w:rsidR="002D695E" w:rsidRPr="00A950A9" w:rsidRDefault="002D695E" w:rsidP="00A950A9">
            <w:pPr>
              <w:spacing w:after="0" w:line="240" w:lineRule="auto"/>
              <w:jc w:val="both"/>
              <w:rPr>
                <w:rFonts w:ascii="Arial" w:hAnsi="Arial" w:cs="Arial"/>
              </w:rPr>
            </w:pPr>
            <w:r w:rsidRPr="00A950A9">
              <w:rPr>
                <w:rFonts w:ascii="Arial" w:hAnsi="Arial" w:cs="Arial"/>
              </w:rPr>
              <w:t>% Other</w:t>
            </w:r>
          </w:p>
        </w:tc>
        <w:tc>
          <w:tcPr>
            <w:tcW w:w="1169" w:type="pct"/>
          </w:tcPr>
          <w:p w:rsidR="002D695E" w:rsidRPr="00A950A9" w:rsidRDefault="002D695E" w:rsidP="00A950A9">
            <w:pPr>
              <w:spacing w:after="0" w:line="240" w:lineRule="auto"/>
              <w:jc w:val="both"/>
              <w:rPr>
                <w:rFonts w:ascii="Arial" w:hAnsi="Arial" w:cs="Arial"/>
              </w:rPr>
            </w:pPr>
            <w:r w:rsidRPr="00A950A9">
              <w:rPr>
                <w:rFonts w:ascii="Arial" w:hAnsi="Arial" w:cs="Arial"/>
              </w:rPr>
              <w:t>1%</w:t>
            </w:r>
          </w:p>
        </w:tc>
        <w:tc>
          <w:tcPr>
            <w:tcW w:w="1177" w:type="pct"/>
          </w:tcPr>
          <w:p w:rsidR="002D695E" w:rsidRPr="00A950A9" w:rsidRDefault="002D695E" w:rsidP="00A950A9">
            <w:pPr>
              <w:spacing w:after="0" w:line="240" w:lineRule="auto"/>
              <w:jc w:val="both"/>
              <w:rPr>
                <w:rFonts w:ascii="Arial" w:hAnsi="Arial" w:cs="Arial"/>
              </w:rPr>
            </w:pPr>
            <w:r w:rsidRPr="00A950A9">
              <w:rPr>
                <w:rFonts w:ascii="Arial" w:hAnsi="Arial" w:cs="Arial"/>
              </w:rPr>
              <w:t>0</w:t>
            </w:r>
          </w:p>
        </w:tc>
        <w:tc>
          <w:tcPr>
            <w:tcW w:w="1161" w:type="pct"/>
          </w:tcPr>
          <w:p w:rsidR="002D695E" w:rsidRPr="00A950A9" w:rsidRDefault="002D695E" w:rsidP="00A950A9">
            <w:pPr>
              <w:spacing w:after="0" w:line="240" w:lineRule="auto"/>
              <w:jc w:val="both"/>
              <w:rPr>
                <w:rFonts w:ascii="Arial" w:hAnsi="Arial" w:cs="Arial"/>
              </w:rPr>
            </w:pPr>
            <w:r w:rsidRPr="00A950A9">
              <w:rPr>
                <w:rFonts w:ascii="Arial" w:hAnsi="Arial" w:cs="Arial"/>
              </w:rPr>
              <w:t>-1%</w:t>
            </w:r>
          </w:p>
        </w:tc>
      </w:tr>
      <w:tr w:rsidR="002D695E" w:rsidRPr="00A950A9" w:rsidTr="006855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shd w:val="clear" w:color="auto" w:fill="D9D9D9"/>
          </w:tcPr>
          <w:p w:rsidR="002D695E" w:rsidRPr="00A950A9" w:rsidRDefault="002D695E" w:rsidP="00A950A9">
            <w:pPr>
              <w:spacing w:after="0" w:line="240" w:lineRule="auto"/>
              <w:jc w:val="both"/>
              <w:rPr>
                <w:rFonts w:ascii="Arial" w:hAnsi="Arial" w:cs="Arial"/>
              </w:rPr>
            </w:pPr>
          </w:p>
          <w:p w:rsidR="002D695E" w:rsidRPr="00A950A9" w:rsidRDefault="002D695E" w:rsidP="00A950A9">
            <w:pPr>
              <w:spacing w:after="0" w:line="240" w:lineRule="auto"/>
              <w:jc w:val="both"/>
              <w:rPr>
                <w:rFonts w:ascii="Arial" w:hAnsi="Arial" w:cs="Arial"/>
              </w:rPr>
            </w:pPr>
            <w:r w:rsidRPr="00A950A9">
              <w:rPr>
                <w:rFonts w:ascii="Arial" w:hAnsi="Arial" w:cs="Arial"/>
              </w:rPr>
              <w:t>These are the reasons for any differences between the above PRG and Practice profiles:</w:t>
            </w:r>
          </w:p>
        </w:tc>
      </w:tr>
      <w:tr w:rsidR="002D695E" w:rsidRPr="00A950A9" w:rsidTr="006855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shd w:val="clear" w:color="auto" w:fill="FFFFFF"/>
          </w:tcPr>
          <w:p w:rsidR="002D695E" w:rsidRPr="00A950A9" w:rsidRDefault="002D695E" w:rsidP="00A950A9">
            <w:pPr>
              <w:pStyle w:val="Default"/>
              <w:jc w:val="both"/>
              <w:rPr>
                <w:color w:val="auto"/>
                <w:sz w:val="22"/>
                <w:szCs w:val="22"/>
              </w:rPr>
            </w:pPr>
            <w:r w:rsidRPr="00A950A9">
              <w:rPr>
                <w:color w:val="auto"/>
                <w:sz w:val="22"/>
                <w:szCs w:val="22"/>
                <w:lang w:val="en-US"/>
              </w:rPr>
              <w:t>The group is made up of interested people who have put themselves forward to support the Practice</w:t>
            </w:r>
          </w:p>
          <w:p w:rsidR="002D695E" w:rsidRPr="00A950A9" w:rsidRDefault="002D695E" w:rsidP="00A950A9">
            <w:pPr>
              <w:pStyle w:val="Default"/>
              <w:jc w:val="both"/>
              <w:rPr>
                <w:color w:val="auto"/>
                <w:sz w:val="22"/>
                <w:szCs w:val="22"/>
              </w:rPr>
            </w:pPr>
          </w:p>
          <w:p w:rsidR="002D695E" w:rsidRPr="00A950A9" w:rsidRDefault="002D695E" w:rsidP="00A950A9">
            <w:pPr>
              <w:pStyle w:val="Default"/>
              <w:jc w:val="both"/>
              <w:rPr>
                <w:color w:val="auto"/>
                <w:sz w:val="22"/>
                <w:szCs w:val="22"/>
              </w:rPr>
            </w:pPr>
            <w:r w:rsidRPr="00A950A9">
              <w:rPr>
                <w:color w:val="auto"/>
                <w:sz w:val="22"/>
                <w:szCs w:val="22"/>
              </w:rPr>
              <w:t>The Practice PPG recognises the need to engage with all sections of the patient group and regards every patient as a constituent of the PPG. There are more female (10) than male (3) members of the PPG - which differs from our practice profile, which is more or less a 50/50 split.</w:t>
            </w:r>
          </w:p>
          <w:p w:rsidR="002D695E" w:rsidRPr="006B1B12" w:rsidRDefault="002D695E" w:rsidP="006B1B12">
            <w:pPr>
              <w:autoSpaceDE w:val="0"/>
              <w:autoSpaceDN w:val="0"/>
              <w:adjustRightInd w:val="0"/>
              <w:spacing w:after="0" w:line="240" w:lineRule="auto"/>
              <w:rPr>
                <w:rFonts w:ascii="Century Schoolbook" w:hAnsi="Century Schoolbook" w:cs="Century Schoolbook"/>
                <w:color w:val="000000"/>
                <w:sz w:val="24"/>
                <w:szCs w:val="24"/>
                <w:lang w:eastAsia="en-GB"/>
              </w:rPr>
            </w:pPr>
            <w:r w:rsidRPr="006B1B12">
              <w:rPr>
                <w:rFonts w:ascii="Century Schoolbook" w:hAnsi="Century Schoolbook" w:cs="Century Schoolbook"/>
                <w:color w:val="000000"/>
                <w:sz w:val="24"/>
                <w:szCs w:val="24"/>
                <w:lang w:eastAsia="en-GB"/>
              </w:rPr>
              <w:t xml:space="preserve"> </w:t>
            </w:r>
          </w:p>
          <w:p w:rsidR="002D695E" w:rsidRPr="006B1B12" w:rsidRDefault="002D695E" w:rsidP="006B1B12">
            <w:pPr>
              <w:autoSpaceDE w:val="0"/>
              <w:autoSpaceDN w:val="0"/>
              <w:adjustRightInd w:val="0"/>
              <w:spacing w:after="0" w:line="240" w:lineRule="auto"/>
              <w:jc w:val="both"/>
              <w:rPr>
                <w:rFonts w:ascii="Arial" w:hAnsi="Arial" w:cs="Arial"/>
                <w:color w:val="000000"/>
                <w:lang w:eastAsia="en-GB"/>
              </w:rPr>
            </w:pPr>
            <w:r w:rsidRPr="006B1B12">
              <w:rPr>
                <w:rFonts w:ascii="Arial" w:hAnsi="Arial" w:cs="Arial"/>
              </w:rPr>
              <w:t>In the past year, membership has been severely hit by the death of our former vice-chairman, the moving away from the surgery of a founder-member and the ill-health of our chair-man. One new member was recruited at our Movember coffee morning but we really do need more.</w:t>
            </w:r>
          </w:p>
          <w:p w:rsidR="002D695E" w:rsidRDefault="002D695E" w:rsidP="00A950A9">
            <w:pPr>
              <w:pStyle w:val="Default"/>
              <w:jc w:val="both"/>
              <w:rPr>
                <w:color w:val="auto"/>
                <w:sz w:val="22"/>
                <w:szCs w:val="22"/>
              </w:rPr>
            </w:pPr>
          </w:p>
          <w:p w:rsidR="002D695E" w:rsidRPr="00A950A9" w:rsidRDefault="002D695E" w:rsidP="00A950A9">
            <w:pPr>
              <w:pStyle w:val="Default"/>
              <w:jc w:val="both"/>
              <w:rPr>
                <w:color w:val="auto"/>
                <w:sz w:val="22"/>
                <w:szCs w:val="22"/>
              </w:rPr>
            </w:pPr>
            <w:r w:rsidRPr="00A950A9">
              <w:rPr>
                <w:color w:val="auto"/>
                <w:sz w:val="22"/>
                <w:szCs w:val="22"/>
              </w:rPr>
              <w:t xml:space="preserve">The group still has more members between the age 55 - 74 year group and at the present time female members are dominant within the group.  </w:t>
            </w:r>
          </w:p>
          <w:p w:rsidR="002D695E" w:rsidRPr="00A950A9" w:rsidRDefault="002D695E" w:rsidP="00A950A9">
            <w:pPr>
              <w:spacing w:after="0" w:line="240" w:lineRule="auto"/>
              <w:jc w:val="both"/>
              <w:rPr>
                <w:rFonts w:ascii="Arial" w:hAnsi="Arial" w:cs="Arial"/>
                <w:lang w:val="en-US"/>
              </w:rPr>
            </w:pPr>
          </w:p>
          <w:p w:rsidR="002D695E" w:rsidRPr="00A950A9" w:rsidRDefault="002D695E" w:rsidP="00A950A9">
            <w:pPr>
              <w:pStyle w:val="Default"/>
              <w:jc w:val="both"/>
              <w:rPr>
                <w:color w:val="auto"/>
                <w:sz w:val="22"/>
                <w:szCs w:val="22"/>
              </w:rPr>
            </w:pPr>
            <w:r w:rsidRPr="00A950A9">
              <w:rPr>
                <w:color w:val="auto"/>
                <w:sz w:val="22"/>
                <w:szCs w:val="22"/>
              </w:rPr>
              <w:t xml:space="preserve">The practice and PPG members have actively encouraged all patients (different age groups / ethnic groups / gender / etc) to join the PPG. </w:t>
            </w:r>
          </w:p>
          <w:p w:rsidR="002D695E" w:rsidRPr="00A950A9" w:rsidRDefault="002D695E" w:rsidP="00A950A9">
            <w:pPr>
              <w:autoSpaceDE w:val="0"/>
              <w:autoSpaceDN w:val="0"/>
              <w:adjustRightInd w:val="0"/>
              <w:spacing w:after="0" w:line="240" w:lineRule="auto"/>
              <w:jc w:val="both"/>
              <w:rPr>
                <w:rFonts w:ascii="Arial" w:hAnsi="Arial" w:cs="Arial"/>
                <w:lang w:eastAsia="en-GB"/>
              </w:rPr>
            </w:pPr>
          </w:p>
          <w:p w:rsidR="002D695E" w:rsidRPr="00A950A9" w:rsidRDefault="002D695E" w:rsidP="00A950A9">
            <w:pPr>
              <w:autoSpaceDE w:val="0"/>
              <w:autoSpaceDN w:val="0"/>
              <w:adjustRightInd w:val="0"/>
              <w:spacing w:after="0" w:line="240" w:lineRule="auto"/>
              <w:jc w:val="both"/>
              <w:rPr>
                <w:rFonts w:ascii="Arial" w:hAnsi="Arial" w:cs="Arial"/>
                <w:lang w:eastAsia="en-GB"/>
              </w:rPr>
            </w:pPr>
            <w:r w:rsidRPr="00A950A9">
              <w:rPr>
                <w:rFonts w:ascii="Arial" w:hAnsi="Arial" w:cs="Arial"/>
                <w:lang w:eastAsia="en-GB"/>
              </w:rPr>
              <w:t>Younger patient</w:t>
            </w:r>
            <w:r>
              <w:rPr>
                <w:rFonts w:ascii="Arial" w:hAnsi="Arial" w:cs="Arial"/>
                <w:lang w:eastAsia="en-GB"/>
              </w:rPr>
              <w:t>s</w:t>
            </w:r>
            <w:r w:rsidRPr="00A950A9">
              <w:rPr>
                <w:rFonts w:ascii="Arial" w:hAnsi="Arial" w:cs="Arial"/>
                <w:lang w:eastAsia="en-GB"/>
              </w:rPr>
              <w:t xml:space="preserve"> are not represented on the group despite our best efforts to include them, when patients are fit and healthy they do not attend surgery and have little interest in joining </w:t>
            </w:r>
            <w:r w:rsidRPr="00A950A9">
              <w:rPr>
                <w:rFonts w:ascii="Arial" w:hAnsi="Arial" w:cs="Arial"/>
              </w:rPr>
              <w:t>such groups.</w:t>
            </w:r>
          </w:p>
          <w:p w:rsidR="002D695E" w:rsidRPr="00A950A9" w:rsidRDefault="002D695E" w:rsidP="00A950A9">
            <w:pPr>
              <w:pStyle w:val="Default"/>
              <w:jc w:val="both"/>
              <w:rPr>
                <w:color w:val="auto"/>
                <w:sz w:val="22"/>
                <w:szCs w:val="22"/>
              </w:rPr>
            </w:pPr>
          </w:p>
          <w:p w:rsidR="002D695E" w:rsidRPr="00A950A9" w:rsidRDefault="002D695E" w:rsidP="00A950A9">
            <w:pPr>
              <w:pStyle w:val="Default"/>
              <w:jc w:val="both"/>
              <w:rPr>
                <w:color w:val="auto"/>
                <w:sz w:val="22"/>
                <w:szCs w:val="22"/>
              </w:rPr>
            </w:pPr>
            <w:r w:rsidRPr="00A950A9">
              <w:rPr>
                <w:color w:val="auto"/>
                <w:sz w:val="22"/>
                <w:szCs w:val="22"/>
                <w:lang w:val="en-US"/>
              </w:rPr>
              <w:t>For all the hard work of members and the practice in promoting the group, there still does seem to be a lack of interest in joining the group.</w:t>
            </w:r>
          </w:p>
          <w:p w:rsidR="002D695E" w:rsidRPr="00A950A9" w:rsidRDefault="002D695E" w:rsidP="00A950A9">
            <w:pPr>
              <w:spacing w:after="0" w:line="240" w:lineRule="auto"/>
              <w:jc w:val="both"/>
              <w:rPr>
                <w:rFonts w:ascii="Arial" w:hAnsi="Arial" w:cs="Arial"/>
                <w:lang w:val="en-US"/>
              </w:rPr>
            </w:pPr>
          </w:p>
        </w:tc>
      </w:tr>
      <w:tr w:rsidR="002D695E" w:rsidRPr="00A950A9" w:rsidTr="006855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shd w:val="clear" w:color="auto" w:fill="D9D9D9"/>
          </w:tcPr>
          <w:p w:rsidR="002D695E" w:rsidRPr="00A950A9" w:rsidRDefault="002D695E" w:rsidP="00A950A9">
            <w:pPr>
              <w:spacing w:after="0" w:line="240" w:lineRule="auto"/>
              <w:jc w:val="both"/>
              <w:rPr>
                <w:rFonts w:ascii="Arial" w:hAnsi="Arial" w:cs="Arial"/>
              </w:rPr>
            </w:pPr>
            <w:r w:rsidRPr="00A950A9">
              <w:rPr>
                <w:rFonts w:ascii="Arial" w:hAnsi="Arial" w:cs="Arial"/>
              </w:rPr>
              <w:t>In addition to the above demographic factors this is how the practice has also taken account of other social factors such as working patterns of patients, levels of unemployment in the area, the number of carers:</w:t>
            </w:r>
          </w:p>
        </w:tc>
      </w:tr>
      <w:tr w:rsidR="002D695E" w:rsidRPr="00A950A9" w:rsidTr="006855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shd w:val="clear" w:color="auto" w:fill="FFFFFF"/>
          </w:tcPr>
          <w:p w:rsidR="002D695E" w:rsidRPr="00A950A9" w:rsidRDefault="002D695E" w:rsidP="00A950A9">
            <w:pPr>
              <w:jc w:val="both"/>
              <w:rPr>
                <w:rFonts w:ascii="Arial" w:hAnsi="Arial" w:cs="Arial"/>
              </w:rPr>
            </w:pPr>
            <w:r w:rsidRPr="00A950A9">
              <w:rPr>
                <w:rFonts w:ascii="Arial" w:hAnsi="Arial" w:cs="Arial"/>
              </w:rPr>
              <w:t>Unemployment has been relatively low in Broxtowe in recent years.  Self-employment is high relative to the regional and national average</w:t>
            </w:r>
            <w:r>
              <w:rPr>
                <w:rFonts w:ascii="Arial" w:hAnsi="Arial" w:cs="Arial"/>
              </w:rPr>
              <w:t xml:space="preserve">. </w:t>
            </w:r>
            <w:r w:rsidRPr="00A950A9">
              <w:rPr>
                <w:rFonts w:ascii="Arial" w:hAnsi="Arial" w:cs="Arial"/>
              </w:rPr>
              <w:t xml:space="preserve"> Broxtowe has resident-based earnings well above the county and regional averages. The practice has looked at working patterns and is actively encouraging younger patients to attend meetings by holding meetings both during the day and in the evening to make it more accessible.</w:t>
            </w:r>
          </w:p>
          <w:p w:rsidR="002D695E" w:rsidRPr="00A950A9" w:rsidRDefault="002D695E" w:rsidP="00A950A9">
            <w:pPr>
              <w:jc w:val="both"/>
              <w:rPr>
                <w:rFonts w:ascii="Arial" w:hAnsi="Arial" w:cs="Arial"/>
              </w:rPr>
            </w:pPr>
            <w:r w:rsidRPr="00A950A9">
              <w:rPr>
                <w:rFonts w:ascii="Arial" w:hAnsi="Arial" w:cs="Arial"/>
              </w:rPr>
              <w:t>Carers: presently 75 registered at the practice = 1.5%.  Carers are encouraged to register, especially young carers, in order to get the support they need. One member of the PPG that we are aware of is a carer.</w:t>
            </w:r>
          </w:p>
          <w:p w:rsidR="002D695E" w:rsidRPr="00A950A9" w:rsidRDefault="002D695E" w:rsidP="00A950A9">
            <w:pPr>
              <w:jc w:val="both"/>
              <w:rPr>
                <w:rFonts w:ascii="Arial" w:hAnsi="Arial" w:cs="Arial"/>
              </w:rPr>
            </w:pPr>
            <w:r w:rsidRPr="00A950A9">
              <w:rPr>
                <w:rFonts w:ascii="Arial" w:hAnsi="Arial" w:cs="Arial"/>
              </w:rPr>
              <w:t>The practice has a ‘carer champion’.  This person ensures notices, leaflets etc are up-to-date and displayed in the waiting area for any person to pick up.  The champion will also ensure the practice team are aware of any changes/legislation that may take place.</w:t>
            </w:r>
          </w:p>
        </w:tc>
      </w:tr>
      <w:tr w:rsidR="002D695E" w:rsidRPr="00A950A9" w:rsidTr="006855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shd w:val="clear" w:color="auto" w:fill="D9D9D9"/>
          </w:tcPr>
          <w:p w:rsidR="002D695E" w:rsidRPr="00A950A9" w:rsidRDefault="002D695E" w:rsidP="00A950A9">
            <w:pPr>
              <w:spacing w:after="0" w:line="240" w:lineRule="auto"/>
              <w:jc w:val="both"/>
              <w:rPr>
                <w:rFonts w:ascii="Arial" w:hAnsi="Arial" w:cs="Arial"/>
                <w:lang w:val="en-US"/>
              </w:rPr>
            </w:pPr>
            <w:r w:rsidRPr="00A950A9">
              <w:rPr>
                <w:rFonts w:ascii="Arial" w:hAnsi="Arial" w:cs="Arial"/>
              </w:rPr>
              <w:t>This is what we have tried to do to reach groups that are under-represented:</w:t>
            </w:r>
          </w:p>
        </w:tc>
      </w:tr>
      <w:tr w:rsidR="002D695E" w:rsidRPr="00A950A9" w:rsidTr="006855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shd w:val="clear" w:color="auto" w:fill="FFFFFF"/>
          </w:tcPr>
          <w:p w:rsidR="002D695E" w:rsidRPr="00A950A9" w:rsidRDefault="002D695E" w:rsidP="00A950A9">
            <w:pPr>
              <w:spacing w:after="0" w:line="240" w:lineRule="auto"/>
              <w:jc w:val="both"/>
              <w:rPr>
                <w:rFonts w:ascii="Arial" w:hAnsi="Arial" w:cs="Arial"/>
                <w:lang w:val="en-US"/>
              </w:rPr>
            </w:pPr>
            <w:r w:rsidRPr="00A950A9">
              <w:rPr>
                <w:rFonts w:ascii="Arial" w:hAnsi="Arial" w:cs="Arial"/>
                <w:lang w:val="en-US"/>
              </w:rPr>
              <w:t xml:space="preserve">We have continued to try and identify patients from unrepresented groups to invite them to join the patient group.  </w:t>
            </w:r>
          </w:p>
          <w:p w:rsidR="002D695E" w:rsidRPr="00A950A9" w:rsidRDefault="002D695E" w:rsidP="00A950A9">
            <w:pPr>
              <w:pStyle w:val="NormalWeb"/>
              <w:shd w:val="clear" w:color="auto" w:fill="FFFFFF"/>
              <w:spacing w:after="0" w:line="360" w:lineRule="atLeast"/>
              <w:jc w:val="both"/>
              <w:rPr>
                <w:rFonts w:ascii="Arial" w:hAnsi="Arial" w:cs="Arial"/>
                <w:sz w:val="22"/>
                <w:szCs w:val="22"/>
                <w:lang w:val="en-US"/>
              </w:rPr>
            </w:pPr>
            <w:r w:rsidRPr="00A950A9">
              <w:rPr>
                <w:rFonts w:ascii="Arial" w:hAnsi="Arial" w:cs="Arial"/>
                <w:sz w:val="22"/>
                <w:szCs w:val="22"/>
                <w:lang w:val="en-US"/>
              </w:rPr>
              <w:t>A number of different ways were used to recruit patients to the PPG are as follows:</w:t>
            </w:r>
          </w:p>
          <w:p w:rsidR="002D695E" w:rsidRDefault="002D695E" w:rsidP="00642D25">
            <w:pPr>
              <w:pStyle w:val="NormalWeb"/>
              <w:shd w:val="clear" w:color="auto" w:fill="FFFFFF"/>
              <w:spacing w:before="0" w:beforeAutospacing="0" w:after="0"/>
              <w:rPr>
                <w:rFonts w:ascii="Arial" w:hAnsi="Arial" w:cs="Arial"/>
                <w:sz w:val="22"/>
                <w:szCs w:val="22"/>
                <w:lang w:val="en-US"/>
              </w:rPr>
            </w:pPr>
            <w:r w:rsidRPr="00A950A9">
              <w:rPr>
                <w:rFonts w:ascii="Arial" w:hAnsi="Arial" w:cs="Arial"/>
                <w:sz w:val="22"/>
                <w:szCs w:val="22"/>
                <w:lang w:val="en-US"/>
              </w:rPr>
              <w:t>PPG Newsletter produced every 2 months</w:t>
            </w:r>
            <w:r>
              <w:rPr>
                <w:rFonts w:ascii="Arial" w:hAnsi="Arial" w:cs="Arial"/>
                <w:sz w:val="22"/>
                <w:szCs w:val="22"/>
                <w:lang w:val="en-US"/>
              </w:rPr>
              <w:t xml:space="preserve"> -see website for Newsletters: </w:t>
            </w:r>
            <w:hyperlink r:id="rId8" w:history="1">
              <w:r w:rsidRPr="00D125A1">
                <w:rPr>
                  <w:rStyle w:val="Hyperlink"/>
                  <w:rFonts w:ascii="Arial" w:hAnsi="Arial" w:cs="Arial"/>
                  <w:lang w:val="en-US"/>
                </w:rPr>
                <w:t>www.abbeymedicalcentre.org</w:t>
              </w:r>
            </w:hyperlink>
            <w:r>
              <w:rPr>
                <w:rFonts w:ascii="Arial" w:hAnsi="Arial" w:cs="Arial"/>
                <w:sz w:val="22"/>
                <w:szCs w:val="22"/>
                <w:lang w:val="en-US"/>
              </w:rPr>
              <w:t xml:space="preserve"> </w:t>
            </w:r>
          </w:p>
          <w:p w:rsidR="002D695E" w:rsidRPr="00A950A9" w:rsidRDefault="002D695E" w:rsidP="00A950A9">
            <w:pPr>
              <w:pStyle w:val="NormalWeb"/>
              <w:shd w:val="clear" w:color="auto" w:fill="FFFFFF"/>
              <w:spacing w:before="0" w:beforeAutospacing="0" w:after="0"/>
              <w:jc w:val="both"/>
              <w:rPr>
                <w:rFonts w:ascii="Arial" w:hAnsi="Arial" w:cs="Arial"/>
                <w:sz w:val="22"/>
                <w:szCs w:val="22"/>
                <w:lang w:val="en-US"/>
              </w:rPr>
            </w:pPr>
            <w:r w:rsidRPr="00A950A9">
              <w:rPr>
                <w:rFonts w:ascii="Arial" w:hAnsi="Arial" w:cs="Arial"/>
                <w:sz w:val="22"/>
                <w:szCs w:val="22"/>
                <w:lang w:val="en-US"/>
              </w:rPr>
              <w:t>Verbal invitation by PPG members at various practice events, particular Movember prostate cancer awareness week</w:t>
            </w:r>
          </w:p>
          <w:p w:rsidR="002D695E" w:rsidRPr="00A950A9" w:rsidRDefault="002D695E" w:rsidP="00A950A9">
            <w:pPr>
              <w:pStyle w:val="NormalWeb"/>
              <w:shd w:val="clear" w:color="auto" w:fill="FFFFFF"/>
              <w:spacing w:before="0" w:beforeAutospacing="0" w:after="0"/>
              <w:jc w:val="both"/>
              <w:rPr>
                <w:rFonts w:ascii="Arial" w:hAnsi="Arial" w:cs="Arial"/>
                <w:sz w:val="22"/>
                <w:szCs w:val="22"/>
                <w:lang w:val="en-US"/>
              </w:rPr>
            </w:pPr>
            <w:r w:rsidRPr="00A950A9">
              <w:rPr>
                <w:rFonts w:ascii="Arial" w:hAnsi="Arial" w:cs="Arial"/>
                <w:sz w:val="22"/>
                <w:szCs w:val="22"/>
                <w:lang w:val="en-US"/>
              </w:rPr>
              <w:t>●</w:t>
            </w:r>
            <w:r w:rsidRPr="00A950A9">
              <w:rPr>
                <w:rFonts w:ascii="Arial" w:hAnsi="Arial" w:cs="Arial"/>
                <w:sz w:val="22"/>
                <w:szCs w:val="22"/>
                <w:lang w:val="en-US"/>
              </w:rPr>
              <w:tab/>
              <w:t>Advert on PPG notice board within surgery</w:t>
            </w:r>
          </w:p>
          <w:p w:rsidR="002D695E" w:rsidRPr="00A950A9" w:rsidRDefault="002D695E" w:rsidP="00A950A9">
            <w:pPr>
              <w:pStyle w:val="NormalWeb"/>
              <w:shd w:val="clear" w:color="auto" w:fill="FFFFFF"/>
              <w:spacing w:before="0" w:beforeAutospacing="0" w:after="0"/>
              <w:jc w:val="both"/>
              <w:rPr>
                <w:rFonts w:ascii="Arial" w:hAnsi="Arial" w:cs="Arial"/>
                <w:sz w:val="22"/>
                <w:szCs w:val="22"/>
                <w:lang w:val="en-US"/>
              </w:rPr>
            </w:pPr>
            <w:r w:rsidRPr="00A950A9">
              <w:rPr>
                <w:rFonts w:ascii="Arial" w:hAnsi="Arial" w:cs="Arial"/>
                <w:sz w:val="22"/>
                <w:szCs w:val="22"/>
                <w:lang w:val="en-US"/>
              </w:rPr>
              <w:t>●</w:t>
            </w:r>
            <w:r w:rsidRPr="00A950A9">
              <w:rPr>
                <w:rFonts w:ascii="Arial" w:hAnsi="Arial" w:cs="Arial"/>
                <w:sz w:val="22"/>
                <w:szCs w:val="22"/>
                <w:lang w:val="en-US"/>
              </w:rPr>
              <w:tab/>
              <w:t xml:space="preserve">Information on practice website: </w:t>
            </w:r>
            <w:hyperlink r:id="rId9" w:history="1">
              <w:r w:rsidRPr="00A950A9">
                <w:rPr>
                  <w:rStyle w:val="Hyperlink"/>
                  <w:rFonts w:ascii="Arial" w:hAnsi="Arial" w:cs="Arial"/>
                  <w:color w:val="auto"/>
                  <w:sz w:val="22"/>
                  <w:szCs w:val="22"/>
                  <w:u w:val="none"/>
                  <w:lang w:val="en-US"/>
                </w:rPr>
                <w:t>www.abbeymedicalcentre.org</w:t>
              </w:r>
            </w:hyperlink>
          </w:p>
          <w:p w:rsidR="002D695E" w:rsidRPr="00A950A9" w:rsidRDefault="002D695E" w:rsidP="00A950A9">
            <w:pPr>
              <w:pStyle w:val="NormalWeb"/>
              <w:shd w:val="clear" w:color="auto" w:fill="FFFFFF"/>
              <w:spacing w:before="0" w:beforeAutospacing="0" w:after="0"/>
              <w:jc w:val="both"/>
              <w:rPr>
                <w:rFonts w:ascii="Arial" w:hAnsi="Arial" w:cs="Arial"/>
                <w:sz w:val="22"/>
                <w:szCs w:val="22"/>
                <w:lang w:val="en-US"/>
              </w:rPr>
            </w:pPr>
            <w:r w:rsidRPr="00A950A9">
              <w:rPr>
                <w:rFonts w:ascii="Arial" w:hAnsi="Arial" w:cs="Arial"/>
                <w:sz w:val="22"/>
                <w:szCs w:val="22"/>
                <w:lang w:val="en-US"/>
              </w:rPr>
              <w:t>●</w:t>
            </w:r>
            <w:r w:rsidRPr="00A950A9">
              <w:rPr>
                <w:rFonts w:ascii="Arial" w:hAnsi="Arial" w:cs="Arial"/>
                <w:sz w:val="22"/>
                <w:szCs w:val="22"/>
                <w:lang w:val="en-US"/>
              </w:rPr>
              <w:tab/>
              <w:t xml:space="preserve">PPG members attended flu vaccination clinics and encouraged patients        </w:t>
            </w:r>
          </w:p>
          <w:p w:rsidR="002D695E" w:rsidRPr="00A950A9" w:rsidRDefault="002D695E" w:rsidP="00A950A9">
            <w:pPr>
              <w:spacing w:after="0" w:line="240" w:lineRule="auto"/>
              <w:jc w:val="both"/>
              <w:rPr>
                <w:rFonts w:ascii="Arial" w:hAnsi="Arial" w:cs="Arial"/>
                <w:lang w:val="en-US"/>
              </w:rPr>
            </w:pPr>
            <w:r w:rsidRPr="00A950A9">
              <w:rPr>
                <w:rFonts w:ascii="Arial" w:hAnsi="Arial" w:cs="Arial"/>
                <w:lang w:val="en-US"/>
              </w:rPr>
              <w:t>●          We put a message on our Jayex Calling Board periodically to encourage new members.</w:t>
            </w:r>
          </w:p>
          <w:p w:rsidR="002D695E" w:rsidRPr="00A950A9" w:rsidRDefault="002D695E" w:rsidP="00A950A9">
            <w:pPr>
              <w:spacing w:after="0" w:line="240" w:lineRule="auto"/>
              <w:jc w:val="both"/>
              <w:rPr>
                <w:rFonts w:ascii="Arial" w:hAnsi="Arial" w:cs="Arial"/>
                <w:lang w:val="en-US"/>
              </w:rPr>
            </w:pPr>
          </w:p>
          <w:p w:rsidR="002D695E" w:rsidRPr="00A950A9" w:rsidRDefault="002D695E" w:rsidP="00A950A9">
            <w:pPr>
              <w:spacing w:after="0" w:line="240" w:lineRule="auto"/>
              <w:jc w:val="both"/>
              <w:rPr>
                <w:rFonts w:ascii="Arial" w:hAnsi="Arial" w:cs="Arial"/>
                <w:lang w:val="en-US"/>
              </w:rPr>
            </w:pPr>
            <w:r w:rsidRPr="00A950A9">
              <w:rPr>
                <w:rFonts w:ascii="Arial" w:hAnsi="Arial" w:cs="Arial"/>
                <w:lang w:val="en-US"/>
              </w:rPr>
              <w:t>Existing members have encouraged new members by approaching them during: coffee mornings, helping with patient questionnaires and fund raising events.</w:t>
            </w:r>
          </w:p>
          <w:p w:rsidR="002D695E" w:rsidRPr="00A950A9" w:rsidRDefault="002D695E" w:rsidP="00A950A9">
            <w:pPr>
              <w:spacing w:after="0" w:line="240" w:lineRule="auto"/>
              <w:jc w:val="both"/>
              <w:rPr>
                <w:rFonts w:ascii="Arial" w:hAnsi="Arial" w:cs="Arial"/>
                <w:lang w:val="en-US"/>
              </w:rPr>
            </w:pPr>
          </w:p>
          <w:p w:rsidR="002D695E" w:rsidRPr="00A950A9" w:rsidRDefault="002D695E" w:rsidP="00A950A9">
            <w:pPr>
              <w:spacing w:after="0" w:line="240" w:lineRule="auto"/>
              <w:jc w:val="both"/>
              <w:rPr>
                <w:rFonts w:ascii="Arial" w:hAnsi="Arial" w:cs="Arial"/>
                <w:lang w:val="en-US"/>
              </w:rPr>
            </w:pPr>
            <w:r w:rsidRPr="00A950A9">
              <w:rPr>
                <w:rFonts w:ascii="Arial" w:hAnsi="Arial" w:cs="Arial"/>
                <w:lang w:val="en-US"/>
              </w:rPr>
              <w:t xml:space="preserve">We have previously advertised our group in the local press. </w:t>
            </w:r>
          </w:p>
          <w:p w:rsidR="002D695E" w:rsidRPr="00A950A9" w:rsidRDefault="002D695E" w:rsidP="00A950A9">
            <w:pPr>
              <w:spacing w:after="0" w:line="240" w:lineRule="auto"/>
              <w:jc w:val="both"/>
              <w:rPr>
                <w:rFonts w:ascii="Arial" w:hAnsi="Arial" w:cs="Arial"/>
                <w:lang w:val="en-US"/>
              </w:rPr>
            </w:pPr>
          </w:p>
        </w:tc>
      </w:tr>
      <w:tr w:rsidR="002D695E" w:rsidRPr="00A950A9" w:rsidTr="006B5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0A0"/>
        </w:tblPrEx>
        <w:trPr>
          <w:trHeight w:val="77"/>
        </w:trPr>
        <w:tc>
          <w:tcPr>
            <w:tcW w:w="5000" w:type="pct"/>
            <w:gridSpan w:val="4"/>
            <w:shd w:val="clear" w:color="auto" w:fill="D9D9D9"/>
          </w:tcPr>
          <w:p w:rsidR="002D695E" w:rsidRPr="00A950A9" w:rsidRDefault="002D695E" w:rsidP="00A950A9">
            <w:pPr>
              <w:spacing w:after="0" w:line="240" w:lineRule="auto"/>
              <w:jc w:val="both"/>
              <w:rPr>
                <w:rFonts w:ascii="Arial" w:hAnsi="Arial" w:cs="Arial"/>
              </w:rPr>
            </w:pPr>
            <w:r w:rsidRPr="00A950A9">
              <w:rPr>
                <w:rFonts w:ascii="Arial" w:hAnsi="Arial" w:cs="Arial"/>
              </w:rPr>
              <w:t xml:space="preserve"> </w:t>
            </w:r>
          </w:p>
        </w:tc>
      </w:tr>
      <w:tr w:rsidR="002D695E" w:rsidRPr="00A950A9" w:rsidTr="006B5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0A0"/>
        </w:tblPrEx>
        <w:tc>
          <w:tcPr>
            <w:tcW w:w="5000" w:type="pct"/>
            <w:gridSpan w:val="4"/>
          </w:tcPr>
          <w:p w:rsidR="002D695E" w:rsidRPr="00A950A9" w:rsidRDefault="002D695E" w:rsidP="00A950A9">
            <w:pPr>
              <w:spacing w:after="0" w:line="240" w:lineRule="auto"/>
              <w:jc w:val="both"/>
              <w:rPr>
                <w:rFonts w:ascii="Arial" w:hAnsi="Arial" w:cs="Arial"/>
              </w:rPr>
            </w:pPr>
          </w:p>
          <w:p w:rsidR="002D695E" w:rsidRPr="00A950A9" w:rsidRDefault="002D695E" w:rsidP="00A950A9">
            <w:pPr>
              <w:spacing w:after="0" w:line="240" w:lineRule="auto"/>
              <w:jc w:val="both"/>
              <w:rPr>
                <w:rFonts w:ascii="Arial" w:hAnsi="Arial" w:cs="Arial"/>
              </w:rPr>
            </w:pPr>
            <w:r w:rsidRPr="00A950A9">
              <w:rPr>
                <w:rFonts w:ascii="Arial" w:hAnsi="Arial" w:cs="Arial"/>
              </w:rPr>
              <w:t>The survey this year was set via The Patient Reference Group which is made up of one or two members from each GP Practice's Patient Participation Group.  The PRG is part of Nottingham West CCG which our practice is a member of.</w:t>
            </w:r>
          </w:p>
          <w:p w:rsidR="002D695E" w:rsidRPr="00A950A9" w:rsidRDefault="002D695E" w:rsidP="00A950A9">
            <w:pPr>
              <w:spacing w:after="0" w:line="240" w:lineRule="auto"/>
              <w:jc w:val="both"/>
              <w:rPr>
                <w:rFonts w:ascii="Arial" w:hAnsi="Arial" w:cs="Arial"/>
              </w:rPr>
            </w:pPr>
          </w:p>
          <w:p w:rsidR="002D695E" w:rsidRPr="00A950A9" w:rsidRDefault="002D695E" w:rsidP="00A950A9">
            <w:pPr>
              <w:spacing w:after="0" w:line="240" w:lineRule="auto"/>
              <w:jc w:val="both"/>
              <w:rPr>
                <w:rFonts w:ascii="Arial" w:hAnsi="Arial" w:cs="Arial"/>
              </w:rPr>
            </w:pPr>
            <w:r w:rsidRPr="00A950A9">
              <w:rPr>
                <w:rFonts w:ascii="Arial" w:hAnsi="Arial" w:cs="Arial"/>
              </w:rPr>
              <w:t xml:space="preserve">To set the 2013/14 survey the PRG group agreed that a sub-group should be set. </w:t>
            </w:r>
            <w:r w:rsidRPr="00A950A9">
              <w:rPr>
                <w:rFonts w:ascii="Arial" w:hAnsi="Arial" w:cs="Arial"/>
                <w:lang w:eastAsia="en-GB"/>
              </w:rPr>
              <w:t>The group agreed that their priority area is access and that is what</w:t>
            </w:r>
            <w:r w:rsidRPr="00A950A9">
              <w:rPr>
                <w:rFonts w:ascii="Arial" w:hAnsi="Arial" w:cs="Arial"/>
              </w:rPr>
              <w:t xml:space="preserve"> </w:t>
            </w:r>
            <w:r w:rsidRPr="00A950A9">
              <w:rPr>
                <w:rFonts w:ascii="Arial" w:hAnsi="Arial" w:cs="Arial"/>
                <w:lang w:eastAsia="en-GB"/>
              </w:rPr>
              <w:t>the survey will be focused on. The sub-group agreed to work with practice managers to</w:t>
            </w:r>
            <w:r w:rsidRPr="00A950A9">
              <w:rPr>
                <w:rFonts w:ascii="Arial" w:hAnsi="Arial" w:cs="Arial"/>
              </w:rPr>
              <w:t xml:space="preserve"> </w:t>
            </w:r>
            <w:r w:rsidRPr="00A950A9">
              <w:rPr>
                <w:rFonts w:ascii="Arial" w:hAnsi="Arial" w:cs="Arial"/>
                <w:lang w:eastAsia="en-GB"/>
              </w:rPr>
              <w:t xml:space="preserve">ensure they have an input into the survey. The sub-group presented 2 draft copies of the proposed survey to all 12 practices within Nottingham West CCG asking for </w:t>
            </w:r>
            <w:r w:rsidRPr="00A950A9">
              <w:rPr>
                <w:rFonts w:ascii="Arial" w:hAnsi="Arial" w:cs="Arial"/>
              </w:rPr>
              <w:t>comments/amends so that the survey could be approved by PPG members represented by their practice.</w:t>
            </w:r>
          </w:p>
          <w:p w:rsidR="002D695E" w:rsidRPr="00A950A9" w:rsidRDefault="002D695E" w:rsidP="00A950A9">
            <w:pPr>
              <w:spacing w:after="0" w:line="240" w:lineRule="auto"/>
              <w:jc w:val="both"/>
              <w:rPr>
                <w:rFonts w:ascii="Arial" w:hAnsi="Arial" w:cs="Arial"/>
              </w:rPr>
            </w:pPr>
          </w:p>
          <w:p w:rsidR="002D695E" w:rsidRPr="00A950A9" w:rsidRDefault="002D695E" w:rsidP="00A950A9">
            <w:pPr>
              <w:spacing w:after="0" w:line="240" w:lineRule="auto"/>
              <w:jc w:val="both"/>
              <w:rPr>
                <w:rFonts w:ascii="Arial" w:hAnsi="Arial" w:cs="Arial"/>
              </w:rPr>
            </w:pPr>
            <w:r>
              <w:rPr>
                <w:rFonts w:ascii="Arial" w:hAnsi="Arial" w:cs="Arial"/>
              </w:rPr>
              <w:t xml:space="preserve">See draft copies of the survey – appendix 1 &amp; 2.  </w:t>
            </w:r>
          </w:p>
          <w:p w:rsidR="002D695E" w:rsidRPr="00A950A9" w:rsidRDefault="002D695E" w:rsidP="00A950A9">
            <w:pPr>
              <w:spacing w:after="0" w:line="240" w:lineRule="auto"/>
              <w:jc w:val="both"/>
              <w:rPr>
                <w:rFonts w:ascii="Arial" w:hAnsi="Arial" w:cs="Arial"/>
              </w:rPr>
            </w:pPr>
          </w:p>
          <w:p w:rsidR="002D695E" w:rsidRPr="00A950A9" w:rsidRDefault="002D695E" w:rsidP="00A950A9">
            <w:pPr>
              <w:spacing w:after="0" w:line="240" w:lineRule="auto"/>
              <w:jc w:val="both"/>
              <w:rPr>
                <w:rFonts w:ascii="Arial" w:hAnsi="Arial" w:cs="Arial"/>
              </w:rPr>
            </w:pPr>
            <w:r w:rsidRPr="00A950A9">
              <w:rPr>
                <w:rFonts w:ascii="Arial" w:hAnsi="Arial" w:cs="Arial"/>
              </w:rPr>
              <w:t>Our PRG representative presented to PPG members during September’s meeting a draft copy of the survey for our members to approve.  The draft survey was discussed and members all agreed that the priorities set were in-line with our previous surveys. The results will be analysed by the PRG.</w:t>
            </w:r>
          </w:p>
          <w:p w:rsidR="002D695E" w:rsidRPr="00A950A9" w:rsidRDefault="002D695E" w:rsidP="00A950A9">
            <w:pPr>
              <w:spacing w:after="0" w:line="240" w:lineRule="auto"/>
              <w:jc w:val="both"/>
              <w:rPr>
                <w:rFonts w:ascii="Arial" w:hAnsi="Arial" w:cs="Arial"/>
              </w:rPr>
            </w:pPr>
          </w:p>
        </w:tc>
      </w:tr>
    </w:tbl>
    <w:p w:rsidR="002D695E" w:rsidRPr="00A950A9" w:rsidRDefault="002D695E" w:rsidP="00A950A9">
      <w:pPr>
        <w:jc w:val="both"/>
        <w:rPr>
          <w:rFonts w:ascii="Arial" w:hAnsi="Arial" w:cs="Arial"/>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74"/>
      </w:tblGrid>
      <w:tr w:rsidR="002D695E" w:rsidRPr="00A950A9" w:rsidTr="008E0A18">
        <w:tc>
          <w:tcPr>
            <w:tcW w:w="5000" w:type="pct"/>
            <w:shd w:val="clear" w:color="auto" w:fill="D9D9D9"/>
          </w:tcPr>
          <w:p w:rsidR="002D695E" w:rsidRPr="00A950A9" w:rsidRDefault="002D695E" w:rsidP="00A950A9">
            <w:pPr>
              <w:spacing w:after="0" w:line="240" w:lineRule="auto"/>
              <w:jc w:val="both"/>
              <w:rPr>
                <w:rFonts w:ascii="Arial" w:hAnsi="Arial" w:cs="Arial"/>
              </w:rPr>
            </w:pPr>
            <w:r w:rsidRPr="00A950A9">
              <w:rPr>
                <w:rFonts w:ascii="Arial" w:hAnsi="Arial" w:cs="Arial"/>
              </w:rPr>
              <w:t>Designing and undertaking the patient survey</w:t>
            </w:r>
          </w:p>
          <w:p w:rsidR="002D695E" w:rsidRPr="00A950A9" w:rsidRDefault="002D695E" w:rsidP="00A950A9">
            <w:pPr>
              <w:spacing w:after="0" w:line="240" w:lineRule="auto"/>
              <w:jc w:val="both"/>
              <w:rPr>
                <w:rFonts w:ascii="Arial" w:hAnsi="Arial" w:cs="Arial"/>
              </w:rPr>
            </w:pPr>
            <w:r w:rsidRPr="00A950A9">
              <w:rPr>
                <w:rFonts w:ascii="Arial" w:hAnsi="Arial" w:cs="Arial"/>
              </w:rPr>
              <w:t>This describes how the questions for the patient survey were chosen, how the survey was conducted with our patients and includes a summary of the results of the survey (full results can be viewed as a separate document)</w:t>
            </w:r>
          </w:p>
        </w:tc>
      </w:tr>
      <w:tr w:rsidR="002D695E" w:rsidRPr="00A950A9" w:rsidTr="008E0A18">
        <w:tc>
          <w:tcPr>
            <w:tcW w:w="5000" w:type="pct"/>
          </w:tcPr>
          <w:p w:rsidR="002D695E" w:rsidRPr="00A950A9" w:rsidRDefault="002D695E" w:rsidP="00A950A9">
            <w:pPr>
              <w:spacing w:after="0" w:line="240" w:lineRule="auto"/>
              <w:jc w:val="both"/>
              <w:rPr>
                <w:rFonts w:ascii="Arial" w:hAnsi="Arial" w:cs="Arial"/>
              </w:rPr>
            </w:pPr>
          </w:p>
          <w:p w:rsidR="002D695E" w:rsidRPr="00A950A9" w:rsidRDefault="002D695E" w:rsidP="00A950A9">
            <w:pPr>
              <w:spacing w:after="0" w:line="240" w:lineRule="auto"/>
              <w:jc w:val="both"/>
              <w:rPr>
                <w:rFonts w:ascii="Arial" w:hAnsi="Arial" w:cs="Arial"/>
              </w:rPr>
            </w:pPr>
            <w:r w:rsidRPr="00A950A9">
              <w:rPr>
                <w:rFonts w:ascii="Arial" w:hAnsi="Arial" w:cs="Arial"/>
              </w:rPr>
              <w:t>As outlined above the PRG worked closely with all 12 practices within Nottingham West CCG and all agreed that 2013/14 would be based on access.</w:t>
            </w:r>
          </w:p>
          <w:p w:rsidR="002D695E" w:rsidRPr="00A950A9" w:rsidRDefault="002D695E" w:rsidP="00A950A9">
            <w:pPr>
              <w:spacing w:after="0" w:line="240" w:lineRule="auto"/>
              <w:jc w:val="both"/>
              <w:rPr>
                <w:rFonts w:ascii="Arial" w:hAnsi="Arial" w:cs="Arial"/>
              </w:rPr>
            </w:pPr>
          </w:p>
          <w:p w:rsidR="002D695E" w:rsidRDefault="002D695E" w:rsidP="00A950A9">
            <w:pPr>
              <w:spacing w:after="0" w:line="240" w:lineRule="auto"/>
              <w:jc w:val="both"/>
              <w:rPr>
                <w:rFonts w:ascii="Arial" w:hAnsi="Arial" w:cs="Arial"/>
              </w:rPr>
            </w:pPr>
          </w:p>
          <w:p w:rsidR="002D695E" w:rsidRPr="00A950A9" w:rsidRDefault="002D695E" w:rsidP="00A950A9">
            <w:pPr>
              <w:spacing w:after="0" w:line="240" w:lineRule="auto"/>
              <w:jc w:val="both"/>
              <w:rPr>
                <w:rFonts w:ascii="Arial" w:hAnsi="Arial" w:cs="Arial"/>
              </w:rPr>
            </w:pPr>
            <w:r w:rsidRPr="00A950A9">
              <w:rPr>
                <w:rFonts w:ascii="Arial" w:hAnsi="Arial" w:cs="Arial"/>
              </w:rPr>
              <w:t>During September 2014’s PPG meeting all members had a copy of the proposed survey and discussed each question to ascertain if they were appropriate for our practice.</w:t>
            </w:r>
          </w:p>
          <w:p w:rsidR="002D695E" w:rsidRPr="00A950A9" w:rsidRDefault="002D695E" w:rsidP="00A950A9">
            <w:pPr>
              <w:spacing w:after="0" w:line="240" w:lineRule="auto"/>
              <w:jc w:val="both"/>
              <w:rPr>
                <w:rFonts w:ascii="Arial" w:hAnsi="Arial" w:cs="Arial"/>
              </w:rPr>
            </w:pPr>
          </w:p>
          <w:p w:rsidR="002D695E" w:rsidRDefault="002D695E" w:rsidP="00A950A9">
            <w:pPr>
              <w:spacing w:after="0" w:line="240" w:lineRule="auto"/>
              <w:jc w:val="both"/>
              <w:rPr>
                <w:rFonts w:ascii="Arial" w:hAnsi="Arial" w:cs="Arial"/>
              </w:rPr>
            </w:pPr>
            <w:r>
              <w:rPr>
                <w:rFonts w:ascii="Arial" w:hAnsi="Arial" w:cs="Arial"/>
              </w:rPr>
              <w:t xml:space="preserve">Please see final version on practice website: </w:t>
            </w:r>
            <w:hyperlink r:id="rId10" w:history="1">
              <w:r w:rsidRPr="00757088">
                <w:rPr>
                  <w:rStyle w:val="Hyperlink"/>
                  <w:rFonts w:ascii="Arial" w:hAnsi="Arial" w:cs="Arial"/>
                </w:rPr>
                <w:t>www.abbeymedicalcentre.org</w:t>
              </w:r>
            </w:hyperlink>
          </w:p>
          <w:p w:rsidR="002D695E" w:rsidRPr="00A950A9" w:rsidRDefault="002D695E" w:rsidP="00A950A9">
            <w:pPr>
              <w:spacing w:after="0" w:line="240" w:lineRule="auto"/>
              <w:jc w:val="both"/>
              <w:rPr>
                <w:rFonts w:ascii="Arial" w:hAnsi="Arial" w:cs="Arial"/>
              </w:rPr>
            </w:pPr>
          </w:p>
          <w:p w:rsidR="002D695E" w:rsidRPr="00A950A9" w:rsidRDefault="002D695E" w:rsidP="00A950A9">
            <w:pPr>
              <w:spacing w:after="0" w:line="240" w:lineRule="auto"/>
              <w:jc w:val="both"/>
              <w:rPr>
                <w:rFonts w:ascii="Arial" w:hAnsi="Arial" w:cs="Arial"/>
                <w:lang w:val="en-US"/>
              </w:rPr>
            </w:pPr>
          </w:p>
        </w:tc>
      </w:tr>
      <w:tr w:rsidR="002D695E" w:rsidRPr="00A950A9" w:rsidTr="008E0A18">
        <w:tc>
          <w:tcPr>
            <w:tcW w:w="5000" w:type="pct"/>
          </w:tcPr>
          <w:p w:rsidR="002D695E" w:rsidRPr="00A950A9" w:rsidRDefault="002D695E" w:rsidP="00A950A9">
            <w:pPr>
              <w:spacing w:after="0" w:line="240" w:lineRule="auto"/>
              <w:jc w:val="both"/>
              <w:rPr>
                <w:rFonts w:ascii="Arial" w:hAnsi="Arial" w:cs="Arial"/>
              </w:rPr>
            </w:pPr>
            <w:r w:rsidRPr="00A950A9">
              <w:rPr>
                <w:rFonts w:ascii="Arial" w:hAnsi="Arial" w:cs="Arial"/>
              </w:rPr>
              <w:t>How our patient survey was undertaken:</w:t>
            </w:r>
          </w:p>
          <w:p w:rsidR="002D695E" w:rsidRPr="00A950A9" w:rsidRDefault="002D695E" w:rsidP="00A950A9">
            <w:pPr>
              <w:spacing w:after="0" w:line="240" w:lineRule="auto"/>
              <w:jc w:val="both"/>
              <w:rPr>
                <w:rFonts w:ascii="Arial" w:hAnsi="Arial" w:cs="Arial"/>
              </w:rPr>
            </w:pPr>
          </w:p>
          <w:p w:rsidR="002D695E" w:rsidRPr="00A950A9" w:rsidRDefault="002D695E" w:rsidP="00A950A9">
            <w:pPr>
              <w:spacing w:after="0" w:line="240" w:lineRule="auto"/>
              <w:jc w:val="both"/>
              <w:rPr>
                <w:rFonts w:ascii="Arial" w:hAnsi="Arial" w:cs="Arial"/>
              </w:rPr>
            </w:pPr>
            <w:r w:rsidRPr="00A950A9">
              <w:rPr>
                <w:rFonts w:ascii="Arial" w:hAnsi="Arial" w:cs="Arial"/>
              </w:rPr>
              <w:t>The survey was undertaken in-house between 1</w:t>
            </w:r>
            <w:r>
              <w:rPr>
                <w:rFonts w:ascii="Arial" w:hAnsi="Arial" w:cs="Arial"/>
              </w:rPr>
              <w:t>1</w:t>
            </w:r>
            <w:r w:rsidRPr="00A950A9">
              <w:rPr>
                <w:rFonts w:ascii="Arial" w:hAnsi="Arial" w:cs="Arial"/>
              </w:rPr>
              <w:t xml:space="preserve">–15 November 2013. Copy of the survey for patients to download was placed on the practice website for 3 weeks. The practice wanted to make sure as many patients as possible completed a survey.  Prior to the survey taking place the practice advertised that the survey would be taking place – notices were placed within the waiting room and also on the practice website. Members of the PPG came into the surgery during surgery times throughout the week encouraging patients to complete the survey.  They gave out electronic handheld devices, but also helped disabled patients complete the survey.  </w:t>
            </w:r>
          </w:p>
          <w:p w:rsidR="002D695E" w:rsidRPr="00A950A9" w:rsidRDefault="002D695E" w:rsidP="00A950A9">
            <w:pPr>
              <w:spacing w:after="0" w:line="240" w:lineRule="auto"/>
              <w:jc w:val="both"/>
              <w:rPr>
                <w:rFonts w:ascii="Arial" w:hAnsi="Arial" w:cs="Arial"/>
              </w:rPr>
            </w:pPr>
          </w:p>
          <w:p w:rsidR="002D695E" w:rsidRPr="00A950A9" w:rsidRDefault="002D695E" w:rsidP="00A950A9">
            <w:pPr>
              <w:spacing w:after="0" w:line="240" w:lineRule="auto"/>
              <w:jc w:val="both"/>
              <w:rPr>
                <w:rFonts w:ascii="Arial" w:hAnsi="Arial" w:cs="Arial"/>
              </w:rPr>
            </w:pPr>
            <w:r w:rsidRPr="00A950A9">
              <w:rPr>
                <w:rFonts w:ascii="Arial" w:hAnsi="Arial" w:cs="Arial"/>
              </w:rPr>
              <w:t>If a patient felt they could not complete the survey whilst visiting the practice they were given a stamped address envelope to take home, complete the survey in their own time and return to the practice.  This worked very well.</w:t>
            </w:r>
          </w:p>
          <w:p w:rsidR="002D695E" w:rsidRPr="00A950A9" w:rsidRDefault="002D695E" w:rsidP="00A950A9">
            <w:pPr>
              <w:spacing w:after="0" w:line="240" w:lineRule="auto"/>
              <w:jc w:val="both"/>
              <w:rPr>
                <w:rFonts w:ascii="Arial" w:hAnsi="Arial" w:cs="Arial"/>
              </w:rPr>
            </w:pPr>
          </w:p>
          <w:p w:rsidR="002D695E" w:rsidRPr="00A950A9" w:rsidRDefault="002D695E" w:rsidP="00A950A9">
            <w:pPr>
              <w:spacing w:after="0" w:line="240" w:lineRule="auto"/>
              <w:jc w:val="both"/>
              <w:rPr>
                <w:rFonts w:ascii="Arial" w:hAnsi="Arial" w:cs="Arial"/>
              </w:rPr>
            </w:pPr>
            <w:r w:rsidRPr="00A950A9">
              <w:rPr>
                <w:rFonts w:ascii="Arial" w:hAnsi="Arial" w:cs="Arial"/>
              </w:rPr>
              <w:t>Practice staff took an active part too they were encouraging patients to complete the survey and were placing surveys on seats within the waiting room. Patients were also encouraged via advertisement to complete the survey on-line.</w:t>
            </w:r>
          </w:p>
          <w:p w:rsidR="002D695E" w:rsidRPr="00A950A9" w:rsidRDefault="002D695E" w:rsidP="00A950A9">
            <w:pPr>
              <w:spacing w:after="0" w:line="240" w:lineRule="auto"/>
              <w:jc w:val="both"/>
              <w:rPr>
                <w:rFonts w:ascii="Arial" w:hAnsi="Arial" w:cs="Arial"/>
                <w:lang w:val="en-US"/>
              </w:rPr>
            </w:pPr>
          </w:p>
        </w:tc>
      </w:tr>
      <w:tr w:rsidR="002D695E" w:rsidRPr="00A950A9" w:rsidTr="008E0A18">
        <w:tc>
          <w:tcPr>
            <w:tcW w:w="5000" w:type="pct"/>
          </w:tcPr>
          <w:p w:rsidR="002D695E" w:rsidRPr="00A950A9" w:rsidRDefault="002D695E" w:rsidP="00A950A9">
            <w:pPr>
              <w:spacing w:after="0" w:line="240" w:lineRule="auto"/>
              <w:jc w:val="both"/>
              <w:rPr>
                <w:rFonts w:ascii="Arial" w:hAnsi="Arial" w:cs="Arial"/>
              </w:rPr>
            </w:pPr>
            <w:r w:rsidRPr="00A950A9">
              <w:rPr>
                <w:rFonts w:ascii="Arial" w:hAnsi="Arial" w:cs="Arial"/>
              </w:rPr>
              <w:t>Summary of our patient survey results:</w:t>
            </w:r>
          </w:p>
          <w:p w:rsidR="002D695E" w:rsidRPr="00A950A9" w:rsidRDefault="002D695E" w:rsidP="00A950A9">
            <w:pPr>
              <w:spacing w:after="0" w:line="240" w:lineRule="auto"/>
              <w:jc w:val="both"/>
              <w:rPr>
                <w:rFonts w:ascii="Arial" w:hAnsi="Arial" w:cs="Arial"/>
              </w:rPr>
            </w:pPr>
          </w:p>
          <w:p w:rsidR="002D695E" w:rsidRPr="00A950A9" w:rsidRDefault="002D695E" w:rsidP="00A950A9">
            <w:pPr>
              <w:spacing w:after="0" w:line="240" w:lineRule="auto"/>
              <w:jc w:val="both"/>
              <w:rPr>
                <w:rFonts w:ascii="Arial" w:hAnsi="Arial" w:cs="Arial"/>
              </w:rPr>
            </w:pPr>
            <w:r w:rsidRPr="00A950A9">
              <w:rPr>
                <w:rFonts w:ascii="Arial" w:hAnsi="Arial" w:cs="Arial"/>
              </w:rPr>
              <w:t>During the survey week 150 questionnaires were given out randomly during patient consultation.</w:t>
            </w:r>
          </w:p>
          <w:p w:rsidR="002D695E" w:rsidRPr="00A950A9" w:rsidRDefault="002D695E" w:rsidP="00A950A9">
            <w:pPr>
              <w:spacing w:after="0" w:line="240" w:lineRule="auto"/>
              <w:jc w:val="both"/>
              <w:rPr>
                <w:rFonts w:ascii="Arial" w:hAnsi="Arial" w:cs="Arial"/>
              </w:rPr>
            </w:pPr>
            <w:r w:rsidRPr="00A950A9">
              <w:rPr>
                <w:rFonts w:ascii="Arial" w:hAnsi="Arial" w:cs="Arial"/>
              </w:rPr>
              <w:t>The practice received 170 responses which indicated that patients did complete the survey on-line.</w:t>
            </w:r>
          </w:p>
          <w:p w:rsidR="002D695E" w:rsidRPr="00A950A9" w:rsidRDefault="002D695E" w:rsidP="00A950A9">
            <w:pPr>
              <w:spacing w:after="0" w:line="240" w:lineRule="auto"/>
              <w:jc w:val="both"/>
              <w:rPr>
                <w:rFonts w:ascii="Arial" w:hAnsi="Arial" w:cs="Arial"/>
              </w:rPr>
            </w:pPr>
          </w:p>
          <w:p w:rsidR="002D695E" w:rsidRPr="00A950A9" w:rsidRDefault="002D695E" w:rsidP="00A950A9">
            <w:pPr>
              <w:spacing w:after="0" w:line="240" w:lineRule="auto"/>
              <w:jc w:val="both"/>
              <w:rPr>
                <w:rFonts w:ascii="Arial" w:hAnsi="Arial" w:cs="Arial"/>
              </w:rPr>
            </w:pPr>
            <w:r w:rsidRPr="00A950A9">
              <w:rPr>
                <w:rFonts w:ascii="Arial" w:hAnsi="Arial" w:cs="Arial"/>
              </w:rPr>
              <w:t>Main points to come out of the survey are as follows::</w:t>
            </w:r>
          </w:p>
          <w:p w:rsidR="002D695E" w:rsidRPr="00A950A9" w:rsidRDefault="002D695E" w:rsidP="00A950A9">
            <w:pPr>
              <w:spacing w:after="0" w:line="240" w:lineRule="auto"/>
              <w:jc w:val="both"/>
              <w:rPr>
                <w:rFonts w:ascii="Arial" w:hAnsi="Arial" w:cs="Arial"/>
              </w:rPr>
            </w:pPr>
          </w:p>
          <w:p w:rsidR="002D695E" w:rsidRPr="00A950A9" w:rsidRDefault="002D695E" w:rsidP="00A950A9">
            <w:pPr>
              <w:spacing w:after="0" w:line="240" w:lineRule="auto"/>
              <w:jc w:val="both"/>
              <w:rPr>
                <w:rFonts w:ascii="Arial" w:hAnsi="Arial" w:cs="Arial"/>
              </w:rPr>
            </w:pPr>
            <w:r w:rsidRPr="00A950A9">
              <w:rPr>
                <w:rFonts w:ascii="Arial" w:hAnsi="Arial" w:cs="Arial"/>
              </w:rPr>
              <w:t>81% of patients say it is easy to get through to the surgery.  More patients prefer to telephone to make an appointment.</w:t>
            </w:r>
          </w:p>
          <w:p w:rsidR="002D695E" w:rsidRPr="00A950A9" w:rsidRDefault="002D695E" w:rsidP="00A950A9">
            <w:pPr>
              <w:spacing w:after="0" w:line="240" w:lineRule="auto"/>
              <w:jc w:val="both"/>
              <w:rPr>
                <w:rFonts w:ascii="Arial" w:hAnsi="Arial" w:cs="Arial"/>
              </w:rPr>
            </w:pPr>
          </w:p>
          <w:p w:rsidR="002D695E" w:rsidRPr="00A950A9" w:rsidRDefault="002D695E" w:rsidP="00A950A9">
            <w:pPr>
              <w:spacing w:after="0" w:line="240" w:lineRule="auto"/>
              <w:jc w:val="both"/>
              <w:rPr>
                <w:rFonts w:ascii="Arial" w:hAnsi="Arial" w:cs="Arial"/>
              </w:rPr>
            </w:pPr>
            <w:r w:rsidRPr="00A950A9">
              <w:rPr>
                <w:rFonts w:ascii="Arial" w:hAnsi="Arial" w:cs="Arial"/>
              </w:rPr>
              <w:t>85% are happy with the surgery hours</w:t>
            </w:r>
          </w:p>
          <w:p w:rsidR="002D695E" w:rsidRPr="00A950A9" w:rsidRDefault="002D695E" w:rsidP="00A950A9">
            <w:pPr>
              <w:spacing w:after="0" w:line="240" w:lineRule="auto"/>
              <w:jc w:val="both"/>
              <w:rPr>
                <w:rFonts w:ascii="Arial" w:hAnsi="Arial" w:cs="Arial"/>
              </w:rPr>
            </w:pPr>
          </w:p>
          <w:p w:rsidR="002D695E" w:rsidRPr="00A950A9" w:rsidRDefault="002D695E" w:rsidP="00A950A9">
            <w:pPr>
              <w:spacing w:after="0" w:line="240" w:lineRule="auto"/>
              <w:jc w:val="both"/>
              <w:rPr>
                <w:rFonts w:ascii="Arial" w:hAnsi="Arial" w:cs="Arial"/>
              </w:rPr>
            </w:pPr>
            <w:r w:rsidRPr="00A950A9">
              <w:rPr>
                <w:rFonts w:ascii="Arial" w:hAnsi="Arial" w:cs="Arial"/>
              </w:rPr>
              <w:t>Most patients are very satisfied with reception staff</w:t>
            </w:r>
          </w:p>
          <w:p w:rsidR="002D695E" w:rsidRPr="00A950A9" w:rsidRDefault="002D695E" w:rsidP="00A950A9">
            <w:pPr>
              <w:spacing w:after="0" w:line="240" w:lineRule="auto"/>
              <w:jc w:val="both"/>
              <w:rPr>
                <w:rFonts w:ascii="Arial" w:hAnsi="Arial" w:cs="Arial"/>
              </w:rPr>
            </w:pPr>
          </w:p>
          <w:p w:rsidR="002D695E" w:rsidRPr="00A950A9" w:rsidRDefault="002D695E" w:rsidP="00A950A9">
            <w:pPr>
              <w:spacing w:after="0" w:line="240" w:lineRule="auto"/>
              <w:jc w:val="both"/>
              <w:rPr>
                <w:rFonts w:ascii="Arial" w:hAnsi="Arial" w:cs="Arial"/>
              </w:rPr>
            </w:pPr>
            <w:r w:rsidRPr="00A950A9">
              <w:rPr>
                <w:rFonts w:ascii="Arial" w:hAnsi="Arial" w:cs="Arial"/>
              </w:rPr>
              <w:t xml:space="preserve">60% of patients felt they are overheard when speaking with receptionists at reception, but are not unhappy about this.  20% of patients do not </w:t>
            </w:r>
            <w:r>
              <w:rPr>
                <w:rFonts w:ascii="Arial" w:hAnsi="Arial" w:cs="Arial"/>
              </w:rPr>
              <w:t>feel this is a problem</w:t>
            </w:r>
          </w:p>
          <w:p w:rsidR="002D695E" w:rsidRPr="00A950A9" w:rsidRDefault="002D695E" w:rsidP="00A950A9">
            <w:pPr>
              <w:spacing w:after="0" w:line="240" w:lineRule="auto"/>
              <w:jc w:val="both"/>
              <w:rPr>
                <w:rFonts w:ascii="Arial" w:hAnsi="Arial" w:cs="Arial"/>
              </w:rPr>
            </w:pPr>
          </w:p>
          <w:p w:rsidR="002D695E" w:rsidRPr="00A950A9" w:rsidRDefault="002D695E" w:rsidP="00A950A9">
            <w:pPr>
              <w:spacing w:after="0" w:line="240" w:lineRule="auto"/>
              <w:jc w:val="both"/>
              <w:rPr>
                <w:rFonts w:ascii="Arial" w:hAnsi="Arial" w:cs="Arial"/>
              </w:rPr>
            </w:pPr>
            <w:r w:rsidRPr="00A950A9">
              <w:rPr>
                <w:rFonts w:ascii="Arial" w:hAnsi="Arial" w:cs="Arial"/>
              </w:rPr>
              <w:t>62% of patients stated they do not normally have to wait longer than 15 minutes to see a clinician</w:t>
            </w:r>
          </w:p>
          <w:p w:rsidR="002D695E" w:rsidRPr="00A950A9" w:rsidRDefault="002D695E" w:rsidP="00A950A9">
            <w:pPr>
              <w:spacing w:after="0" w:line="240" w:lineRule="auto"/>
              <w:jc w:val="both"/>
              <w:rPr>
                <w:rFonts w:ascii="Arial" w:hAnsi="Arial" w:cs="Arial"/>
              </w:rPr>
            </w:pPr>
          </w:p>
          <w:p w:rsidR="002D695E" w:rsidRPr="00A950A9" w:rsidRDefault="002D695E" w:rsidP="00A950A9">
            <w:pPr>
              <w:spacing w:after="0" w:line="240" w:lineRule="auto"/>
              <w:jc w:val="both"/>
              <w:rPr>
                <w:rFonts w:ascii="Arial" w:hAnsi="Arial" w:cs="Arial"/>
              </w:rPr>
            </w:pPr>
            <w:r w:rsidRPr="00A950A9">
              <w:rPr>
                <w:rFonts w:ascii="Arial" w:hAnsi="Arial" w:cs="Arial"/>
              </w:rPr>
              <w:t>64% preferred to see a particular GP of their choice</w:t>
            </w:r>
          </w:p>
          <w:p w:rsidR="002D695E" w:rsidRPr="00A950A9" w:rsidRDefault="002D695E" w:rsidP="00A950A9">
            <w:pPr>
              <w:spacing w:after="0" w:line="240" w:lineRule="auto"/>
              <w:jc w:val="both"/>
              <w:rPr>
                <w:rFonts w:ascii="Arial" w:hAnsi="Arial" w:cs="Arial"/>
              </w:rPr>
            </w:pPr>
          </w:p>
          <w:p w:rsidR="002D695E" w:rsidRPr="00A950A9" w:rsidRDefault="002D695E" w:rsidP="00A950A9">
            <w:pPr>
              <w:spacing w:after="0" w:line="240" w:lineRule="auto"/>
              <w:jc w:val="both"/>
              <w:rPr>
                <w:rFonts w:ascii="Arial" w:hAnsi="Arial" w:cs="Arial"/>
              </w:rPr>
            </w:pPr>
            <w:r w:rsidRPr="00A950A9">
              <w:rPr>
                <w:rFonts w:ascii="Arial" w:hAnsi="Arial" w:cs="Arial"/>
              </w:rPr>
              <w:t>90% of patients said they would recommend our surgery to other people</w:t>
            </w:r>
          </w:p>
          <w:p w:rsidR="002D695E" w:rsidRPr="00A950A9" w:rsidRDefault="002D695E" w:rsidP="00A950A9">
            <w:pPr>
              <w:spacing w:after="0" w:line="240" w:lineRule="auto"/>
              <w:jc w:val="both"/>
              <w:rPr>
                <w:rFonts w:ascii="Arial" w:hAnsi="Arial" w:cs="Arial"/>
              </w:rPr>
            </w:pPr>
          </w:p>
          <w:p w:rsidR="002D695E" w:rsidRPr="00A950A9" w:rsidRDefault="002D695E" w:rsidP="00A950A9">
            <w:pPr>
              <w:spacing w:after="0" w:line="240" w:lineRule="auto"/>
              <w:jc w:val="both"/>
              <w:rPr>
                <w:rFonts w:ascii="Arial" w:hAnsi="Arial" w:cs="Arial"/>
              </w:rPr>
            </w:pPr>
            <w:r w:rsidRPr="00A950A9">
              <w:rPr>
                <w:rFonts w:ascii="Arial" w:hAnsi="Arial" w:cs="Arial"/>
              </w:rPr>
              <w:t>Copies of the results were circulated to all PPG members and patients were informed of the results via practice newsletter and hard copies were left in patient waiting area. A full copy of the survey and report can be found on the practice website</w:t>
            </w:r>
          </w:p>
          <w:p w:rsidR="002D695E" w:rsidRPr="00A950A9" w:rsidRDefault="002D695E" w:rsidP="00A950A9">
            <w:pPr>
              <w:spacing w:after="0" w:line="240" w:lineRule="auto"/>
              <w:jc w:val="both"/>
              <w:rPr>
                <w:rFonts w:ascii="Arial" w:hAnsi="Arial" w:cs="Arial"/>
              </w:rPr>
            </w:pPr>
          </w:p>
          <w:p w:rsidR="002D695E" w:rsidRPr="00A950A9" w:rsidRDefault="002D695E" w:rsidP="00A950A9">
            <w:pPr>
              <w:spacing w:after="0" w:line="240" w:lineRule="auto"/>
              <w:jc w:val="both"/>
              <w:rPr>
                <w:rFonts w:ascii="Arial" w:hAnsi="Arial" w:cs="Arial"/>
              </w:rPr>
            </w:pPr>
          </w:p>
        </w:tc>
      </w:tr>
    </w:tbl>
    <w:p w:rsidR="002D695E" w:rsidRDefault="002D695E" w:rsidP="00A950A9">
      <w:pPr>
        <w:spacing w:after="0" w:line="240" w:lineRule="auto"/>
        <w:jc w:val="both"/>
        <w:rPr>
          <w:rFonts w:ascii="Arial" w:hAnsi="Arial" w:cs="Arial"/>
        </w:rPr>
      </w:pPr>
    </w:p>
    <w:p w:rsidR="002D695E" w:rsidRPr="00A950A9" w:rsidRDefault="002D695E" w:rsidP="00A950A9">
      <w:pPr>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173"/>
      </w:tblGrid>
      <w:tr w:rsidR="002D695E" w:rsidRPr="00A950A9" w:rsidTr="008E0A18">
        <w:tc>
          <w:tcPr>
            <w:tcW w:w="10173" w:type="dxa"/>
            <w:shd w:val="clear" w:color="auto" w:fill="D9D9D9"/>
          </w:tcPr>
          <w:p w:rsidR="002D695E" w:rsidRPr="00A950A9" w:rsidRDefault="002D695E" w:rsidP="00A950A9">
            <w:pPr>
              <w:spacing w:after="0" w:line="240" w:lineRule="auto"/>
              <w:jc w:val="both"/>
              <w:rPr>
                <w:rFonts w:ascii="Arial" w:hAnsi="Arial" w:cs="Arial"/>
              </w:rPr>
            </w:pPr>
            <w:r w:rsidRPr="00A950A9">
              <w:rPr>
                <w:rFonts w:ascii="Arial" w:hAnsi="Arial" w:cs="Arial"/>
              </w:rPr>
              <w:t>Analysis of the patient survey and discussion of survey results with the PRG</w:t>
            </w:r>
          </w:p>
          <w:p w:rsidR="002D695E" w:rsidRPr="00A950A9" w:rsidRDefault="002D695E" w:rsidP="00A950A9">
            <w:pPr>
              <w:spacing w:after="0" w:line="240" w:lineRule="auto"/>
              <w:jc w:val="both"/>
              <w:rPr>
                <w:rFonts w:ascii="Arial" w:hAnsi="Arial" w:cs="Arial"/>
              </w:rPr>
            </w:pPr>
            <w:r w:rsidRPr="00A950A9">
              <w:rPr>
                <w:rFonts w:ascii="Arial" w:hAnsi="Arial" w:cs="Arial"/>
              </w:rPr>
              <w:t>This describe how the patient survey results were analysed and discussed with PRG, how the practice and PRG agreed the improvement areas identified from the patient survey results and how the action plan was developed:</w:t>
            </w:r>
          </w:p>
        </w:tc>
      </w:tr>
      <w:tr w:rsidR="002D695E" w:rsidRPr="00A950A9" w:rsidTr="008E0A18">
        <w:tc>
          <w:tcPr>
            <w:tcW w:w="10173" w:type="dxa"/>
          </w:tcPr>
          <w:p w:rsidR="002D695E" w:rsidRDefault="002D695E" w:rsidP="00A950A9">
            <w:pPr>
              <w:spacing w:after="0" w:line="240" w:lineRule="auto"/>
              <w:jc w:val="both"/>
              <w:rPr>
                <w:rFonts w:ascii="Arial" w:hAnsi="Arial" w:cs="Arial"/>
              </w:rPr>
            </w:pPr>
          </w:p>
          <w:p w:rsidR="002D695E" w:rsidRDefault="002D695E" w:rsidP="00A950A9">
            <w:pPr>
              <w:spacing w:after="0" w:line="240" w:lineRule="auto"/>
              <w:jc w:val="both"/>
              <w:rPr>
                <w:rFonts w:ascii="Arial" w:hAnsi="Arial" w:cs="Arial"/>
              </w:rPr>
            </w:pPr>
          </w:p>
          <w:p w:rsidR="002D695E" w:rsidRPr="00A950A9" w:rsidRDefault="002D695E" w:rsidP="00A950A9">
            <w:pPr>
              <w:spacing w:after="0" w:line="240" w:lineRule="auto"/>
              <w:jc w:val="both"/>
              <w:rPr>
                <w:rFonts w:ascii="Arial" w:hAnsi="Arial" w:cs="Arial"/>
              </w:rPr>
            </w:pPr>
            <w:r w:rsidRPr="00A950A9">
              <w:rPr>
                <w:rFonts w:ascii="Arial" w:hAnsi="Arial" w:cs="Arial"/>
              </w:rPr>
              <w:t>How the practice analysed the patient survey results and how these results were discussed with the PRG:</w:t>
            </w:r>
          </w:p>
          <w:p w:rsidR="002D695E" w:rsidRPr="00A950A9" w:rsidRDefault="002D695E" w:rsidP="00A950A9">
            <w:pPr>
              <w:spacing w:after="0" w:line="240" w:lineRule="auto"/>
              <w:jc w:val="both"/>
              <w:rPr>
                <w:rFonts w:ascii="Arial" w:hAnsi="Arial" w:cs="Arial"/>
              </w:rPr>
            </w:pPr>
          </w:p>
          <w:p w:rsidR="002D695E" w:rsidRPr="00A950A9" w:rsidRDefault="002D695E" w:rsidP="00A950A9">
            <w:pPr>
              <w:spacing w:after="0" w:line="240" w:lineRule="auto"/>
              <w:jc w:val="both"/>
              <w:rPr>
                <w:rFonts w:ascii="Arial" w:hAnsi="Arial" w:cs="Arial"/>
              </w:rPr>
            </w:pPr>
            <w:r w:rsidRPr="00A950A9">
              <w:rPr>
                <w:rFonts w:ascii="Arial" w:hAnsi="Arial" w:cs="Arial"/>
              </w:rPr>
              <w:t>As stated previously this year’s survey was carried out centrally by Nottingham West Patient Reference Group.  The PRG presented individual results</w:t>
            </w:r>
            <w:r>
              <w:rPr>
                <w:rFonts w:ascii="Arial" w:hAnsi="Arial" w:cs="Arial"/>
              </w:rPr>
              <w:t xml:space="preserve"> to each practice</w:t>
            </w:r>
            <w:r w:rsidRPr="00A950A9">
              <w:rPr>
                <w:rFonts w:ascii="Arial" w:hAnsi="Arial" w:cs="Arial"/>
              </w:rPr>
              <w:t>.</w:t>
            </w:r>
          </w:p>
          <w:p w:rsidR="002D695E" w:rsidRPr="00A950A9" w:rsidRDefault="002D695E" w:rsidP="00A950A9">
            <w:pPr>
              <w:spacing w:after="0" w:line="240" w:lineRule="auto"/>
              <w:jc w:val="both"/>
              <w:rPr>
                <w:rFonts w:ascii="Arial" w:hAnsi="Arial" w:cs="Arial"/>
              </w:rPr>
            </w:pPr>
          </w:p>
          <w:p w:rsidR="002D695E" w:rsidRPr="00A950A9" w:rsidRDefault="002D695E" w:rsidP="00A950A9">
            <w:pPr>
              <w:spacing w:after="0" w:line="240" w:lineRule="auto"/>
              <w:jc w:val="both"/>
              <w:rPr>
                <w:rFonts w:ascii="Arial" w:hAnsi="Arial" w:cs="Arial"/>
              </w:rPr>
            </w:pPr>
            <w:r w:rsidRPr="00A950A9">
              <w:rPr>
                <w:rFonts w:ascii="Arial" w:hAnsi="Arial" w:cs="Arial"/>
              </w:rPr>
              <w:t xml:space="preserve">Having looked at the results the practice did not consider that there were any areas for concern, but all agreed to continue to </w:t>
            </w:r>
            <w:r>
              <w:rPr>
                <w:rFonts w:ascii="Arial" w:hAnsi="Arial" w:cs="Arial"/>
              </w:rPr>
              <w:t>focus on</w:t>
            </w:r>
            <w:r w:rsidRPr="00A950A9">
              <w:rPr>
                <w:rFonts w:ascii="Arial" w:hAnsi="Arial" w:cs="Arial"/>
              </w:rPr>
              <w:t xml:space="preserve"> ways of treating our patients with courtesy and respect.</w:t>
            </w:r>
          </w:p>
          <w:p w:rsidR="002D695E" w:rsidRPr="00A950A9" w:rsidRDefault="002D695E" w:rsidP="00A950A9">
            <w:pPr>
              <w:spacing w:after="0" w:line="240" w:lineRule="auto"/>
              <w:jc w:val="both"/>
              <w:rPr>
                <w:rFonts w:ascii="Arial" w:hAnsi="Arial" w:cs="Arial"/>
              </w:rPr>
            </w:pPr>
          </w:p>
          <w:p w:rsidR="002D695E" w:rsidRPr="00A950A9" w:rsidRDefault="002D695E" w:rsidP="00A950A9">
            <w:pPr>
              <w:spacing w:after="0" w:line="240" w:lineRule="auto"/>
              <w:jc w:val="both"/>
              <w:rPr>
                <w:rFonts w:ascii="Arial" w:hAnsi="Arial" w:cs="Arial"/>
              </w:rPr>
            </w:pPr>
            <w:r w:rsidRPr="00A950A9">
              <w:rPr>
                <w:rFonts w:ascii="Arial" w:hAnsi="Arial" w:cs="Arial"/>
              </w:rPr>
              <w:t xml:space="preserve">The patient survey results were circulated to all PPG members prior to a PPG meeting held on: 22.01.14. PPG members all agreed too that there were no areas for concern. All agreed that the overall responses were very pleasing. </w:t>
            </w:r>
          </w:p>
          <w:p w:rsidR="002D695E" w:rsidRPr="00A950A9" w:rsidRDefault="002D695E" w:rsidP="00A950A9">
            <w:pPr>
              <w:spacing w:after="0" w:line="240" w:lineRule="auto"/>
              <w:jc w:val="both"/>
              <w:rPr>
                <w:rFonts w:ascii="Arial" w:hAnsi="Arial" w:cs="Arial"/>
              </w:rPr>
            </w:pPr>
          </w:p>
          <w:p w:rsidR="002D695E" w:rsidRPr="00A950A9" w:rsidRDefault="002D695E" w:rsidP="00A950A9">
            <w:pPr>
              <w:spacing w:after="0" w:line="240" w:lineRule="auto"/>
              <w:jc w:val="both"/>
              <w:rPr>
                <w:rFonts w:ascii="Arial" w:hAnsi="Arial" w:cs="Arial"/>
              </w:rPr>
            </w:pPr>
            <w:r w:rsidRPr="00A950A9">
              <w:rPr>
                <w:rFonts w:ascii="Arial" w:hAnsi="Arial" w:cs="Arial"/>
              </w:rPr>
              <w:t>One member of the group who usually analyses our survey results stated that there could be no comparison with results last year because this year’s survey was so different.  Questions this year were similar but not the same, so this made things more difficult to compare.  Regarding the comparison this year with a Mori poll of patients from our surgery the age range of Mori poll respondents was younger and more men answered.  Results from our survey of patients attending surgery, the age range was older and there was a majority of women.  Also there were not so many employed respondents as in the Mori survey.</w:t>
            </w:r>
          </w:p>
          <w:p w:rsidR="002D695E" w:rsidRPr="00A950A9" w:rsidRDefault="002D695E" w:rsidP="00A950A9">
            <w:pPr>
              <w:spacing w:after="0" w:line="240" w:lineRule="auto"/>
              <w:jc w:val="both"/>
              <w:rPr>
                <w:rFonts w:ascii="Arial" w:hAnsi="Arial" w:cs="Arial"/>
              </w:rPr>
            </w:pPr>
          </w:p>
          <w:p w:rsidR="002D695E" w:rsidRPr="00A950A9" w:rsidRDefault="002D695E" w:rsidP="00A950A9">
            <w:pPr>
              <w:spacing w:after="0" w:line="240" w:lineRule="auto"/>
              <w:jc w:val="both"/>
              <w:rPr>
                <w:rFonts w:ascii="Arial" w:hAnsi="Arial" w:cs="Arial"/>
              </w:rPr>
            </w:pPr>
            <w:r w:rsidRPr="00A950A9">
              <w:rPr>
                <w:rFonts w:ascii="Arial" w:hAnsi="Arial" w:cs="Arial"/>
              </w:rPr>
              <w:t>The results were discussed in more detail looking at each question individually.  All agreed that due to a new question being introduced (being overheard at the reception desk) we would focus on the results of this to ascertain if any improvement could be made.</w:t>
            </w:r>
          </w:p>
          <w:p w:rsidR="002D695E" w:rsidRPr="00A950A9" w:rsidRDefault="002D695E" w:rsidP="00A950A9">
            <w:pPr>
              <w:spacing w:after="0" w:line="240" w:lineRule="auto"/>
              <w:jc w:val="both"/>
              <w:rPr>
                <w:rFonts w:ascii="Arial" w:hAnsi="Arial" w:cs="Arial"/>
              </w:rPr>
            </w:pPr>
          </w:p>
          <w:p w:rsidR="002D695E" w:rsidRPr="00A950A9" w:rsidRDefault="002D695E" w:rsidP="00A950A9">
            <w:pPr>
              <w:spacing w:after="0" w:line="240" w:lineRule="auto"/>
              <w:jc w:val="both"/>
              <w:rPr>
                <w:rFonts w:ascii="Arial" w:hAnsi="Arial" w:cs="Arial"/>
              </w:rPr>
            </w:pPr>
            <w:r w:rsidRPr="00A950A9">
              <w:rPr>
                <w:rFonts w:ascii="Arial" w:hAnsi="Arial" w:cs="Arial"/>
              </w:rPr>
              <w:t xml:space="preserve">See full survey results and patient comments on practice website: </w:t>
            </w:r>
            <w:hyperlink r:id="rId11" w:history="1">
              <w:r w:rsidRPr="00C265C9">
                <w:rPr>
                  <w:rStyle w:val="Hyperlink"/>
                  <w:rFonts w:ascii="Arial" w:hAnsi="Arial" w:cs="Arial"/>
                </w:rPr>
                <w:t>www.abbeymedicalcentre.org</w:t>
              </w:r>
            </w:hyperlink>
          </w:p>
          <w:p w:rsidR="002D695E" w:rsidRPr="00A950A9" w:rsidRDefault="002D695E" w:rsidP="00A950A9">
            <w:pPr>
              <w:spacing w:after="0" w:line="240" w:lineRule="auto"/>
              <w:jc w:val="both"/>
              <w:rPr>
                <w:rFonts w:ascii="Arial" w:hAnsi="Arial" w:cs="Arial"/>
              </w:rPr>
            </w:pPr>
          </w:p>
          <w:p w:rsidR="002D695E" w:rsidRPr="00A950A9" w:rsidRDefault="002D695E" w:rsidP="00A950A9">
            <w:pPr>
              <w:spacing w:after="0" w:line="240" w:lineRule="auto"/>
              <w:jc w:val="both"/>
              <w:rPr>
                <w:rFonts w:ascii="Arial" w:hAnsi="Arial" w:cs="Arial"/>
              </w:rPr>
            </w:pPr>
          </w:p>
        </w:tc>
      </w:tr>
      <w:tr w:rsidR="002D695E" w:rsidRPr="00A950A9" w:rsidTr="008E0A18">
        <w:tc>
          <w:tcPr>
            <w:tcW w:w="10173" w:type="dxa"/>
          </w:tcPr>
          <w:p w:rsidR="002D695E" w:rsidRPr="00A950A9" w:rsidRDefault="002D695E" w:rsidP="00A950A9">
            <w:pPr>
              <w:spacing w:after="0" w:line="240" w:lineRule="auto"/>
              <w:jc w:val="both"/>
              <w:rPr>
                <w:rFonts w:ascii="Arial" w:hAnsi="Arial" w:cs="Arial"/>
              </w:rPr>
            </w:pPr>
            <w:r w:rsidRPr="00A950A9">
              <w:rPr>
                <w:rFonts w:ascii="Arial" w:hAnsi="Arial" w:cs="Arial"/>
              </w:rPr>
              <w:t>The key improvement areas which we agreed with the PRG for inclusion in our action plan were:</w:t>
            </w:r>
          </w:p>
          <w:p w:rsidR="002D695E" w:rsidRPr="00A950A9" w:rsidRDefault="002D695E" w:rsidP="00A950A9">
            <w:pPr>
              <w:spacing w:after="0" w:line="240" w:lineRule="auto"/>
              <w:jc w:val="both"/>
              <w:rPr>
                <w:rFonts w:ascii="Arial" w:hAnsi="Arial" w:cs="Arial"/>
              </w:rPr>
            </w:pPr>
          </w:p>
          <w:p w:rsidR="002D695E" w:rsidRPr="00A950A9" w:rsidRDefault="002D695E" w:rsidP="00A950A9">
            <w:pPr>
              <w:spacing w:after="0" w:line="240" w:lineRule="auto"/>
              <w:jc w:val="both"/>
              <w:rPr>
                <w:rFonts w:ascii="Arial" w:hAnsi="Arial" w:cs="Arial"/>
              </w:rPr>
            </w:pPr>
            <w:r w:rsidRPr="00A950A9">
              <w:rPr>
                <w:rFonts w:ascii="Arial" w:hAnsi="Arial" w:cs="Arial"/>
              </w:rPr>
              <w:t>How can we improve privacy when a patient is attending surgery at reception?</w:t>
            </w:r>
          </w:p>
          <w:p w:rsidR="002D695E" w:rsidRPr="00A950A9" w:rsidRDefault="002D695E" w:rsidP="00A950A9">
            <w:pPr>
              <w:spacing w:after="0" w:line="240" w:lineRule="auto"/>
              <w:jc w:val="both"/>
              <w:rPr>
                <w:rFonts w:ascii="Arial" w:hAnsi="Arial" w:cs="Arial"/>
              </w:rPr>
            </w:pPr>
          </w:p>
          <w:p w:rsidR="002D695E" w:rsidRPr="00A950A9" w:rsidRDefault="002D695E" w:rsidP="00A950A9">
            <w:pPr>
              <w:spacing w:after="0" w:line="240" w:lineRule="auto"/>
              <w:jc w:val="both"/>
              <w:rPr>
                <w:rFonts w:ascii="Arial" w:hAnsi="Arial" w:cs="Arial"/>
              </w:rPr>
            </w:pPr>
            <w:r w:rsidRPr="00A950A9">
              <w:rPr>
                <w:rFonts w:ascii="Arial" w:hAnsi="Arial" w:cs="Arial"/>
              </w:rPr>
              <w:t>The PPG members and practice staff agreed though to look at ways of giving patients some privacy whilst visiting reception.</w:t>
            </w:r>
          </w:p>
          <w:p w:rsidR="002D695E" w:rsidRPr="00A950A9" w:rsidRDefault="002D695E" w:rsidP="00A950A9">
            <w:pPr>
              <w:spacing w:after="0" w:line="240" w:lineRule="auto"/>
              <w:jc w:val="both"/>
              <w:rPr>
                <w:rFonts w:ascii="Arial" w:hAnsi="Arial" w:cs="Arial"/>
              </w:rPr>
            </w:pPr>
          </w:p>
          <w:p w:rsidR="002D695E" w:rsidRPr="00A950A9" w:rsidRDefault="002D695E" w:rsidP="00A950A9">
            <w:pPr>
              <w:spacing w:after="0" w:line="240" w:lineRule="auto"/>
              <w:jc w:val="both"/>
              <w:rPr>
                <w:rFonts w:ascii="Arial" w:hAnsi="Arial" w:cs="Arial"/>
              </w:rPr>
            </w:pPr>
            <w:r w:rsidRPr="00A950A9">
              <w:rPr>
                <w:rFonts w:ascii="Arial" w:hAnsi="Arial" w:cs="Arial"/>
              </w:rPr>
              <w:t>As outlined above the overall results of the survey were very pleasing which indicated that our patients were happy with the practice.</w:t>
            </w:r>
          </w:p>
          <w:p w:rsidR="002D695E" w:rsidRPr="00A950A9" w:rsidRDefault="002D695E" w:rsidP="00A950A9">
            <w:pPr>
              <w:spacing w:after="0" w:line="240" w:lineRule="auto"/>
              <w:jc w:val="both"/>
              <w:rPr>
                <w:rFonts w:ascii="Arial" w:hAnsi="Arial" w:cs="Arial"/>
              </w:rPr>
            </w:pPr>
          </w:p>
        </w:tc>
      </w:tr>
      <w:tr w:rsidR="002D695E" w:rsidRPr="00A950A9" w:rsidTr="008E0A18">
        <w:tc>
          <w:tcPr>
            <w:tcW w:w="10173" w:type="dxa"/>
          </w:tcPr>
          <w:p w:rsidR="002D695E" w:rsidRPr="00A950A9" w:rsidRDefault="002D695E" w:rsidP="00A950A9">
            <w:pPr>
              <w:spacing w:after="0" w:line="240" w:lineRule="auto"/>
              <w:jc w:val="both"/>
              <w:rPr>
                <w:rFonts w:ascii="Arial" w:hAnsi="Arial" w:cs="Arial"/>
              </w:rPr>
            </w:pPr>
            <w:r w:rsidRPr="00A950A9">
              <w:rPr>
                <w:rFonts w:ascii="Arial" w:hAnsi="Arial" w:cs="Arial"/>
              </w:rPr>
              <w:t>We agreed/disagreed about:</w:t>
            </w:r>
          </w:p>
          <w:p w:rsidR="002D695E" w:rsidRPr="00A950A9" w:rsidRDefault="002D695E" w:rsidP="00A950A9">
            <w:pPr>
              <w:spacing w:after="0" w:line="240" w:lineRule="auto"/>
              <w:jc w:val="both"/>
              <w:rPr>
                <w:rFonts w:ascii="Arial" w:hAnsi="Arial" w:cs="Arial"/>
              </w:rPr>
            </w:pPr>
          </w:p>
          <w:p w:rsidR="002D695E" w:rsidRPr="00A950A9" w:rsidRDefault="002D695E" w:rsidP="00A950A9">
            <w:pPr>
              <w:spacing w:after="0" w:line="240" w:lineRule="auto"/>
              <w:jc w:val="both"/>
              <w:rPr>
                <w:rFonts w:ascii="Arial" w:hAnsi="Arial" w:cs="Arial"/>
              </w:rPr>
            </w:pPr>
            <w:r w:rsidRPr="00A950A9">
              <w:rPr>
                <w:rFonts w:ascii="Arial" w:hAnsi="Arial" w:cs="Arial"/>
              </w:rPr>
              <w:t xml:space="preserve">We agreed that the practice manager would look at ways of improving patients’ privacy whilst at reception </w:t>
            </w:r>
          </w:p>
          <w:p w:rsidR="002D695E" w:rsidRPr="00A950A9" w:rsidRDefault="002D695E" w:rsidP="00A950A9">
            <w:pPr>
              <w:spacing w:after="0" w:line="240" w:lineRule="auto"/>
              <w:jc w:val="both"/>
              <w:rPr>
                <w:rFonts w:ascii="Arial" w:hAnsi="Arial" w:cs="Arial"/>
              </w:rPr>
            </w:pPr>
          </w:p>
        </w:tc>
      </w:tr>
    </w:tbl>
    <w:p w:rsidR="002D695E" w:rsidRDefault="002D695E" w:rsidP="00A950A9">
      <w:pPr>
        <w:jc w:val="both"/>
        <w:rPr>
          <w:rFonts w:ascii="Arial" w:hAnsi="Arial" w:cs="Arial"/>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
        <w:gridCol w:w="2795"/>
        <w:gridCol w:w="1620"/>
        <w:gridCol w:w="1260"/>
        <w:gridCol w:w="1260"/>
        <w:gridCol w:w="3238"/>
        <w:gridCol w:w="15"/>
      </w:tblGrid>
      <w:tr w:rsidR="002D695E" w:rsidRPr="00A950A9" w:rsidTr="000562E4">
        <w:trPr>
          <w:gridAfter w:val="1"/>
          <w:wAfter w:w="15" w:type="dxa"/>
          <w:trHeight w:val="132"/>
        </w:trPr>
        <w:tc>
          <w:tcPr>
            <w:tcW w:w="10186" w:type="dxa"/>
            <w:gridSpan w:val="6"/>
            <w:shd w:val="clear" w:color="auto" w:fill="D9D9D9"/>
          </w:tcPr>
          <w:p w:rsidR="002D695E" w:rsidRPr="00A950A9" w:rsidRDefault="002D695E" w:rsidP="00A950A9">
            <w:pPr>
              <w:spacing w:after="0" w:line="240" w:lineRule="auto"/>
              <w:jc w:val="both"/>
              <w:rPr>
                <w:rFonts w:ascii="Arial" w:hAnsi="Arial" w:cs="Arial"/>
              </w:rPr>
            </w:pPr>
          </w:p>
          <w:p w:rsidR="002D695E" w:rsidRPr="00A950A9" w:rsidRDefault="002D695E" w:rsidP="00A950A9">
            <w:pPr>
              <w:spacing w:after="0" w:line="240" w:lineRule="auto"/>
              <w:jc w:val="both"/>
              <w:rPr>
                <w:rFonts w:ascii="Arial" w:hAnsi="Arial" w:cs="Arial"/>
              </w:rPr>
            </w:pPr>
            <w:r w:rsidRPr="00A950A9">
              <w:rPr>
                <w:rFonts w:ascii="Arial" w:hAnsi="Arial" w:cs="Arial"/>
              </w:rPr>
              <w:t>ACTION PLAN</w:t>
            </w:r>
          </w:p>
          <w:p w:rsidR="002D695E" w:rsidRPr="00A950A9" w:rsidRDefault="002D695E" w:rsidP="00A950A9">
            <w:pPr>
              <w:spacing w:after="0" w:line="240" w:lineRule="auto"/>
              <w:jc w:val="both"/>
              <w:rPr>
                <w:rFonts w:ascii="Arial" w:hAnsi="Arial" w:cs="Arial"/>
              </w:rPr>
            </w:pPr>
          </w:p>
        </w:tc>
      </w:tr>
      <w:tr w:rsidR="002D695E" w:rsidRPr="00A950A9" w:rsidTr="000562E4">
        <w:trPr>
          <w:gridAfter w:val="1"/>
          <w:wAfter w:w="15" w:type="dxa"/>
          <w:trHeight w:val="588"/>
        </w:trPr>
        <w:tc>
          <w:tcPr>
            <w:tcW w:w="10186" w:type="dxa"/>
            <w:gridSpan w:val="6"/>
          </w:tcPr>
          <w:p w:rsidR="002D695E" w:rsidRPr="00A950A9" w:rsidRDefault="002D695E" w:rsidP="00A950A9">
            <w:pPr>
              <w:spacing w:after="0" w:line="240" w:lineRule="auto"/>
              <w:jc w:val="both"/>
              <w:rPr>
                <w:rFonts w:ascii="Arial" w:hAnsi="Arial" w:cs="Arial"/>
              </w:rPr>
            </w:pPr>
            <w:r w:rsidRPr="00A950A9">
              <w:rPr>
                <w:rFonts w:ascii="Arial" w:hAnsi="Arial" w:cs="Arial"/>
              </w:rPr>
              <w:t>How the practice worked with the PRG to agree the action plan:</w:t>
            </w:r>
          </w:p>
          <w:p w:rsidR="002D695E" w:rsidRPr="00A950A9" w:rsidRDefault="002D695E" w:rsidP="00A950A9">
            <w:pPr>
              <w:spacing w:after="0" w:line="240" w:lineRule="auto"/>
              <w:jc w:val="both"/>
              <w:rPr>
                <w:rFonts w:ascii="Arial" w:hAnsi="Arial" w:cs="Arial"/>
              </w:rPr>
            </w:pPr>
          </w:p>
          <w:p w:rsidR="002D695E" w:rsidRPr="00A950A9" w:rsidRDefault="002D695E" w:rsidP="00A950A9">
            <w:pPr>
              <w:spacing w:after="0" w:line="240" w:lineRule="auto"/>
              <w:jc w:val="both"/>
              <w:rPr>
                <w:rFonts w:ascii="Arial" w:hAnsi="Arial" w:cs="Arial"/>
              </w:rPr>
            </w:pPr>
            <w:r w:rsidRPr="00A950A9">
              <w:rPr>
                <w:rFonts w:ascii="Arial" w:hAnsi="Arial" w:cs="Arial"/>
              </w:rPr>
              <w:t xml:space="preserve">At the meeting held on 22.01.14 it was agreed that the overall response from the survey was very pleasing and patients were happy with the practice in general. </w:t>
            </w:r>
          </w:p>
          <w:p w:rsidR="002D695E" w:rsidRPr="00A950A9" w:rsidRDefault="002D695E" w:rsidP="00A950A9">
            <w:pPr>
              <w:spacing w:after="0" w:line="240" w:lineRule="auto"/>
              <w:jc w:val="both"/>
              <w:rPr>
                <w:rFonts w:ascii="Arial" w:hAnsi="Arial" w:cs="Arial"/>
              </w:rPr>
            </w:pPr>
          </w:p>
          <w:p w:rsidR="002D695E" w:rsidRPr="00A950A9" w:rsidRDefault="002D695E" w:rsidP="00A950A9">
            <w:pPr>
              <w:spacing w:after="0" w:line="240" w:lineRule="auto"/>
              <w:jc w:val="both"/>
              <w:rPr>
                <w:rFonts w:ascii="Arial" w:hAnsi="Arial" w:cs="Arial"/>
              </w:rPr>
            </w:pPr>
            <w:r w:rsidRPr="00A950A9">
              <w:rPr>
                <w:rFonts w:ascii="Arial" w:hAnsi="Arial" w:cs="Arial"/>
              </w:rPr>
              <w:t>As stated above the main concern was for patient’s privacy whilst attending surgery, especially at reception</w:t>
            </w:r>
          </w:p>
          <w:p w:rsidR="002D695E" w:rsidRPr="00A950A9" w:rsidRDefault="002D695E" w:rsidP="00A950A9">
            <w:pPr>
              <w:spacing w:after="0" w:line="240" w:lineRule="auto"/>
              <w:jc w:val="both"/>
              <w:rPr>
                <w:rFonts w:ascii="Arial" w:hAnsi="Arial" w:cs="Arial"/>
              </w:rPr>
            </w:pPr>
          </w:p>
        </w:tc>
      </w:tr>
      <w:tr w:rsidR="002D695E" w:rsidRPr="00A950A9" w:rsidTr="000562E4">
        <w:trPr>
          <w:gridAfter w:val="1"/>
          <w:wAfter w:w="15" w:type="dxa"/>
        </w:trPr>
        <w:tc>
          <w:tcPr>
            <w:tcW w:w="10186" w:type="dxa"/>
            <w:gridSpan w:val="6"/>
          </w:tcPr>
          <w:p w:rsidR="002D695E" w:rsidRPr="00A950A9" w:rsidRDefault="002D695E" w:rsidP="00A950A9">
            <w:pPr>
              <w:spacing w:after="0" w:line="240" w:lineRule="auto"/>
              <w:jc w:val="both"/>
              <w:rPr>
                <w:rFonts w:ascii="Arial" w:hAnsi="Arial" w:cs="Arial"/>
              </w:rPr>
            </w:pPr>
            <w:r w:rsidRPr="00A950A9">
              <w:rPr>
                <w:rFonts w:ascii="Arial" w:hAnsi="Arial" w:cs="Arial"/>
              </w:rPr>
              <w:t>We identified that there were the following contractual considerations to the agreed actions:</w:t>
            </w:r>
          </w:p>
          <w:p w:rsidR="002D695E" w:rsidRPr="00A950A9" w:rsidRDefault="002D695E" w:rsidP="00A950A9">
            <w:pPr>
              <w:spacing w:after="0" w:line="240" w:lineRule="auto"/>
              <w:jc w:val="both"/>
              <w:rPr>
                <w:rFonts w:ascii="Arial" w:hAnsi="Arial" w:cs="Arial"/>
              </w:rPr>
            </w:pPr>
          </w:p>
          <w:p w:rsidR="002D695E" w:rsidRPr="00A950A9" w:rsidRDefault="002D695E" w:rsidP="00A950A9">
            <w:pPr>
              <w:spacing w:after="0" w:line="240" w:lineRule="auto"/>
              <w:jc w:val="both"/>
              <w:rPr>
                <w:rFonts w:ascii="Arial" w:hAnsi="Arial" w:cs="Arial"/>
              </w:rPr>
            </w:pPr>
            <w:r w:rsidRPr="00A950A9">
              <w:rPr>
                <w:rFonts w:ascii="Arial" w:hAnsi="Arial" w:cs="Arial"/>
              </w:rPr>
              <w:t>No contractual changes needed to be changed or considered.</w:t>
            </w:r>
          </w:p>
          <w:p w:rsidR="002D695E" w:rsidRPr="00A950A9" w:rsidRDefault="002D695E" w:rsidP="00A950A9">
            <w:pPr>
              <w:spacing w:after="0" w:line="240" w:lineRule="auto"/>
              <w:jc w:val="both"/>
              <w:rPr>
                <w:rFonts w:ascii="Arial" w:hAnsi="Arial" w:cs="Arial"/>
              </w:rPr>
            </w:pPr>
          </w:p>
        </w:tc>
      </w:tr>
      <w:tr w:rsidR="002D695E" w:rsidRPr="00A950A9" w:rsidTr="000562E4">
        <w:trPr>
          <w:gridAfter w:val="1"/>
          <w:wAfter w:w="15" w:type="dxa"/>
        </w:trPr>
        <w:tc>
          <w:tcPr>
            <w:tcW w:w="10186" w:type="dxa"/>
            <w:gridSpan w:val="6"/>
            <w:shd w:val="clear" w:color="auto" w:fill="FFFFFF"/>
          </w:tcPr>
          <w:p w:rsidR="002D695E" w:rsidRPr="00A950A9" w:rsidRDefault="002D695E" w:rsidP="00A950A9">
            <w:pPr>
              <w:spacing w:after="0" w:line="240" w:lineRule="auto"/>
              <w:jc w:val="both"/>
              <w:rPr>
                <w:rFonts w:ascii="Arial" w:hAnsi="Arial" w:cs="Arial"/>
              </w:rPr>
            </w:pPr>
            <w:r w:rsidRPr="00A950A9">
              <w:rPr>
                <w:rFonts w:ascii="Arial" w:hAnsi="Arial" w:cs="Arial"/>
              </w:rPr>
              <w:t>Copy of agreed action plan is as follows:</w:t>
            </w:r>
          </w:p>
          <w:p w:rsidR="002D695E" w:rsidRPr="00A950A9" w:rsidRDefault="002D695E" w:rsidP="00A950A9">
            <w:pPr>
              <w:spacing w:after="0" w:line="240" w:lineRule="auto"/>
              <w:jc w:val="both"/>
              <w:rPr>
                <w:rFonts w:ascii="Arial" w:hAnsi="Arial" w:cs="Arial"/>
              </w:rPr>
            </w:pPr>
          </w:p>
        </w:tc>
      </w:tr>
      <w:tr w:rsidR="002D695E" w:rsidRPr="00A950A9" w:rsidTr="000562E4">
        <w:trPr>
          <w:gridAfter w:val="1"/>
          <w:wAfter w:w="15" w:type="dxa"/>
        </w:trPr>
        <w:tc>
          <w:tcPr>
            <w:tcW w:w="2808" w:type="dxa"/>
            <w:gridSpan w:val="2"/>
          </w:tcPr>
          <w:p w:rsidR="002D695E" w:rsidRPr="000667A9" w:rsidRDefault="002D695E" w:rsidP="00A950A9">
            <w:pPr>
              <w:spacing w:after="0" w:line="240" w:lineRule="auto"/>
              <w:jc w:val="both"/>
              <w:rPr>
                <w:rFonts w:ascii="Arial" w:hAnsi="Arial" w:cs="Arial"/>
                <w:sz w:val="20"/>
                <w:szCs w:val="20"/>
              </w:rPr>
            </w:pPr>
            <w:r w:rsidRPr="000667A9">
              <w:rPr>
                <w:rFonts w:ascii="Arial" w:hAnsi="Arial" w:cs="Arial"/>
                <w:sz w:val="20"/>
                <w:szCs w:val="20"/>
              </w:rPr>
              <w:t>Priority improvement area</w:t>
            </w:r>
          </w:p>
          <w:p w:rsidR="002D695E" w:rsidRPr="000667A9" w:rsidRDefault="002D695E" w:rsidP="00A950A9">
            <w:pPr>
              <w:spacing w:after="0" w:line="240" w:lineRule="auto"/>
              <w:jc w:val="both"/>
              <w:rPr>
                <w:rFonts w:ascii="Arial" w:hAnsi="Arial" w:cs="Arial"/>
                <w:sz w:val="20"/>
                <w:szCs w:val="20"/>
              </w:rPr>
            </w:pPr>
            <w:r w:rsidRPr="000667A9">
              <w:rPr>
                <w:rFonts w:ascii="Arial" w:hAnsi="Arial" w:cs="Arial"/>
                <w:sz w:val="20"/>
                <w:szCs w:val="20"/>
              </w:rPr>
              <w:t>eg: Appointments, car park, waiting room, opening hours</w:t>
            </w:r>
          </w:p>
        </w:tc>
        <w:tc>
          <w:tcPr>
            <w:tcW w:w="1620" w:type="dxa"/>
          </w:tcPr>
          <w:p w:rsidR="002D695E" w:rsidRPr="000667A9" w:rsidRDefault="002D695E" w:rsidP="00A950A9">
            <w:pPr>
              <w:spacing w:after="0" w:line="240" w:lineRule="auto"/>
              <w:jc w:val="both"/>
              <w:rPr>
                <w:rFonts w:ascii="Arial" w:hAnsi="Arial" w:cs="Arial"/>
                <w:sz w:val="20"/>
                <w:szCs w:val="20"/>
              </w:rPr>
            </w:pPr>
            <w:r w:rsidRPr="000667A9">
              <w:rPr>
                <w:rFonts w:ascii="Arial" w:hAnsi="Arial" w:cs="Arial"/>
                <w:sz w:val="20"/>
                <w:szCs w:val="20"/>
              </w:rPr>
              <w:t xml:space="preserve">Proposed action </w:t>
            </w:r>
          </w:p>
        </w:tc>
        <w:tc>
          <w:tcPr>
            <w:tcW w:w="1260" w:type="dxa"/>
          </w:tcPr>
          <w:p w:rsidR="002D695E" w:rsidRPr="000667A9" w:rsidRDefault="002D695E" w:rsidP="00A950A9">
            <w:pPr>
              <w:spacing w:after="0" w:line="240" w:lineRule="auto"/>
              <w:jc w:val="both"/>
              <w:rPr>
                <w:rFonts w:ascii="Arial" w:hAnsi="Arial" w:cs="Arial"/>
                <w:sz w:val="20"/>
                <w:szCs w:val="20"/>
              </w:rPr>
            </w:pPr>
            <w:r w:rsidRPr="000667A9">
              <w:rPr>
                <w:rFonts w:ascii="Arial" w:hAnsi="Arial" w:cs="Arial"/>
                <w:sz w:val="20"/>
                <w:szCs w:val="20"/>
              </w:rPr>
              <w:t>Responsible person</w:t>
            </w:r>
          </w:p>
        </w:tc>
        <w:tc>
          <w:tcPr>
            <w:tcW w:w="1260" w:type="dxa"/>
          </w:tcPr>
          <w:p w:rsidR="002D695E" w:rsidRPr="000667A9" w:rsidRDefault="002D695E" w:rsidP="00A950A9">
            <w:pPr>
              <w:spacing w:after="0" w:line="240" w:lineRule="auto"/>
              <w:jc w:val="both"/>
              <w:rPr>
                <w:rFonts w:ascii="Arial" w:hAnsi="Arial" w:cs="Arial"/>
                <w:sz w:val="20"/>
                <w:szCs w:val="20"/>
              </w:rPr>
            </w:pPr>
            <w:r w:rsidRPr="000667A9">
              <w:rPr>
                <w:rFonts w:ascii="Arial" w:hAnsi="Arial" w:cs="Arial"/>
                <w:sz w:val="20"/>
                <w:szCs w:val="20"/>
              </w:rPr>
              <w:t>Timescale</w:t>
            </w:r>
          </w:p>
        </w:tc>
        <w:tc>
          <w:tcPr>
            <w:tcW w:w="3238" w:type="dxa"/>
          </w:tcPr>
          <w:p w:rsidR="002D695E" w:rsidRPr="000667A9" w:rsidRDefault="002D695E" w:rsidP="00A950A9">
            <w:pPr>
              <w:spacing w:after="0" w:line="240" w:lineRule="auto"/>
              <w:jc w:val="both"/>
              <w:rPr>
                <w:rFonts w:ascii="Arial" w:hAnsi="Arial" w:cs="Arial"/>
                <w:sz w:val="20"/>
                <w:szCs w:val="20"/>
              </w:rPr>
            </w:pPr>
            <w:r w:rsidRPr="000667A9">
              <w:rPr>
                <w:rFonts w:ascii="Arial" w:hAnsi="Arial" w:cs="Arial"/>
                <w:sz w:val="20"/>
                <w:szCs w:val="20"/>
              </w:rPr>
              <w:t>Date completed (for future use)</w:t>
            </w:r>
          </w:p>
        </w:tc>
      </w:tr>
      <w:tr w:rsidR="002D695E" w:rsidRPr="00A950A9" w:rsidTr="000562E4">
        <w:trPr>
          <w:gridAfter w:val="1"/>
          <w:wAfter w:w="15" w:type="dxa"/>
        </w:trPr>
        <w:tc>
          <w:tcPr>
            <w:tcW w:w="2808" w:type="dxa"/>
            <w:gridSpan w:val="2"/>
          </w:tcPr>
          <w:p w:rsidR="002D695E" w:rsidRPr="000667A9" w:rsidRDefault="002D695E" w:rsidP="0059585C">
            <w:pPr>
              <w:spacing w:after="0" w:line="240" w:lineRule="auto"/>
              <w:rPr>
                <w:rFonts w:ascii="Arial" w:hAnsi="Arial" w:cs="Arial"/>
                <w:sz w:val="20"/>
                <w:szCs w:val="20"/>
              </w:rPr>
            </w:pPr>
            <w:r w:rsidRPr="000667A9">
              <w:rPr>
                <w:rFonts w:ascii="Arial" w:hAnsi="Arial" w:cs="Arial"/>
                <w:sz w:val="20"/>
                <w:szCs w:val="20"/>
              </w:rPr>
              <w:t>Privacy whilst patients attending surgery, especially at reception</w:t>
            </w:r>
          </w:p>
          <w:p w:rsidR="002D695E" w:rsidRPr="000667A9" w:rsidRDefault="002D695E" w:rsidP="00A950A9">
            <w:pPr>
              <w:spacing w:after="0" w:line="240" w:lineRule="auto"/>
              <w:jc w:val="both"/>
              <w:rPr>
                <w:rFonts w:ascii="Arial" w:hAnsi="Arial" w:cs="Arial"/>
                <w:sz w:val="20"/>
                <w:szCs w:val="20"/>
              </w:rPr>
            </w:pPr>
          </w:p>
        </w:tc>
        <w:tc>
          <w:tcPr>
            <w:tcW w:w="1620" w:type="dxa"/>
          </w:tcPr>
          <w:p w:rsidR="002D695E" w:rsidRDefault="002D695E" w:rsidP="00A950A9">
            <w:pPr>
              <w:spacing w:after="0" w:line="240" w:lineRule="auto"/>
              <w:jc w:val="both"/>
              <w:rPr>
                <w:rFonts w:ascii="Arial" w:hAnsi="Arial" w:cs="Arial"/>
                <w:sz w:val="20"/>
                <w:szCs w:val="20"/>
              </w:rPr>
            </w:pPr>
            <w:r w:rsidRPr="000667A9">
              <w:rPr>
                <w:rFonts w:ascii="Arial" w:hAnsi="Arial" w:cs="Arial"/>
                <w:sz w:val="20"/>
                <w:szCs w:val="20"/>
              </w:rPr>
              <w:t>Practice Manager will look into ways of protecting patients’ privacy whilst at reception</w:t>
            </w:r>
            <w:r>
              <w:rPr>
                <w:rFonts w:ascii="Arial" w:hAnsi="Arial" w:cs="Arial"/>
                <w:sz w:val="20"/>
                <w:szCs w:val="20"/>
              </w:rPr>
              <w:t>.</w:t>
            </w:r>
          </w:p>
          <w:p w:rsidR="002D695E" w:rsidRDefault="002D695E" w:rsidP="00A950A9">
            <w:pPr>
              <w:spacing w:after="0" w:line="240" w:lineRule="auto"/>
              <w:jc w:val="both"/>
              <w:rPr>
                <w:rFonts w:ascii="Arial" w:hAnsi="Arial" w:cs="Arial"/>
                <w:sz w:val="20"/>
                <w:szCs w:val="20"/>
              </w:rPr>
            </w:pPr>
          </w:p>
          <w:p w:rsidR="002D695E" w:rsidRDefault="002D695E" w:rsidP="00A950A9">
            <w:pPr>
              <w:spacing w:after="0" w:line="240" w:lineRule="auto"/>
              <w:jc w:val="both"/>
              <w:rPr>
                <w:rFonts w:ascii="Arial" w:hAnsi="Arial" w:cs="Arial"/>
                <w:sz w:val="20"/>
                <w:szCs w:val="20"/>
              </w:rPr>
            </w:pPr>
          </w:p>
          <w:p w:rsidR="002D695E" w:rsidRPr="000667A9" w:rsidRDefault="002D695E" w:rsidP="00A950A9">
            <w:pPr>
              <w:spacing w:after="0" w:line="240" w:lineRule="auto"/>
              <w:jc w:val="both"/>
              <w:rPr>
                <w:rFonts w:ascii="Arial" w:hAnsi="Arial" w:cs="Arial"/>
                <w:sz w:val="20"/>
                <w:szCs w:val="20"/>
              </w:rPr>
            </w:pPr>
          </w:p>
        </w:tc>
        <w:tc>
          <w:tcPr>
            <w:tcW w:w="1260" w:type="dxa"/>
          </w:tcPr>
          <w:p w:rsidR="002D695E" w:rsidRPr="000667A9" w:rsidRDefault="002D695E" w:rsidP="00A950A9">
            <w:pPr>
              <w:spacing w:after="0" w:line="240" w:lineRule="auto"/>
              <w:jc w:val="both"/>
              <w:rPr>
                <w:rFonts w:ascii="Arial" w:hAnsi="Arial" w:cs="Arial"/>
                <w:sz w:val="20"/>
                <w:szCs w:val="20"/>
              </w:rPr>
            </w:pPr>
          </w:p>
          <w:p w:rsidR="002D695E" w:rsidRPr="000667A9" w:rsidRDefault="002D695E" w:rsidP="00A950A9">
            <w:pPr>
              <w:spacing w:after="0" w:line="240" w:lineRule="auto"/>
              <w:jc w:val="both"/>
              <w:rPr>
                <w:rFonts w:ascii="Arial" w:hAnsi="Arial" w:cs="Arial"/>
                <w:sz w:val="20"/>
                <w:szCs w:val="20"/>
              </w:rPr>
            </w:pPr>
            <w:r w:rsidRPr="000667A9">
              <w:rPr>
                <w:rFonts w:ascii="Arial" w:hAnsi="Arial" w:cs="Arial"/>
                <w:sz w:val="20"/>
                <w:szCs w:val="20"/>
              </w:rPr>
              <w:t>Practice Manager</w:t>
            </w:r>
          </w:p>
        </w:tc>
        <w:tc>
          <w:tcPr>
            <w:tcW w:w="1260" w:type="dxa"/>
          </w:tcPr>
          <w:p w:rsidR="002D695E" w:rsidRPr="000667A9" w:rsidRDefault="002D695E" w:rsidP="00A950A9">
            <w:pPr>
              <w:spacing w:after="0" w:line="240" w:lineRule="auto"/>
              <w:jc w:val="both"/>
              <w:rPr>
                <w:rFonts w:ascii="Arial" w:hAnsi="Arial" w:cs="Arial"/>
                <w:sz w:val="20"/>
                <w:szCs w:val="20"/>
              </w:rPr>
            </w:pPr>
          </w:p>
          <w:p w:rsidR="002D695E" w:rsidRPr="000667A9" w:rsidRDefault="002D695E" w:rsidP="00A950A9">
            <w:pPr>
              <w:spacing w:after="0" w:line="240" w:lineRule="auto"/>
              <w:jc w:val="both"/>
              <w:rPr>
                <w:rFonts w:ascii="Arial" w:hAnsi="Arial" w:cs="Arial"/>
                <w:sz w:val="20"/>
                <w:szCs w:val="20"/>
              </w:rPr>
            </w:pPr>
            <w:r w:rsidRPr="000667A9">
              <w:rPr>
                <w:rFonts w:ascii="Arial" w:hAnsi="Arial" w:cs="Arial"/>
                <w:sz w:val="20"/>
                <w:szCs w:val="20"/>
              </w:rPr>
              <w:t>2 months</w:t>
            </w:r>
          </w:p>
        </w:tc>
        <w:tc>
          <w:tcPr>
            <w:tcW w:w="3238" w:type="dxa"/>
          </w:tcPr>
          <w:p w:rsidR="002D695E" w:rsidRDefault="002D695E" w:rsidP="0066187E">
            <w:pPr>
              <w:spacing w:after="0" w:line="240" w:lineRule="auto"/>
              <w:rPr>
                <w:rFonts w:ascii="Arial" w:hAnsi="Arial" w:cs="Arial"/>
                <w:b/>
                <w:color w:val="FF0000"/>
                <w:sz w:val="20"/>
                <w:szCs w:val="20"/>
              </w:rPr>
            </w:pPr>
            <w:r w:rsidRPr="000667A9">
              <w:rPr>
                <w:rFonts w:ascii="Arial" w:hAnsi="Arial" w:cs="Arial"/>
                <w:b/>
                <w:color w:val="FF0000"/>
                <w:sz w:val="20"/>
                <w:szCs w:val="20"/>
              </w:rPr>
              <w:t>Completed January 2014</w:t>
            </w:r>
            <w:r>
              <w:rPr>
                <w:rFonts w:ascii="Arial" w:hAnsi="Arial" w:cs="Arial"/>
                <w:b/>
                <w:color w:val="FF0000"/>
                <w:sz w:val="20"/>
                <w:szCs w:val="20"/>
              </w:rPr>
              <w:t xml:space="preserve">. </w:t>
            </w:r>
          </w:p>
          <w:p w:rsidR="002D695E" w:rsidRDefault="002D695E" w:rsidP="0066187E">
            <w:pPr>
              <w:spacing w:after="0" w:line="240" w:lineRule="auto"/>
              <w:rPr>
                <w:rFonts w:ascii="Arial" w:hAnsi="Arial" w:cs="Arial"/>
                <w:b/>
                <w:color w:val="FF0000"/>
                <w:sz w:val="20"/>
                <w:szCs w:val="20"/>
              </w:rPr>
            </w:pPr>
            <w:r>
              <w:rPr>
                <w:rFonts w:ascii="Arial" w:hAnsi="Arial" w:cs="Arial"/>
                <w:b/>
                <w:color w:val="FF0000"/>
                <w:sz w:val="20"/>
                <w:szCs w:val="20"/>
              </w:rPr>
              <w:t xml:space="preserve">An information floor stand has been placed in reception asking patients to stand behind the stand to respect the privacy of the patient in front of them in the queue at the reception desk.  The notice also informs patients about the availability of a private room to discuss confidential matters.  </w:t>
            </w:r>
          </w:p>
          <w:p w:rsidR="002D695E" w:rsidRDefault="002D695E" w:rsidP="0066187E">
            <w:pPr>
              <w:spacing w:after="0" w:line="240" w:lineRule="auto"/>
              <w:rPr>
                <w:rFonts w:ascii="Arial" w:hAnsi="Arial" w:cs="Arial"/>
                <w:b/>
                <w:color w:val="FF0000"/>
                <w:sz w:val="20"/>
                <w:szCs w:val="20"/>
              </w:rPr>
            </w:pPr>
          </w:p>
          <w:p w:rsidR="002D695E" w:rsidRPr="0066187E" w:rsidRDefault="002D695E" w:rsidP="0066187E">
            <w:pPr>
              <w:spacing w:after="0" w:line="240" w:lineRule="auto"/>
              <w:rPr>
                <w:rFonts w:ascii="Arial" w:hAnsi="Arial" w:cs="Arial"/>
                <w:b/>
                <w:color w:val="FF0000"/>
                <w:sz w:val="20"/>
                <w:szCs w:val="20"/>
              </w:rPr>
            </w:pPr>
            <w:r>
              <w:rPr>
                <w:rFonts w:ascii="Arial" w:hAnsi="Arial" w:cs="Arial"/>
                <w:b/>
                <w:color w:val="FF0000"/>
                <w:sz w:val="20"/>
                <w:szCs w:val="20"/>
              </w:rPr>
              <w:t>Information has also been placed in the practice newsletter + notice boards</w:t>
            </w:r>
          </w:p>
        </w:tc>
      </w:tr>
      <w:tr w:rsidR="002D695E" w:rsidRPr="00A950A9" w:rsidTr="000562E4">
        <w:tblPrEx>
          <w:tblCellMar>
            <w:top w:w="113" w:type="dxa"/>
            <w:bottom w:w="113" w:type="dxa"/>
          </w:tblCellMar>
          <w:tblLook w:val="01E0"/>
        </w:tblPrEx>
        <w:tc>
          <w:tcPr>
            <w:tcW w:w="10201" w:type="dxa"/>
            <w:gridSpan w:val="7"/>
            <w:tcBorders>
              <w:left w:val="single" w:sz="12" w:space="0" w:color="auto"/>
              <w:right w:val="single" w:sz="12" w:space="0" w:color="auto"/>
            </w:tcBorders>
            <w:shd w:val="clear" w:color="auto" w:fill="D9D9D9"/>
          </w:tcPr>
          <w:p w:rsidR="002D695E" w:rsidRPr="00A950A9" w:rsidRDefault="002D695E" w:rsidP="00A950A9">
            <w:pPr>
              <w:spacing w:after="0" w:line="240" w:lineRule="auto"/>
              <w:jc w:val="both"/>
              <w:rPr>
                <w:rFonts w:ascii="Arial" w:hAnsi="Arial" w:cs="Arial"/>
              </w:rPr>
            </w:pPr>
            <w:r w:rsidRPr="00A950A9">
              <w:rPr>
                <w:rFonts w:ascii="Arial" w:hAnsi="Arial" w:cs="Arial"/>
              </w:rPr>
              <w:t xml:space="preserve">Review of previous year’s actions and achievement </w:t>
            </w:r>
          </w:p>
          <w:p w:rsidR="002D695E" w:rsidRPr="00A950A9" w:rsidRDefault="002D695E" w:rsidP="00A950A9">
            <w:pPr>
              <w:spacing w:after="0" w:line="240" w:lineRule="auto"/>
              <w:jc w:val="both"/>
              <w:rPr>
                <w:rFonts w:ascii="Arial" w:hAnsi="Arial" w:cs="Arial"/>
              </w:rPr>
            </w:pPr>
            <w:r w:rsidRPr="00A950A9">
              <w:rPr>
                <w:rFonts w:ascii="Arial" w:hAnsi="Arial" w:cs="Arial"/>
              </w:rPr>
              <w:t>We have summarised below the actions that were agreed following the patient survey 2012/13 and whether these were successfully completed or are still on-going and (if appropriate) how any have fed into the current year’s survey and action plan:</w:t>
            </w:r>
          </w:p>
        </w:tc>
      </w:tr>
      <w:tr w:rsidR="002D695E" w:rsidRPr="00A950A9" w:rsidTr="000562E4">
        <w:tblPrEx>
          <w:tblCellMar>
            <w:top w:w="113" w:type="dxa"/>
            <w:bottom w:w="113" w:type="dxa"/>
          </w:tblCellMar>
          <w:tblLook w:val="01E0"/>
        </w:tblPrEx>
        <w:trPr>
          <w:gridBefore w:val="1"/>
          <w:wBefore w:w="13" w:type="dxa"/>
          <w:trHeight w:val="1500"/>
        </w:trPr>
        <w:tc>
          <w:tcPr>
            <w:tcW w:w="10188" w:type="dxa"/>
            <w:gridSpan w:val="6"/>
            <w:tcBorders>
              <w:left w:val="single" w:sz="12" w:space="0" w:color="auto"/>
              <w:right w:val="single" w:sz="12" w:space="0" w:color="auto"/>
            </w:tcBorders>
          </w:tcPr>
          <w:p w:rsidR="002D695E" w:rsidRPr="00CF1E63" w:rsidRDefault="002D695E" w:rsidP="007C7DB8">
            <w:pPr>
              <w:jc w:val="both"/>
              <w:rPr>
                <w:rFonts w:ascii="Arial" w:hAnsi="Arial" w:cs="Arial"/>
                <w:sz w:val="20"/>
                <w:szCs w:val="20"/>
              </w:rPr>
            </w:pPr>
            <w:r w:rsidRPr="00CF1E63">
              <w:rPr>
                <w:rFonts w:ascii="Arial" w:hAnsi="Arial" w:cs="Arial"/>
                <w:sz w:val="20"/>
                <w:szCs w:val="20"/>
              </w:rPr>
              <w:t xml:space="preserve">Action Plan for previous year 2012/13 </w:t>
            </w:r>
            <w:r>
              <w:rPr>
                <w:rFonts w:ascii="Arial" w:hAnsi="Arial" w:cs="Arial"/>
                <w:sz w:val="20"/>
                <w:szCs w:val="20"/>
              </w:rPr>
              <w:t>is</w:t>
            </w:r>
            <w:r w:rsidRPr="00CF1E63">
              <w:rPr>
                <w:rFonts w:ascii="Arial" w:hAnsi="Arial" w:cs="Arial"/>
                <w:sz w:val="20"/>
                <w:szCs w:val="20"/>
              </w:rPr>
              <w:t xml:space="preserve"> as follows: The following Areas were discussed with PPG members and the practice team represented at the meeting.  This has been highlighted within the patient survey report.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73"/>
              <w:gridCol w:w="49"/>
              <w:gridCol w:w="3060"/>
              <w:gridCol w:w="2767"/>
              <w:gridCol w:w="365"/>
            </w:tblGrid>
            <w:tr w:rsidR="002D695E" w:rsidRPr="00CF1E63" w:rsidTr="0059585C">
              <w:tc>
                <w:tcPr>
                  <w:tcW w:w="4122" w:type="dxa"/>
                  <w:gridSpan w:val="2"/>
                  <w:tcBorders>
                    <w:top w:val="single" w:sz="4" w:space="0" w:color="auto"/>
                    <w:left w:val="single" w:sz="4" w:space="0" w:color="auto"/>
                    <w:bottom w:val="single" w:sz="4" w:space="0" w:color="auto"/>
                    <w:right w:val="single" w:sz="4" w:space="0" w:color="auto"/>
                  </w:tcBorders>
                </w:tcPr>
                <w:p w:rsidR="002D695E" w:rsidRPr="00CF1E63" w:rsidRDefault="002D695E" w:rsidP="00266DF0">
                  <w:pPr>
                    <w:jc w:val="center"/>
                    <w:rPr>
                      <w:rFonts w:ascii="Arial" w:hAnsi="Arial" w:cs="Arial"/>
                      <w:b/>
                      <w:sz w:val="20"/>
                      <w:szCs w:val="20"/>
                    </w:rPr>
                  </w:pPr>
                  <w:r w:rsidRPr="00CF1E63">
                    <w:rPr>
                      <w:rFonts w:ascii="Arial" w:hAnsi="Arial" w:cs="Arial"/>
                      <w:b/>
                      <w:sz w:val="20"/>
                      <w:szCs w:val="20"/>
                    </w:rPr>
                    <w:t>Focus Area:</w:t>
                  </w:r>
                </w:p>
                <w:p w:rsidR="002D695E" w:rsidRPr="00CF1E63" w:rsidRDefault="002D695E" w:rsidP="007C7DB8">
                  <w:pPr>
                    <w:jc w:val="center"/>
                    <w:rPr>
                      <w:rFonts w:ascii="Arial" w:hAnsi="Arial" w:cs="Arial"/>
                      <w:b/>
                      <w:sz w:val="20"/>
                      <w:szCs w:val="20"/>
                    </w:rPr>
                  </w:pPr>
                  <w:r w:rsidRPr="00CF1E63">
                    <w:rPr>
                      <w:rFonts w:ascii="Arial" w:hAnsi="Arial" w:cs="Arial"/>
                      <w:b/>
                      <w:sz w:val="20"/>
                      <w:szCs w:val="20"/>
                    </w:rPr>
                    <w:t>Surgery Open on a Saturday</w:t>
                  </w:r>
                </w:p>
              </w:tc>
              <w:tc>
                <w:tcPr>
                  <w:tcW w:w="3060" w:type="dxa"/>
                  <w:tcBorders>
                    <w:top w:val="single" w:sz="4" w:space="0" w:color="auto"/>
                    <w:left w:val="single" w:sz="4" w:space="0" w:color="auto"/>
                    <w:bottom w:val="single" w:sz="4" w:space="0" w:color="auto"/>
                    <w:right w:val="single" w:sz="4" w:space="0" w:color="auto"/>
                  </w:tcBorders>
                </w:tcPr>
                <w:p w:rsidR="002D695E" w:rsidRPr="00CF1E63" w:rsidRDefault="002D695E" w:rsidP="00266DF0">
                  <w:pPr>
                    <w:jc w:val="center"/>
                    <w:rPr>
                      <w:rFonts w:ascii="Arial" w:hAnsi="Arial" w:cs="Arial"/>
                      <w:sz w:val="20"/>
                      <w:szCs w:val="20"/>
                    </w:rPr>
                  </w:pPr>
                  <w:r w:rsidRPr="00CF1E63">
                    <w:rPr>
                      <w:rFonts w:ascii="Arial" w:hAnsi="Arial" w:cs="Arial"/>
                      <w:b/>
                      <w:sz w:val="20"/>
                      <w:szCs w:val="20"/>
                    </w:rPr>
                    <w:t>Action</w:t>
                  </w:r>
                </w:p>
              </w:tc>
              <w:tc>
                <w:tcPr>
                  <w:tcW w:w="3132" w:type="dxa"/>
                  <w:gridSpan w:val="2"/>
                  <w:tcBorders>
                    <w:top w:val="single" w:sz="4" w:space="0" w:color="auto"/>
                    <w:left w:val="single" w:sz="4" w:space="0" w:color="auto"/>
                    <w:bottom w:val="single" w:sz="4" w:space="0" w:color="auto"/>
                    <w:right w:val="single" w:sz="4" w:space="0" w:color="auto"/>
                  </w:tcBorders>
                </w:tcPr>
                <w:p w:rsidR="002D695E" w:rsidRPr="00CF1E63" w:rsidRDefault="002D695E" w:rsidP="00266DF0">
                  <w:pPr>
                    <w:jc w:val="center"/>
                    <w:rPr>
                      <w:rFonts w:ascii="Arial" w:hAnsi="Arial" w:cs="Arial"/>
                      <w:b/>
                      <w:sz w:val="20"/>
                      <w:szCs w:val="20"/>
                    </w:rPr>
                  </w:pPr>
                  <w:r w:rsidRPr="00CF1E63">
                    <w:rPr>
                      <w:rFonts w:ascii="Arial" w:hAnsi="Arial" w:cs="Arial"/>
                      <w:b/>
                      <w:sz w:val="20"/>
                      <w:szCs w:val="20"/>
                    </w:rPr>
                    <w:t>Person responsible</w:t>
                  </w:r>
                </w:p>
                <w:p w:rsidR="002D695E" w:rsidRPr="00CF1E63" w:rsidRDefault="002D695E" w:rsidP="007C7DB8">
                  <w:pPr>
                    <w:jc w:val="center"/>
                    <w:rPr>
                      <w:rFonts w:ascii="Arial" w:hAnsi="Arial" w:cs="Arial"/>
                      <w:b/>
                      <w:sz w:val="20"/>
                      <w:szCs w:val="20"/>
                    </w:rPr>
                  </w:pPr>
                  <w:r w:rsidRPr="00CF1E63">
                    <w:rPr>
                      <w:rFonts w:ascii="Arial" w:hAnsi="Arial" w:cs="Arial"/>
                      <w:b/>
                      <w:sz w:val="20"/>
                      <w:szCs w:val="20"/>
                    </w:rPr>
                    <w:t>Time Scale</w:t>
                  </w:r>
                </w:p>
              </w:tc>
            </w:tr>
            <w:tr w:rsidR="002D695E" w:rsidRPr="00CF1E63" w:rsidTr="0059585C">
              <w:tc>
                <w:tcPr>
                  <w:tcW w:w="4122" w:type="dxa"/>
                  <w:gridSpan w:val="2"/>
                  <w:tcBorders>
                    <w:top w:val="single" w:sz="4" w:space="0" w:color="auto"/>
                    <w:left w:val="single" w:sz="4" w:space="0" w:color="auto"/>
                    <w:bottom w:val="single" w:sz="4" w:space="0" w:color="auto"/>
                    <w:right w:val="single" w:sz="4" w:space="0" w:color="auto"/>
                  </w:tcBorders>
                </w:tcPr>
                <w:p w:rsidR="002D695E" w:rsidRPr="00CF1E63" w:rsidRDefault="002D695E" w:rsidP="00266DF0">
                  <w:pPr>
                    <w:jc w:val="both"/>
                    <w:rPr>
                      <w:rFonts w:ascii="Arial" w:hAnsi="Arial" w:cs="Arial"/>
                      <w:sz w:val="20"/>
                      <w:szCs w:val="20"/>
                    </w:rPr>
                  </w:pPr>
                  <w:r w:rsidRPr="00CF1E63">
                    <w:rPr>
                      <w:rFonts w:ascii="Arial" w:hAnsi="Arial" w:cs="Arial"/>
                      <w:sz w:val="20"/>
                      <w:szCs w:val="20"/>
                    </w:rPr>
                    <w:t>A small percentage of patients wanted weekend opening hours.  Practice Manager pointed out that when the surgery was open on a Saturday before the introduction of NEMS the appointments offered were for emergency and not routine</w:t>
                  </w:r>
                </w:p>
              </w:tc>
              <w:tc>
                <w:tcPr>
                  <w:tcW w:w="3060" w:type="dxa"/>
                  <w:tcBorders>
                    <w:top w:val="single" w:sz="4" w:space="0" w:color="auto"/>
                    <w:left w:val="single" w:sz="4" w:space="0" w:color="auto"/>
                    <w:bottom w:val="single" w:sz="4" w:space="0" w:color="auto"/>
                    <w:right w:val="single" w:sz="4" w:space="0" w:color="auto"/>
                  </w:tcBorders>
                </w:tcPr>
                <w:p w:rsidR="002D695E" w:rsidRPr="00CF1E63" w:rsidRDefault="002D695E" w:rsidP="00266DF0">
                  <w:pPr>
                    <w:rPr>
                      <w:rFonts w:ascii="Arial" w:hAnsi="Arial" w:cs="Arial"/>
                      <w:sz w:val="20"/>
                      <w:szCs w:val="20"/>
                    </w:rPr>
                  </w:pPr>
                  <w:r w:rsidRPr="00CF1E63">
                    <w:rPr>
                      <w:rFonts w:ascii="Arial" w:hAnsi="Arial" w:cs="Arial"/>
                      <w:sz w:val="20"/>
                      <w:szCs w:val="20"/>
                    </w:rPr>
                    <w:t xml:space="preserve">No action at present.  </w:t>
                  </w:r>
                </w:p>
                <w:p w:rsidR="002D695E" w:rsidRPr="00CF1E63" w:rsidRDefault="002D695E" w:rsidP="0059585C">
                  <w:pPr>
                    <w:rPr>
                      <w:rFonts w:ascii="Arial" w:hAnsi="Arial" w:cs="Arial"/>
                      <w:sz w:val="20"/>
                      <w:szCs w:val="20"/>
                    </w:rPr>
                  </w:pPr>
                  <w:r w:rsidRPr="00CF1E63">
                    <w:rPr>
                      <w:rFonts w:ascii="Arial" w:hAnsi="Arial" w:cs="Arial"/>
                      <w:sz w:val="20"/>
                      <w:szCs w:val="20"/>
                    </w:rPr>
                    <w:t>GP’s felt that due to a small number of requests to open on a Saturday it was not feasible at this point in time</w:t>
                  </w:r>
                </w:p>
              </w:tc>
              <w:tc>
                <w:tcPr>
                  <w:tcW w:w="3132" w:type="dxa"/>
                  <w:gridSpan w:val="2"/>
                  <w:tcBorders>
                    <w:top w:val="single" w:sz="4" w:space="0" w:color="auto"/>
                    <w:left w:val="single" w:sz="4" w:space="0" w:color="auto"/>
                    <w:bottom w:val="single" w:sz="4" w:space="0" w:color="auto"/>
                    <w:right w:val="single" w:sz="4" w:space="0" w:color="auto"/>
                  </w:tcBorders>
                </w:tcPr>
                <w:p w:rsidR="002D695E" w:rsidRPr="00CF1E63" w:rsidRDefault="002D695E" w:rsidP="00266DF0">
                  <w:pPr>
                    <w:jc w:val="both"/>
                    <w:rPr>
                      <w:rFonts w:ascii="Arial" w:hAnsi="Arial" w:cs="Arial"/>
                      <w:sz w:val="20"/>
                      <w:szCs w:val="20"/>
                    </w:rPr>
                  </w:pPr>
                </w:p>
              </w:tc>
            </w:tr>
            <w:tr w:rsidR="002D695E" w:rsidRPr="00CF1E63" w:rsidTr="0059585C">
              <w:trPr>
                <w:gridAfter w:val="1"/>
                <w:wAfter w:w="365" w:type="dxa"/>
              </w:trPr>
              <w:tc>
                <w:tcPr>
                  <w:tcW w:w="4122" w:type="dxa"/>
                  <w:gridSpan w:val="2"/>
                  <w:tcBorders>
                    <w:top w:val="single" w:sz="4" w:space="0" w:color="auto"/>
                    <w:left w:val="single" w:sz="4" w:space="0" w:color="auto"/>
                    <w:bottom w:val="single" w:sz="4" w:space="0" w:color="auto"/>
                    <w:right w:val="single" w:sz="4" w:space="0" w:color="auto"/>
                  </w:tcBorders>
                </w:tcPr>
                <w:p w:rsidR="002D695E" w:rsidRPr="00CF1E63" w:rsidRDefault="002D695E" w:rsidP="007C7DB8">
                  <w:pPr>
                    <w:jc w:val="center"/>
                    <w:rPr>
                      <w:rFonts w:ascii="Arial" w:hAnsi="Arial" w:cs="Arial"/>
                      <w:b/>
                      <w:sz w:val="20"/>
                      <w:szCs w:val="20"/>
                    </w:rPr>
                  </w:pPr>
                  <w:r w:rsidRPr="00CF1E63">
                    <w:rPr>
                      <w:rFonts w:ascii="Arial" w:hAnsi="Arial" w:cs="Arial"/>
                      <w:b/>
                      <w:sz w:val="20"/>
                      <w:szCs w:val="20"/>
                    </w:rPr>
                    <w:t>Focus Area</w:t>
                  </w:r>
                </w:p>
                <w:p w:rsidR="002D695E" w:rsidRPr="00CF1E63" w:rsidRDefault="002D695E" w:rsidP="007C7DB8">
                  <w:pPr>
                    <w:jc w:val="center"/>
                    <w:rPr>
                      <w:rFonts w:ascii="Arial" w:hAnsi="Arial" w:cs="Arial"/>
                      <w:b/>
                      <w:sz w:val="20"/>
                      <w:szCs w:val="20"/>
                    </w:rPr>
                  </w:pPr>
                  <w:r w:rsidRPr="00CF1E63">
                    <w:rPr>
                      <w:rFonts w:ascii="Arial" w:hAnsi="Arial" w:cs="Arial"/>
                      <w:b/>
                      <w:sz w:val="20"/>
                      <w:szCs w:val="20"/>
                    </w:rPr>
                    <w:t>On-line Prescriptions</w:t>
                  </w:r>
                </w:p>
              </w:tc>
              <w:tc>
                <w:tcPr>
                  <w:tcW w:w="3060" w:type="dxa"/>
                  <w:tcBorders>
                    <w:top w:val="single" w:sz="4" w:space="0" w:color="auto"/>
                    <w:left w:val="single" w:sz="4" w:space="0" w:color="auto"/>
                    <w:bottom w:val="single" w:sz="4" w:space="0" w:color="auto"/>
                    <w:right w:val="single" w:sz="4" w:space="0" w:color="auto"/>
                  </w:tcBorders>
                </w:tcPr>
                <w:p w:rsidR="002D695E" w:rsidRPr="00CF1E63" w:rsidRDefault="002D695E" w:rsidP="00266DF0">
                  <w:pPr>
                    <w:jc w:val="center"/>
                    <w:rPr>
                      <w:rFonts w:ascii="Arial" w:hAnsi="Arial" w:cs="Arial"/>
                      <w:b/>
                      <w:sz w:val="20"/>
                      <w:szCs w:val="20"/>
                    </w:rPr>
                  </w:pPr>
                  <w:r w:rsidRPr="00CF1E63">
                    <w:rPr>
                      <w:rFonts w:ascii="Arial" w:hAnsi="Arial" w:cs="Arial"/>
                      <w:b/>
                      <w:sz w:val="20"/>
                      <w:szCs w:val="20"/>
                    </w:rPr>
                    <w:t>Action</w:t>
                  </w:r>
                </w:p>
                <w:p w:rsidR="002D695E" w:rsidRPr="00CF1E63" w:rsidRDefault="002D695E" w:rsidP="007C7DB8">
                  <w:pPr>
                    <w:rPr>
                      <w:rFonts w:ascii="Arial" w:hAnsi="Arial" w:cs="Arial"/>
                      <w:sz w:val="20"/>
                      <w:szCs w:val="20"/>
                    </w:rPr>
                  </w:pPr>
                </w:p>
              </w:tc>
              <w:tc>
                <w:tcPr>
                  <w:tcW w:w="2767" w:type="dxa"/>
                  <w:tcBorders>
                    <w:top w:val="single" w:sz="4" w:space="0" w:color="auto"/>
                    <w:left w:val="single" w:sz="4" w:space="0" w:color="auto"/>
                    <w:bottom w:val="single" w:sz="4" w:space="0" w:color="auto"/>
                    <w:right w:val="single" w:sz="4" w:space="0" w:color="auto"/>
                  </w:tcBorders>
                </w:tcPr>
                <w:p w:rsidR="002D695E" w:rsidRPr="00CF1E63" w:rsidRDefault="002D695E" w:rsidP="007C7DB8">
                  <w:pPr>
                    <w:jc w:val="center"/>
                    <w:rPr>
                      <w:rFonts w:ascii="Arial" w:hAnsi="Arial" w:cs="Arial"/>
                      <w:b/>
                      <w:sz w:val="20"/>
                      <w:szCs w:val="20"/>
                    </w:rPr>
                  </w:pPr>
                  <w:r w:rsidRPr="00CF1E63">
                    <w:rPr>
                      <w:rFonts w:ascii="Arial" w:hAnsi="Arial" w:cs="Arial"/>
                      <w:b/>
                      <w:sz w:val="20"/>
                      <w:szCs w:val="20"/>
                    </w:rPr>
                    <w:t>Person responsible</w:t>
                  </w:r>
                </w:p>
                <w:p w:rsidR="002D695E" w:rsidRPr="00CF1E63" w:rsidRDefault="002D695E" w:rsidP="007C7DB8">
                  <w:pPr>
                    <w:jc w:val="center"/>
                    <w:rPr>
                      <w:rFonts w:ascii="Arial" w:hAnsi="Arial" w:cs="Arial"/>
                      <w:b/>
                      <w:sz w:val="20"/>
                      <w:szCs w:val="20"/>
                    </w:rPr>
                  </w:pPr>
                  <w:r w:rsidRPr="00CF1E63">
                    <w:rPr>
                      <w:rFonts w:ascii="Arial" w:hAnsi="Arial" w:cs="Arial"/>
                      <w:b/>
                      <w:sz w:val="20"/>
                      <w:szCs w:val="20"/>
                    </w:rPr>
                    <w:t>Time Scale</w:t>
                  </w:r>
                </w:p>
              </w:tc>
            </w:tr>
            <w:tr w:rsidR="002D695E" w:rsidRPr="00CF1E63" w:rsidTr="0059585C">
              <w:trPr>
                <w:gridAfter w:val="1"/>
                <w:wAfter w:w="365" w:type="dxa"/>
              </w:trPr>
              <w:tc>
                <w:tcPr>
                  <w:tcW w:w="4122" w:type="dxa"/>
                  <w:gridSpan w:val="2"/>
                  <w:tcBorders>
                    <w:top w:val="single" w:sz="4" w:space="0" w:color="auto"/>
                    <w:left w:val="single" w:sz="4" w:space="0" w:color="auto"/>
                    <w:bottom w:val="single" w:sz="4" w:space="0" w:color="auto"/>
                    <w:right w:val="single" w:sz="4" w:space="0" w:color="auto"/>
                  </w:tcBorders>
                </w:tcPr>
                <w:p w:rsidR="002D695E" w:rsidRPr="00CF1E63" w:rsidRDefault="002D695E" w:rsidP="00266DF0">
                  <w:pPr>
                    <w:jc w:val="both"/>
                    <w:rPr>
                      <w:rFonts w:ascii="Arial" w:hAnsi="Arial" w:cs="Arial"/>
                      <w:sz w:val="20"/>
                      <w:szCs w:val="20"/>
                    </w:rPr>
                  </w:pPr>
                  <w:r w:rsidRPr="00CF1E63">
                    <w:rPr>
                      <w:rFonts w:ascii="Arial" w:hAnsi="Arial" w:cs="Arial"/>
                      <w:sz w:val="20"/>
                      <w:szCs w:val="20"/>
                    </w:rPr>
                    <w:t>A large percentage of patients would like to order their prescriptions on-line</w:t>
                  </w:r>
                </w:p>
              </w:tc>
              <w:tc>
                <w:tcPr>
                  <w:tcW w:w="3060" w:type="dxa"/>
                  <w:tcBorders>
                    <w:top w:val="single" w:sz="4" w:space="0" w:color="auto"/>
                    <w:left w:val="single" w:sz="4" w:space="0" w:color="auto"/>
                    <w:bottom w:val="single" w:sz="4" w:space="0" w:color="auto"/>
                    <w:right w:val="single" w:sz="4" w:space="0" w:color="auto"/>
                  </w:tcBorders>
                </w:tcPr>
                <w:p w:rsidR="002D695E" w:rsidRPr="00CF1E63" w:rsidRDefault="002D695E" w:rsidP="00266DF0">
                  <w:pPr>
                    <w:jc w:val="both"/>
                    <w:rPr>
                      <w:rFonts w:ascii="Arial" w:hAnsi="Arial" w:cs="Arial"/>
                      <w:sz w:val="20"/>
                      <w:szCs w:val="20"/>
                    </w:rPr>
                  </w:pPr>
                  <w:r w:rsidRPr="00CF1E63">
                    <w:rPr>
                      <w:rFonts w:ascii="Arial" w:hAnsi="Arial" w:cs="Arial"/>
                      <w:sz w:val="20"/>
                      <w:szCs w:val="20"/>
                    </w:rPr>
                    <w:t xml:space="preserve"> Practice Manager stated that the practice computer system does offer the facility for patients to order their prescriptions on-line</w:t>
                  </w:r>
                </w:p>
              </w:tc>
              <w:tc>
                <w:tcPr>
                  <w:tcW w:w="2767" w:type="dxa"/>
                  <w:tcBorders>
                    <w:top w:val="single" w:sz="4" w:space="0" w:color="auto"/>
                    <w:left w:val="single" w:sz="4" w:space="0" w:color="auto"/>
                    <w:bottom w:val="single" w:sz="4" w:space="0" w:color="auto"/>
                    <w:right w:val="single" w:sz="4" w:space="0" w:color="auto"/>
                  </w:tcBorders>
                </w:tcPr>
                <w:p w:rsidR="002D695E" w:rsidRPr="00CF1E63" w:rsidRDefault="002D695E" w:rsidP="00D432E3">
                  <w:pPr>
                    <w:rPr>
                      <w:rFonts w:ascii="Arial" w:hAnsi="Arial" w:cs="Arial"/>
                      <w:sz w:val="20"/>
                      <w:szCs w:val="20"/>
                    </w:rPr>
                  </w:pPr>
                  <w:r w:rsidRPr="00CF1E63">
                    <w:rPr>
                      <w:rFonts w:ascii="Arial" w:hAnsi="Arial" w:cs="Arial"/>
                      <w:sz w:val="20"/>
                      <w:szCs w:val="20"/>
                    </w:rPr>
                    <w:t xml:space="preserve">The Practice Manager will investigate further and start the ‘ball rolling’ </w:t>
                  </w:r>
                  <w:r w:rsidRPr="00CF1E63">
                    <w:rPr>
                      <w:rFonts w:ascii="Arial" w:hAnsi="Arial" w:cs="Arial"/>
                      <w:b/>
                      <w:color w:val="FF0000"/>
                      <w:sz w:val="20"/>
                      <w:szCs w:val="20"/>
                    </w:rPr>
                    <w:t>Completed  All patients can order their prescriptions on-line</w:t>
                  </w:r>
                </w:p>
              </w:tc>
            </w:tr>
            <w:tr w:rsidR="002D695E" w:rsidRPr="00CF1E63" w:rsidTr="0059585C">
              <w:trPr>
                <w:gridAfter w:val="1"/>
                <w:wAfter w:w="365" w:type="dxa"/>
              </w:trPr>
              <w:tc>
                <w:tcPr>
                  <w:tcW w:w="4122" w:type="dxa"/>
                  <w:gridSpan w:val="2"/>
                  <w:tcBorders>
                    <w:top w:val="single" w:sz="4" w:space="0" w:color="auto"/>
                    <w:left w:val="single" w:sz="4" w:space="0" w:color="auto"/>
                    <w:bottom w:val="single" w:sz="4" w:space="0" w:color="auto"/>
                    <w:right w:val="single" w:sz="4" w:space="0" w:color="auto"/>
                  </w:tcBorders>
                </w:tcPr>
                <w:p w:rsidR="002D695E" w:rsidRPr="00CF1E63" w:rsidRDefault="002D695E" w:rsidP="00D432E3">
                  <w:pPr>
                    <w:jc w:val="center"/>
                    <w:rPr>
                      <w:rFonts w:ascii="Arial" w:hAnsi="Arial" w:cs="Arial"/>
                      <w:b/>
                      <w:sz w:val="20"/>
                      <w:szCs w:val="20"/>
                    </w:rPr>
                  </w:pPr>
                  <w:r w:rsidRPr="00CF1E63">
                    <w:rPr>
                      <w:rFonts w:ascii="Arial" w:hAnsi="Arial" w:cs="Arial"/>
                      <w:b/>
                      <w:sz w:val="20"/>
                      <w:szCs w:val="20"/>
                    </w:rPr>
                    <w:t>Focus Area</w:t>
                  </w:r>
                </w:p>
                <w:p w:rsidR="002D695E" w:rsidRPr="00CF1E63" w:rsidRDefault="002D695E" w:rsidP="00D432E3">
                  <w:pPr>
                    <w:jc w:val="center"/>
                    <w:rPr>
                      <w:rFonts w:ascii="Arial" w:hAnsi="Arial" w:cs="Arial"/>
                      <w:b/>
                      <w:sz w:val="20"/>
                      <w:szCs w:val="20"/>
                    </w:rPr>
                  </w:pPr>
                  <w:r w:rsidRPr="00CF1E63">
                    <w:rPr>
                      <w:rFonts w:ascii="Arial" w:hAnsi="Arial" w:cs="Arial"/>
                      <w:b/>
                      <w:sz w:val="20"/>
                      <w:szCs w:val="20"/>
                    </w:rPr>
                    <w:t>Patient Questionnaires</w:t>
                  </w:r>
                </w:p>
              </w:tc>
              <w:tc>
                <w:tcPr>
                  <w:tcW w:w="3060" w:type="dxa"/>
                  <w:tcBorders>
                    <w:top w:val="single" w:sz="4" w:space="0" w:color="auto"/>
                    <w:left w:val="single" w:sz="4" w:space="0" w:color="auto"/>
                    <w:bottom w:val="single" w:sz="4" w:space="0" w:color="auto"/>
                    <w:right w:val="single" w:sz="4" w:space="0" w:color="auto"/>
                  </w:tcBorders>
                </w:tcPr>
                <w:p w:rsidR="002D695E" w:rsidRPr="00CF1E63" w:rsidRDefault="002D695E" w:rsidP="00266DF0">
                  <w:pPr>
                    <w:jc w:val="center"/>
                    <w:rPr>
                      <w:rFonts w:ascii="Arial" w:hAnsi="Arial" w:cs="Arial"/>
                      <w:b/>
                      <w:sz w:val="20"/>
                      <w:szCs w:val="20"/>
                    </w:rPr>
                  </w:pPr>
                  <w:r w:rsidRPr="00CF1E63">
                    <w:rPr>
                      <w:rFonts w:ascii="Arial" w:hAnsi="Arial" w:cs="Arial"/>
                      <w:b/>
                      <w:sz w:val="20"/>
                      <w:szCs w:val="20"/>
                    </w:rPr>
                    <w:t>Action</w:t>
                  </w:r>
                </w:p>
              </w:tc>
              <w:tc>
                <w:tcPr>
                  <w:tcW w:w="2767" w:type="dxa"/>
                  <w:tcBorders>
                    <w:top w:val="single" w:sz="4" w:space="0" w:color="auto"/>
                    <w:left w:val="single" w:sz="4" w:space="0" w:color="auto"/>
                    <w:bottom w:val="single" w:sz="4" w:space="0" w:color="auto"/>
                    <w:right w:val="single" w:sz="4" w:space="0" w:color="auto"/>
                  </w:tcBorders>
                </w:tcPr>
                <w:p w:rsidR="002D695E" w:rsidRPr="00CF1E63" w:rsidRDefault="002D695E" w:rsidP="00266DF0">
                  <w:pPr>
                    <w:jc w:val="center"/>
                    <w:rPr>
                      <w:rFonts w:ascii="Arial" w:hAnsi="Arial" w:cs="Arial"/>
                      <w:b/>
                      <w:sz w:val="20"/>
                      <w:szCs w:val="20"/>
                    </w:rPr>
                  </w:pPr>
                  <w:r w:rsidRPr="00CF1E63">
                    <w:rPr>
                      <w:rFonts w:ascii="Arial" w:hAnsi="Arial" w:cs="Arial"/>
                      <w:b/>
                      <w:sz w:val="20"/>
                      <w:szCs w:val="20"/>
                    </w:rPr>
                    <w:t>Person responsible</w:t>
                  </w:r>
                </w:p>
                <w:p w:rsidR="002D695E" w:rsidRPr="00CF1E63" w:rsidRDefault="002D695E" w:rsidP="006A0328">
                  <w:pPr>
                    <w:jc w:val="center"/>
                    <w:rPr>
                      <w:rFonts w:ascii="Arial" w:hAnsi="Arial" w:cs="Arial"/>
                      <w:b/>
                      <w:sz w:val="20"/>
                      <w:szCs w:val="20"/>
                    </w:rPr>
                  </w:pPr>
                  <w:r w:rsidRPr="00CF1E63">
                    <w:rPr>
                      <w:rFonts w:ascii="Arial" w:hAnsi="Arial" w:cs="Arial"/>
                      <w:b/>
                      <w:sz w:val="20"/>
                      <w:szCs w:val="20"/>
                    </w:rPr>
                    <w:t>Time Scale</w:t>
                  </w:r>
                </w:p>
              </w:tc>
            </w:tr>
            <w:tr w:rsidR="002D695E" w:rsidRPr="00CF1E63" w:rsidTr="0059585C">
              <w:trPr>
                <w:gridAfter w:val="1"/>
                <w:wAfter w:w="365" w:type="dxa"/>
              </w:trPr>
              <w:tc>
                <w:tcPr>
                  <w:tcW w:w="4122" w:type="dxa"/>
                  <w:gridSpan w:val="2"/>
                  <w:tcBorders>
                    <w:top w:val="single" w:sz="4" w:space="0" w:color="auto"/>
                    <w:left w:val="single" w:sz="4" w:space="0" w:color="auto"/>
                    <w:bottom w:val="single" w:sz="4" w:space="0" w:color="auto"/>
                    <w:right w:val="single" w:sz="4" w:space="0" w:color="auto"/>
                  </w:tcBorders>
                </w:tcPr>
                <w:p w:rsidR="002D695E" w:rsidRPr="00CF1E63" w:rsidRDefault="002D695E" w:rsidP="00266DF0">
                  <w:pPr>
                    <w:jc w:val="both"/>
                    <w:rPr>
                      <w:rFonts w:ascii="Arial" w:hAnsi="Arial" w:cs="Arial"/>
                      <w:sz w:val="20"/>
                      <w:szCs w:val="20"/>
                    </w:rPr>
                  </w:pPr>
                  <w:r w:rsidRPr="00CF1E63">
                    <w:rPr>
                      <w:rFonts w:ascii="Arial" w:hAnsi="Arial" w:cs="Arial"/>
                      <w:sz w:val="20"/>
                      <w:szCs w:val="20"/>
                    </w:rPr>
                    <w:t>A large percentage of patients would like to complete questionnaires on-line</w:t>
                  </w:r>
                </w:p>
                <w:p w:rsidR="002D695E" w:rsidRPr="00CF1E63" w:rsidRDefault="002D695E" w:rsidP="00266DF0">
                  <w:pPr>
                    <w:jc w:val="both"/>
                    <w:rPr>
                      <w:rFonts w:ascii="Arial" w:hAnsi="Arial" w:cs="Arial"/>
                      <w:sz w:val="20"/>
                      <w:szCs w:val="20"/>
                    </w:rPr>
                  </w:pPr>
                </w:p>
              </w:tc>
              <w:tc>
                <w:tcPr>
                  <w:tcW w:w="3060" w:type="dxa"/>
                  <w:tcBorders>
                    <w:top w:val="single" w:sz="4" w:space="0" w:color="auto"/>
                    <w:left w:val="single" w:sz="4" w:space="0" w:color="auto"/>
                    <w:bottom w:val="single" w:sz="4" w:space="0" w:color="auto"/>
                    <w:right w:val="single" w:sz="4" w:space="0" w:color="auto"/>
                  </w:tcBorders>
                </w:tcPr>
                <w:p w:rsidR="002D695E" w:rsidRPr="00CF1E63" w:rsidRDefault="002D695E" w:rsidP="00266DF0">
                  <w:pPr>
                    <w:jc w:val="both"/>
                    <w:rPr>
                      <w:rFonts w:ascii="Arial" w:hAnsi="Arial" w:cs="Arial"/>
                      <w:sz w:val="20"/>
                      <w:szCs w:val="20"/>
                    </w:rPr>
                  </w:pPr>
                  <w:r w:rsidRPr="00CF1E63">
                    <w:rPr>
                      <w:rFonts w:ascii="Arial" w:hAnsi="Arial" w:cs="Arial"/>
                      <w:sz w:val="20"/>
                      <w:szCs w:val="20"/>
                    </w:rPr>
                    <w:t>The Practice Manager also stated that the practice computer system does offer the facility for patients to complete questionnaires on-line</w:t>
                  </w:r>
                </w:p>
                <w:p w:rsidR="002D695E" w:rsidRPr="00CF1E63" w:rsidRDefault="002D695E" w:rsidP="00266DF0">
                  <w:pPr>
                    <w:jc w:val="both"/>
                    <w:rPr>
                      <w:rFonts w:ascii="Arial" w:hAnsi="Arial" w:cs="Arial"/>
                      <w:sz w:val="20"/>
                      <w:szCs w:val="20"/>
                    </w:rPr>
                  </w:pPr>
                </w:p>
              </w:tc>
              <w:tc>
                <w:tcPr>
                  <w:tcW w:w="2767" w:type="dxa"/>
                  <w:tcBorders>
                    <w:top w:val="single" w:sz="4" w:space="0" w:color="auto"/>
                    <w:left w:val="single" w:sz="4" w:space="0" w:color="auto"/>
                    <w:bottom w:val="single" w:sz="4" w:space="0" w:color="auto"/>
                    <w:right w:val="single" w:sz="4" w:space="0" w:color="auto"/>
                  </w:tcBorders>
                </w:tcPr>
                <w:p w:rsidR="002D695E" w:rsidRPr="00CF1E63" w:rsidRDefault="002D695E" w:rsidP="006A0328">
                  <w:pPr>
                    <w:rPr>
                      <w:rFonts w:ascii="Arial" w:hAnsi="Arial" w:cs="Arial"/>
                      <w:sz w:val="20"/>
                      <w:szCs w:val="20"/>
                    </w:rPr>
                  </w:pPr>
                  <w:r w:rsidRPr="00CF1E63">
                    <w:rPr>
                      <w:rFonts w:ascii="Arial" w:hAnsi="Arial" w:cs="Arial"/>
                      <w:sz w:val="20"/>
                      <w:szCs w:val="20"/>
                    </w:rPr>
                    <w:t>The Practice Manager will investigate further to ascertain what type of questionnaires is available and whether the practice can produce their own</w:t>
                  </w:r>
                </w:p>
                <w:p w:rsidR="002D695E" w:rsidRPr="00CF1E63" w:rsidRDefault="002D695E" w:rsidP="006A0328">
                  <w:pPr>
                    <w:rPr>
                      <w:rFonts w:ascii="Arial" w:hAnsi="Arial" w:cs="Arial"/>
                      <w:b/>
                      <w:color w:val="FF0000"/>
                      <w:sz w:val="20"/>
                      <w:szCs w:val="20"/>
                    </w:rPr>
                  </w:pPr>
                  <w:r w:rsidRPr="00CF1E63">
                    <w:rPr>
                      <w:rFonts w:ascii="Arial" w:hAnsi="Arial" w:cs="Arial"/>
                      <w:b/>
                      <w:color w:val="FF0000"/>
                      <w:sz w:val="20"/>
                      <w:szCs w:val="20"/>
                    </w:rPr>
                    <w:t xml:space="preserve">Still outstanding due to the fact appropriate questionnaires are not available.  Patients can complete practice questionnaire though via the practice website.  PM will look at this again later </w:t>
                  </w:r>
                  <w:r>
                    <w:rPr>
                      <w:rFonts w:ascii="Arial" w:hAnsi="Arial" w:cs="Arial"/>
                      <w:b/>
                      <w:color w:val="FF0000"/>
                      <w:sz w:val="20"/>
                      <w:szCs w:val="20"/>
                    </w:rPr>
                    <w:t xml:space="preserve"> during </w:t>
                  </w:r>
                  <w:r w:rsidRPr="00CF1E63">
                    <w:rPr>
                      <w:rFonts w:ascii="Arial" w:hAnsi="Arial" w:cs="Arial"/>
                      <w:b/>
                      <w:color w:val="FF0000"/>
                      <w:sz w:val="20"/>
                      <w:szCs w:val="20"/>
                    </w:rPr>
                    <w:t>2014 and liaise with our clinical system</w:t>
                  </w:r>
                </w:p>
              </w:tc>
            </w:tr>
            <w:tr w:rsidR="002D695E" w:rsidRPr="00CF1E63" w:rsidTr="0059585C">
              <w:trPr>
                <w:gridAfter w:val="1"/>
                <w:wAfter w:w="365" w:type="dxa"/>
              </w:trPr>
              <w:tc>
                <w:tcPr>
                  <w:tcW w:w="4073" w:type="dxa"/>
                  <w:tcBorders>
                    <w:top w:val="single" w:sz="4" w:space="0" w:color="auto"/>
                    <w:left w:val="single" w:sz="4" w:space="0" w:color="auto"/>
                    <w:bottom w:val="single" w:sz="4" w:space="0" w:color="auto"/>
                    <w:right w:val="single" w:sz="4" w:space="0" w:color="auto"/>
                  </w:tcBorders>
                </w:tcPr>
                <w:p w:rsidR="002D695E" w:rsidRPr="00CF1E63" w:rsidRDefault="002D695E" w:rsidP="00266DF0">
                  <w:pPr>
                    <w:jc w:val="center"/>
                    <w:rPr>
                      <w:rFonts w:ascii="Arial" w:hAnsi="Arial" w:cs="Arial"/>
                      <w:b/>
                      <w:sz w:val="20"/>
                      <w:szCs w:val="20"/>
                    </w:rPr>
                  </w:pPr>
                  <w:r w:rsidRPr="00CF1E63">
                    <w:rPr>
                      <w:rFonts w:ascii="Arial" w:hAnsi="Arial" w:cs="Arial"/>
                      <w:b/>
                      <w:sz w:val="20"/>
                      <w:szCs w:val="20"/>
                    </w:rPr>
                    <w:t>Focus Area</w:t>
                  </w:r>
                </w:p>
                <w:p w:rsidR="002D695E" w:rsidRPr="00CF1E63" w:rsidRDefault="002D695E" w:rsidP="006A0328">
                  <w:pPr>
                    <w:jc w:val="center"/>
                    <w:rPr>
                      <w:rFonts w:ascii="Arial" w:hAnsi="Arial" w:cs="Arial"/>
                      <w:b/>
                      <w:sz w:val="20"/>
                      <w:szCs w:val="20"/>
                    </w:rPr>
                  </w:pPr>
                  <w:r w:rsidRPr="00CF1E63">
                    <w:rPr>
                      <w:rFonts w:ascii="Arial" w:hAnsi="Arial" w:cs="Arial"/>
                      <w:b/>
                      <w:sz w:val="20"/>
                      <w:szCs w:val="20"/>
                    </w:rPr>
                    <w:t>Patient</w:t>
                  </w:r>
                  <w:r w:rsidRPr="00CF1E63">
                    <w:rPr>
                      <w:rFonts w:ascii="Arial" w:hAnsi="Arial" w:cs="Arial"/>
                      <w:sz w:val="20"/>
                      <w:szCs w:val="20"/>
                    </w:rPr>
                    <w:t xml:space="preserve"> </w:t>
                  </w:r>
                  <w:r w:rsidRPr="00CF1E63">
                    <w:rPr>
                      <w:rFonts w:ascii="Arial" w:hAnsi="Arial" w:cs="Arial"/>
                      <w:b/>
                      <w:sz w:val="20"/>
                      <w:szCs w:val="20"/>
                    </w:rPr>
                    <w:t>Choice of Appointments</w:t>
                  </w:r>
                </w:p>
              </w:tc>
              <w:tc>
                <w:tcPr>
                  <w:tcW w:w="3109" w:type="dxa"/>
                  <w:gridSpan w:val="2"/>
                  <w:tcBorders>
                    <w:top w:val="single" w:sz="4" w:space="0" w:color="auto"/>
                    <w:left w:val="single" w:sz="4" w:space="0" w:color="auto"/>
                    <w:bottom w:val="single" w:sz="4" w:space="0" w:color="auto"/>
                    <w:right w:val="single" w:sz="4" w:space="0" w:color="auto"/>
                  </w:tcBorders>
                </w:tcPr>
                <w:p w:rsidR="002D695E" w:rsidRPr="00CF1E63" w:rsidRDefault="002D695E" w:rsidP="00266DF0">
                  <w:pPr>
                    <w:jc w:val="center"/>
                    <w:rPr>
                      <w:rFonts w:ascii="Arial" w:hAnsi="Arial" w:cs="Arial"/>
                      <w:b/>
                      <w:sz w:val="20"/>
                      <w:szCs w:val="20"/>
                    </w:rPr>
                  </w:pPr>
                  <w:r w:rsidRPr="00CF1E63">
                    <w:rPr>
                      <w:rFonts w:ascii="Arial" w:hAnsi="Arial" w:cs="Arial"/>
                      <w:b/>
                      <w:sz w:val="20"/>
                      <w:szCs w:val="20"/>
                    </w:rPr>
                    <w:t>Action</w:t>
                  </w:r>
                </w:p>
              </w:tc>
              <w:tc>
                <w:tcPr>
                  <w:tcW w:w="2767" w:type="dxa"/>
                  <w:tcBorders>
                    <w:top w:val="single" w:sz="4" w:space="0" w:color="auto"/>
                    <w:left w:val="single" w:sz="4" w:space="0" w:color="auto"/>
                    <w:bottom w:val="single" w:sz="4" w:space="0" w:color="auto"/>
                    <w:right w:val="single" w:sz="4" w:space="0" w:color="auto"/>
                  </w:tcBorders>
                </w:tcPr>
                <w:p w:rsidR="002D695E" w:rsidRPr="00CF1E63" w:rsidRDefault="002D695E" w:rsidP="00266DF0">
                  <w:pPr>
                    <w:jc w:val="center"/>
                    <w:rPr>
                      <w:rFonts w:ascii="Arial" w:hAnsi="Arial" w:cs="Arial"/>
                      <w:b/>
                      <w:sz w:val="20"/>
                      <w:szCs w:val="20"/>
                    </w:rPr>
                  </w:pPr>
                  <w:r w:rsidRPr="00CF1E63">
                    <w:rPr>
                      <w:rFonts w:ascii="Arial" w:hAnsi="Arial" w:cs="Arial"/>
                      <w:b/>
                      <w:sz w:val="20"/>
                      <w:szCs w:val="20"/>
                    </w:rPr>
                    <w:t>Person Responsible</w:t>
                  </w:r>
                </w:p>
                <w:p w:rsidR="002D695E" w:rsidRPr="00CF1E63" w:rsidRDefault="002D695E" w:rsidP="006A0328">
                  <w:pPr>
                    <w:jc w:val="center"/>
                    <w:rPr>
                      <w:rFonts w:ascii="Arial" w:hAnsi="Arial" w:cs="Arial"/>
                      <w:b/>
                      <w:sz w:val="20"/>
                      <w:szCs w:val="20"/>
                    </w:rPr>
                  </w:pPr>
                  <w:r w:rsidRPr="00CF1E63">
                    <w:rPr>
                      <w:rFonts w:ascii="Arial" w:hAnsi="Arial" w:cs="Arial"/>
                      <w:b/>
                      <w:sz w:val="20"/>
                      <w:szCs w:val="20"/>
                    </w:rPr>
                    <w:t>Time Scale</w:t>
                  </w:r>
                </w:p>
              </w:tc>
            </w:tr>
            <w:tr w:rsidR="002D695E" w:rsidRPr="00CF1E63" w:rsidTr="0059585C">
              <w:trPr>
                <w:gridAfter w:val="1"/>
                <w:wAfter w:w="365" w:type="dxa"/>
              </w:trPr>
              <w:tc>
                <w:tcPr>
                  <w:tcW w:w="4073" w:type="dxa"/>
                  <w:tcBorders>
                    <w:top w:val="single" w:sz="4" w:space="0" w:color="auto"/>
                    <w:left w:val="single" w:sz="4" w:space="0" w:color="auto"/>
                    <w:bottom w:val="single" w:sz="4" w:space="0" w:color="auto"/>
                    <w:right w:val="single" w:sz="4" w:space="0" w:color="auto"/>
                  </w:tcBorders>
                </w:tcPr>
                <w:p w:rsidR="002D695E" w:rsidRPr="00CF1E63" w:rsidRDefault="002D695E" w:rsidP="00266DF0">
                  <w:pPr>
                    <w:jc w:val="both"/>
                    <w:rPr>
                      <w:rFonts w:ascii="Arial" w:hAnsi="Arial" w:cs="Arial"/>
                      <w:sz w:val="20"/>
                      <w:szCs w:val="20"/>
                    </w:rPr>
                  </w:pPr>
                  <w:r w:rsidRPr="00CF1E63">
                    <w:rPr>
                      <w:rFonts w:ascii="Arial" w:hAnsi="Arial" w:cs="Arial"/>
                      <w:sz w:val="20"/>
                      <w:szCs w:val="20"/>
                    </w:rPr>
                    <w:t>The questionnaire results revealed that 5% fewer patients were getting to see the doctor of their choice on the same day</w:t>
                  </w:r>
                </w:p>
                <w:p w:rsidR="002D695E" w:rsidRPr="00CF1E63" w:rsidRDefault="002D695E" w:rsidP="00266DF0">
                  <w:pPr>
                    <w:jc w:val="both"/>
                    <w:rPr>
                      <w:rFonts w:ascii="Arial" w:hAnsi="Arial" w:cs="Arial"/>
                      <w:sz w:val="20"/>
                      <w:szCs w:val="20"/>
                    </w:rPr>
                  </w:pPr>
                  <w:r w:rsidRPr="00CF1E63">
                    <w:rPr>
                      <w:rFonts w:ascii="Arial" w:hAnsi="Arial" w:cs="Arial"/>
                      <w:sz w:val="20"/>
                      <w:szCs w:val="20"/>
                    </w:rPr>
                    <w:t>The Practice Manager pointed out that this figure might have changed this year due to the fact that the same number of appointments were being offered but by four GP’s instead of three</w:t>
                  </w:r>
                </w:p>
                <w:p w:rsidR="002D695E" w:rsidRPr="00CF1E63" w:rsidRDefault="002D695E" w:rsidP="00266DF0">
                  <w:pPr>
                    <w:jc w:val="both"/>
                    <w:rPr>
                      <w:rFonts w:ascii="Arial" w:hAnsi="Arial" w:cs="Arial"/>
                      <w:sz w:val="20"/>
                      <w:szCs w:val="20"/>
                    </w:rPr>
                  </w:pPr>
                  <w:r w:rsidRPr="00CF1E63">
                    <w:rPr>
                      <w:rFonts w:ascii="Arial" w:hAnsi="Arial" w:cs="Arial"/>
                      <w:sz w:val="20"/>
                      <w:szCs w:val="20"/>
                    </w:rPr>
                    <w:t>It was also noted that if patients were willing to see any doctor, nearly 70 out of 158 who answered this question said they were seen the same day or the next working day and felt that this was a good service</w:t>
                  </w:r>
                </w:p>
              </w:tc>
              <w:tc>
                <w:tcPr>
                  <w:tcW w:w="3109" w:type="dxa"/>
                  <w:gridSpan w:val="2"/>
                  <w:tcBorders>
                    <w:top w:val="single" w:sz="4" w:space="0" w:color="auto"/>
                    <w:left w:val="single" w:sz="4" w:space="0" w:color="auto"/>
                    <w:bottom w:val="single" w:sz="4" w:space="0" w:color="auto"/>
                    <w:right w:val="single" w:sz="4" w:space="0" w:color="auto"/>
                  </w:tcBorders>
                </w:tcPr>
                <w:p w:rsidR="002D695E" w:rsidRPr="00CF1E63" w:rsidRDefault="002D695E" w:rsidP="00266DF0">
                  <w:pPr>
                    <w:jc w:val="both"/>
                    <w:rPr>
                      <w:rFonts w:ascii="Arial" w:hAnsi="Arial" w:cs="Arial"/>
                      <w:sz w:val="20"/>
                      <w:szCs w:val="20"/>
                    </w:rPr>
                  </w:pPr>
                  <w:r w:rsidRPr="00CF1E63">
                    <w:rPr>
                      <w:rFonts w:ascii="Arial" w:hAnsi="Arial" w:cs="Arial"/>
                      <w:sz w:val="20"/>
                      <w:szCs w:val="20"/>
                    </w:rPr>
                    <w:t>No action at this point in time</w:t>
                  </w:r>
                </w:p>
              </w:tc>
              <w:tc>
                <w:tcPr>
                  <w:tcW w:w="2767" w:type="dxa"/>
                  <w:tcBorders>
                    <w:top w:val="single" w:sz="4" w:space="0" w:color="auto"/>
                    <w:left w:val="single" w:sz="4" w:space="0" w:color="auto"/>
                    <w:bottom w:val="single" w:sz="4" w:space="0" w:color="auto"/>
                    <w:right w:val="single" w:sz="4" w:space="0" w:color="auto"/>
                  </w:tcBorders>
                </w:tcPr>
                <w:p w:rsidR="002D695E" w:rsidRPr="00CF1E63" w:rsidRDefault="002D695E" w:rsidP="00266DF0">
                  <w:pPr>
                    <w:jc w:val="both"/>
                    <w:rPr>
                      <w:rFonts w:ascii="Arial" w:hAnsi="Arial" w:cs="Arial"/>
                      <w:sz w:val="20"/>
                      <w:szCs w:val="20"/>
                    </w:rPr>
                  </w:pPr>
                </w:p>
              </w:tc>
            </w:tr>
          </w:tbl>
          <w:p w:rsidR="002D695E" w:rsidRDefault="002D695E" w:rsidP="00A950A9">
            <w:pPr>
              <w:spacing w:after="0" w:line="240" w:lineRule="auto"/>
              <w:jc w:val="both"/>
              <w:rPr>
                <w:rFonts w:ascii="Arial" w:hAnsi="Arial" w:cs="Arial"/>
                <w:sz w:val="20"/>
                <w:szCs w:val="20"/>
              </w:rPr>
            </w:pPr>
          </w:p>
          <w:p w:rsidR="002D695E" w:rsidRDefault="002D695E" w:rsidP="00A950A9">
            <w:pPr>
              <w:spacing w:after="0" w:line="240" w:lineRule="auto"/>
              <w:jc w:val="both"/>
              <w:rPr>
                <w:rFonts w:ascii="Arial" w:hAnsi="Arial" w:cs="Arial"/>
                <w:sz w:val="20"/>
                <w:szCs w:val="20"/>
              </w:rPr>
            </w:pPr>
          </w:p>
          <w:p w:rsidR="002D695E" w:rsidRPr="00A950A9" w:rsidRDefault="002D695E" w:rsidP="00A950A9">
            <w:pPr>
              <w:spacing w:after="0" w:line="240" w:lineRule="auto"/>
              <w:jc w:val="both"/>
              <w:rPr>
                <w:rFonts w:ascii="Arial" w:hAnsi="Arial" w:cs="Arial"/>
              </w:rPr>
            </w:pPr>
            <w:r w:rsidRPr="00A950A9">
              <w:rPr>
                <w:rFonts w:ascii="Arial" w:hAnsi="Arial" w:cs="Arial"/>
              </w:rPr>
              <w:t>“You said ………..  We did …………  The outcome was ………”</w:t>
            </w:r>
          </w:p>
          <w:p w:rsidR="002D695E" w:rsidRPr="00A950A9" w:rsidRDefault="002D695E" w:rsidP="00A950A9">
            <w:pPr>
              <w:spacing w:after="0" w:line="240" w:lineRule="auto"/>
              <w:jc w:val="both"/>
              <w:rPr>
                <w:rFonts w:ascii="Arial" w:hAnsi="Arial" w:cs="Arial"/>
              </w:rPr>
            </w:pPr>
          </w:p>
          <w:p w:rsidR="002D695E" w:rsidRPr="00A950A9" w:rsidRDefault="002D695E" w:rsidP="00A950A9">
            <w:pPr>
              <w:spacing w:after="0" w:line="240" w:lineRule="auto"/>
              <w:jc w:val="both"/>
              <w:rPr>
                <w:rFonts w:ascii="Arial" w:hAnsi="Arial" w:cs="Arial"/>
              </w:rPr>
            </w:pPr>
          </w:p>
          <w:p w:rsidR="002D695E" w:rsidRPr="00A950A9" w:rsidRDefault="002D695E" w:rsidP="00A950A9">
            <w:pPr>
              <w:jc w:val="both"/>
              <w:rPr>
                <w:rFonts w:ascii="Arial" w:hAnsi="Arial" w:cs="Arial"/>
              </w:rPr>
            </w:pPr>
            <w:r w:rsidRPr="00A950A9">
              <w:rPr>
                <w:rFonts w:ascii="Arial" w:hAnsi="Arial" w:cs="Arial"/>
              </w:rPr>
              <w:t>You Said:</w:t>
            </w:r>
            <w:r w:rsidRPr="00A950A9">
              <w:rPr>
                <w:rFonts w:ascii="Arial" w:hAnsi="Arial" w:cs="Arial"/>
              </w:rPr>
              <w:tab/>
              <w:t>Just waiting times, been left waiting for an hour before</w:t>
            </w:r>
          </w:p>
          <w:p w:rsidR="002D695E" w:rsidRPr="00A950A9" w:rsidRDefault="002D695E" w:rsidP="00A950A9">
            <w:pPr>
              <w:ind w:left="1440" w:hanging="1440"/>
              <w:jc w:val="both"/>
              <w:rPr>
                <w:rFonts w:ascii="Arial" w:hAnsi="Arial" w:cs="Arial"/>
              </w:rPr>
            </w:pPr>
            <w:r w:rsidRPr="00A950A9">
              <w:rPr>
                <w:rFonts w:ascii="Arial" w:hAnsi="Arial" w:cs="Arial"/>
              </w:rPr>
              <w:t>Reply:</w:t>
            </w:r>
            <w:r w:rsidRPr="00A950A9">
              <w:rPr>
                <w:rFonts w:ascii="Arial" w:hAnsi="Arial" w:cs="Arial"/>
              </w:rPr>
              <w:tab/>
              <w:t>We have made a point of receptionists informing patients when a clinician is running more than 20 minutes late.  This seems to be working well</w:t>
            </w:r>
          </w:p>
          <w:p w:rsidR="002D695E" w:rsidRPr="00A950A9" w:rsidRDefault="002D695E" w:rsidP="00A950A9">
            <w:pPr>
              <w:jc w:val="both"/>
              <w:rPr>
                <w:rFonts w:ascii="Arial" w:hAnsi="Arial" w:cs="Arial"/>
              </w:rPr>
            </w:pPr>
            <w:r w:rsidRPr="00A950A9">
              <w:rPr>
                <w:rFonts w:ascii="Arial" w:hAnsi="Arial" w:cs="Arial"/>
              </w:rPr>
              <w:t>You Said:</w:t>
            </w:r>
            <w:r w:rsidRPr="00A950A9">
              <w:rPr>
                <w:rFonts w:ascii="Arial" w:hAnsi="Arial" w:cs="Arial"/>
              </w:rPr>
              <w:tab/>
              <w:t>Access to Doctor by phone could well prevent unnecessary visits</w:t>
            </w:r>
          </w:p>
          <w:p w:rsidR="002D695E" w:rsidRPr="00A950A9" w:rsidRDefault="002D695E" w:rsidP="00A950A9">
            <w:pPr>
              <w:ind w:left="1440" w:hanging="1440"/>
              <w:jc w:val="both"/>
              <w:rPr>
                <w:rFonts w:ascii="Arial" w:hAnsi="Arial" w:cs="Arial"/>
              </w:rPr>
            </w:pPr>
            <w:r w:rsidRPr="00A950A9">
              <w:rPr>
                <w:rFonts w:ascii="Arial" w:hAnsi="Arial" w:cs="Arial"/>
              </w:rPr>
              <w:t>Reply:</w:t>
            </w:r>
            <w:r w:rsidRPr="00A950A9">
              <w:rPr>
                <w:rFonts w:ascii="Arial" w:hAnsi="Arial" w:cs="Arial"/>
              </w:rPr>
              <w:tab/>
              <w:t>Patients can speak to a clinician after morning surgery.  This is advertised within the practice leaflet</w:t>
            </w:r>
          </w:p>
          <w:p w:rsidR="002D695E" w:rsidRPr="00A950A9" w:rsidRDefault="002D695E" w:rsidP="00A950A9">
            <w:pPr>
              <w:jc w:val="both"/>
              <w:rPr>
                <w:rFonts w:ascii="Arial" w:hAnsi="Arial" w:cs="Arial"/>
              </w:rPr>
            </w:pPr>
            <w:r w:rsidRPr="00A950A9">
              <w:rPr>
                <w:rFonts w:ascii="Arial" w:hAnsi="Arial" w:cs="Arial"/>
              </w:rPr>
              <w:t>You Said:</w:t>
            </w:r>
            <w:r w:rsidRPr="00A950A9">
              <w:rPr>
                <w:rFonts w:ascii="Arial" w:hAnsi="Arial" w:cs="Arial"/>
              </w:rPr>
              <w:tab/>
              <w:t>Only the ease of repeat scripts, but being able to order online would be great</w:t>
            </w:r>
          </w:p>
          <w:p w:rsidR="002D695E" w:rsidRPr="00A950A9" w:rsidRDefault="002D695E" w:rsidP="00A950A9">
            <w:pPr>
              <w:ind w:left="1440" w:hanging="1440"/>
              <w:jc w:val="both"/>
              <w:rPr>
                <w:rFonts w:ascii="Arial" w:hAnsi="Arial" w:cs="Arial"/>
              </w:rPr>
            </w:pPr>
            <w:r w:rsidRPr="00A950A9">
              <w:rPr>
                <w:rFonts w:ascii="Arial" w:hAnsi="Arial" w:cs="Arial"/>
              </w:rPr>
              <w:t>Reply:</w:t>
            </w:r>
            <w:r w:rsidRPr="00A950A9">
              <w:rPr>
                <w:rFonts w:ascii="Arial" w:hAnsi="Arial" w:cs="Arial"/>
              </w:rPr>
              <w:tab/>
              <w:t>The practice has plans to introduce this service during 2013/14.  This has now been introduced</w:t>
            </w:r>
          </w:p>
          <w:p w:rsidR="002D695E" w:rsidRPr="00A950A9" w:rsidRDefault="002D695E" w:rsidP="00A950A9">
            <w:pPr>
              <w:jc w:val="both"/>
              <w:rPr>
                <w:rFonts w:ascii="Arial" w:hAnsi="Arial" w:cs="Arial"/>
              </w:rPr>
            </w:pPr>
            <w:r w:rsidRPr="00A950A9">
              <w:rPr>
                <w:rFonts w:ascii="Arial" w:hAnsi="Arial" w:cs="Arial"/>
              </w:rPr>
              <w:t>You Said:</w:t>
            </w:r>
            <w:r w:rsidRPr="00A950A9">
              <w:rPr>
                <w:rFonts w:ascii="Arial" w:hAnsi="Arial" w:cs="Arial"/>
              </w:rPr>
              <w:tab/>
              <w:t>When I need an appointment it’d be nice to get one within 2 days</w:t>
            </w:r>
          </w:p>
          <w:p w:rsidR="002D695E" w:rsidRPr="00A950A9" w:rsidRDefault="002D695E" w:rsidP="00A950A9">
            <w:pPr>
              <w:ind w:left="1440" w:hanging="1440"/>
              <w:jc w:val="both"/>
              <w:rPr>
                <w:rFonts w:ascii="Arial" w:hAnsi="Arial" w:cs="Arial"/>
              </w:rPr>
            </w:pPr>
            <w:r w:rsidRPr="00A950A9">
              <w:rPr>
                <w:rFonts w:ascii="Arial" w:hAnsi="Arial" w:cs="Arial"/>
              </w:rPr>
              <w:t>Reply:</w:t>
            </w:r>
            <w:r w:rsidRPr="00A950A9">
              <w:rPr>
                <w:rFonts w:ascii="Arial" w:hAnsi="Arial" w:cs="Arial"/>
              </w:rPr>
              <w:tab/>
              <w:t xml:space="preserve">We make every effort for patients to be seen within 2 days.  Sometimes we get things wrong especially if we have a clinician on holiday and cannot get a locum doctor to cover the surgery.  We pride ourselves that patients can book appointments well in advance (up to three months). Patients will always be seen if they feel it is urgent to be seen the same day </w:t>
            </w:r>
          </w:p>
          <w:p w:rsidR="002D695E" w:rsidRPr="00A950A9" w:rsidRDefault="002D695E" w:rsidP="00A950A9">
            <w:pPr>
              <w:jc w:val="both"/>
              <w:rPr>
                <w:rFonts w:ascii="Arial" w:hAnsi="Arial" w:cs="Arial"/>
              </w:rPr>
            </w:pPr>
            <w:r w:rsidRPr="00A950A9">
              <w:rPr>
                <w:rFonts w:ascii="Arial" w:hAnsi="Arial" w:cs="Arial"/>
              </w:rPr>
              <w:t>You Said:</w:t>
            </w:r>
            <w:r w:rsidRPr="00A950A9">
              <w:rPr>
                <w:rFonts w:ascii="Arial" w:hAnsi="Arial" w:cs="Arial"/>
              </w:rPr>
              <w:tab/>
              <w:t xml:space="preserve">Service could be more proactive in calling in patients for annual check-ups.  </w:t>
            </w:r>
            <w:r w:rsidRPr="00A950A9">
              <w:rPr>
                <w:rFonts w:ascii="Arial" w:hAnsi="Arial" w:cs="Arial"/>
              </w:rPr>
              <w:tab/>
            </w:r>
            <w:r w:rsidRPr="00A950A9">
              <w:rPr>
                <w:rFonts w:ascii="Arial" w:hAnsi="Arial" w:cs="Arial"/>
              </w:rPr>
              <w:tab/>
            </w:r>
            <w:r w:rsidRPr="00A950A9">
              <w:rPr>
                <w:rFonts w:ascii="Arial" w:hAnsi="Arial" w:cs="Arial"/>
              </w:rPr>
              <w:tab/>
              <w:t>Calling people in for flu jabs individually.</w:t>
            </w:r>
          </w:p>
          <w:p w:rsidR="002D695E" w:rsidRPr="00A950A9" w:rsidRDefault="002D695E" w:rsidP="00A950A9">
            <w:pPr>
              <w:ind w:left="1440" w:hanging="1440"/>
              <w:jc w:val="both"/>
              <w:rPr>
                <w:rFonts w:ascii="Arial" w:hAnsi="Arial" w:cs="Arial"/>
              </w:rPr>
            </w:pPr>
            <w:r w:rsidRPr="00A950A9">
              <w:rPr>
                <w:rFonts w:ascii="Arial" w:hAnsi="Arial" w:cs="Arial"/>
              </w:rPr>
              <w:t>Reply:</w:t>
            </w:r>
            <w:r w:rsidRPr="00A950A9">
              <w:rPr>
                <w:rFonts w:ascii="Arial" w:hAnsi="Arial" w:cs="Arial"/>
              </w:rPr>
              <w:tab/>
              <w:t>We do have a re-call system in place to contact patients that have not attended for their annual check-up etc.  We also place messages on repeat prescriptions and clinicians do remind patients during consultation about up and coming appointments.</w:t>
            </w:r>
          </w:p>
          <w:p w:rsidR="002D695E" w:rsidRPr="00A950A9" w:rsidRDefault="002D695E" w:rsidP="00A950A9">
            <w:pPr>
              <w:jc w:val="both"/>
              <w:rPr>
                <w:rFonts w:ascii="Arial" w:hAnsi="Arial" w:cs="Arial"/>
              </w:rPr>
            </w:pPr>
            <w:r w:rsidRPr="00A950A9">
              <w:rPr>
                <w:rFonts w:ascii="Arial" w:hAnsi="Arial" w:cs="Arial"/>
              </w:rPr>
              <w:t>You Said:</w:t>
            </w:r>
            <w:r w:rsidRPr="00A950A9">
              <w:rPr>
                <w:rFonts w:ascii="Arial" w:hAnsi="Arial" w:cs="Arial"/>
              </w:rPr>
              <w:tab/>
              <w:t xml:space="preserve">Yes, when you phone for an appointment why do they say phone the next </w:t>
            </w:r>
            <w:r w:rsidRPr="00A950A9">
              <w:rPr>
                <w:rFonts w:ascii="Arial" w:hAnsi="Arial" w:cs="Arial"/>
              </w:rPr>
              <w:tab/>
            </w:r>
            <w:r w:rsidRPr="00A950A9">
              <w:rPr>
                <w:rFonts w:ascii="Arial" w:hAnsi="Arial" w:cs="Arial"/>
              </w:rPr>
              <w:tab/>
            </w:r>
            <w:r w:rsidRPr="00A950A9">
              <w:rPr>
                <w:rFonts w:ascii="Arial" w:hAnsi="Arial" w:cs="Arial"/>
              </w:rPr>
              <w:tab/>
              <w:t>morning, just fit them in the next available free appointment.</w:t>
            </w:r>
          </w:p>
          <w:p w:rsidR="002D695E" w:rsidRPr="00A950A9" w:rsidRDefault="002D695E" w:rsidP="006A0328">
            <w:pPr>
              <w:jc w:val="both"/>
              <w:rPr>
                <w:rFonts w:ascii="Arial" w:hAnsi="Arial" w:cs="Arial"/>
              </w:rPr>
            </w:pPr>
            <w:r w:rsidRPr="00A950A9">
              <w:rPr>
                <w:rFonts w:ascii="Arial" w:hAnsi="Arial" w:cs="Arial"/>
              </w:rPr>
              <w:t>Reply:</w:t>
            </w:r>
            <w:r w:rsidRPr="00A950A9">
              <w:rPr>
                <w:rFonts w:ascii="Arial" w:hAnsi="Arial" w:cs="Arial"/>
              </w:rPr>
              <w:tab/>
            </w:r>
            <w:r w:rsidRPr="00A950A9">
              <w:rPr>
                <w:rFonts w:ascii="Arial" w:hAnsi="Arial" w:cs="Arial"/>
              </w:rPr>
              <w:tab/>
              <w:t xml:space="preserve">You can book an appointment up to 3 months in advance.  If all routine </w:t>
            </w:r>
            <w:r w:rsidRPr="00A950A9">
              <w:rPr>
                <w:rFonts w:ascii="Arial" w:hAnsi="Arial" w:cs="Arial"/>
              </w:rPr>
              <w:tab/>
            </w:r>
            <w:r w:rsidRPr="00A950A9">
              <w:rPr>
                <w:rFonts w:ascii="Arial" w:hAnsi="Arial" w:cs="Arial"/>
              </w:rPr>
              <w:tab/>
            </w:r>
            <w:r w:rsidRPr="00A950A9">
              <w:rPr>
                <w:rFonts w:ascii="Arial" w:hAnsi="Arial" w:cs="Arial"/>
              </w:rPr>
              <w:tab/>
            </w:r>
            <w:r w:rsidRPr="00A950A9">
              <w:rPr>
                <w:rFonts w:ascii="Arial" w:hAnsi="Arial" w:cs="Arial"/>
              </w:rPr>
              <w:tab/>
              <w:t xml:space="preserve">appointments have gone for a particular day, then we do ask the patient to </w:t>
            </w:r>
            <w:r w:rsidRPr="00A950A9">
              <w:rPr>
                <w:rFonts w:ascii="Arial" w:hAnsi="Arial" w:cs="Arial"/>
              </w:rPr>
              <w:tab/>
            </w:r>
            <w:r w:rsidRPr="00A950A9">
              <w:rPr>
                <w:rFonts w:ascii="Arial" w:hAnsi="Arial" w:cs="Arial"/>
              </w:rPr>
              <w:tab/>
            </w:r>
            <w:r w:rsidRPr="00A950A9">
              <w:rPr>
                <w:rFonts w:ascii="Arial" w:hAnsi="Arial" w:cs="Arial"/>
              </w:rPr>
              <w:tab/>
              <w:t xml:space="preserve">contact the surgery the following day as more appointments are often </w:t>
            </w:r>
            <w:r w:rsidRPr="00A950A9">
              <w:rPr>
                <w:rFonts w:ascii="Arial" w:hAnsi="Arial" w:cs="Arial"/>
              </w:rPr>
              <w:tab/>
            </w:r>
            <w:r w:rsidRPr="00A950A9">
              <w:rPr>
                <w:rFonts w:ascii="Arial" w:hAnsi="Arial" w:cs="Arial"/>
              </w:rPr>
              <w:tab/>
            </w:r>
            <w:r w:rsidRPr="00A950A9">
              <w:rPr>
                <w:rFonts w:ascii="Arial" w:hAnsi="Arial" w:cs="Arial"/>
              </w:rPr>
              <w:tab/>
            </w:r>
            <w:r w:rsidRPr="00A950A9">
              <w:rPr>
                <w:rFonts w:ascii="Arial" w:hAnsi="Arial" w:cs="Arial"/>
              </w:rPr>
              <w:tab/>
              <w:t xml:space="preserve">released in the morning.  This is to give patients who become ill over night the </w:t>
            </w:r>
            <w:r w:rsidRPr="00A950A9">
              <w:rPr>
                <w:rFonts w:ascii="Arial" w:hAnsi="Arial" w:cs="Arial"/>
              </w:rPr>
              <w:tab/>
            </w:r>
            <w:r w:rsidRPr="00A950A9">
              <w:rPr>
                <w:rFonts w:ascii="Arial" w:hAnsi="Arial" w:cs="Arial"/>
              </w:rPr>
              <w:tab/>
            </w:r>
            <w:r w:rsidRPr="00A950A9">
              <w:rPr>
                <w:rFonts w:ascii="Arial" w:hAnsi="Arial" w:cs="Arial"/>
              </w:rPr>
              <w:tab/>
              <w:t>opportunity to book an appointment</w:t>
            </w:r>
          </w:p>
        </w:tc>
      </w:tr>
      <w:tr w:rsidR="002D695E" w:rsidRPr="00A950A9" w:rsidTr="000562E4">
        <w:tblPrEx>
          <w:tblCellMar>
            <w:top w:w="113" w:type="dxa"/>
            <w:bottom w:w="113" w:type="dxa"/>
          </w:tblCellMar>
          <w:tblLook w:val="01E0"/>
        </w:tblPrEx>
        <w:trPr>
          <w:gridBefore w:val="1"/>
          <w:wBefore w:w="13" w:type="dxa"/>
        </w:trPr>
        <w:tc>
          <w:tcPr>
            <w:tcW w:w="10188" w:type="dxa"/>
            <w:gridSpan w:val="6"/>
            <w:tcBorders>
              <w:left w:val="single" w:sz="12" w:space="0" w:color="auto"/>
              <w:right w:val="single" w:sz="12" w:space="0" w:color="auto"/>
            </w:tcBorders>
          </w:tcPr>
          <w:p w:rsidR="002D695E" w:rsidRPr="00A950A9" w:rsidRDefault="002D695E" w:rsidP="00A950A9">
            <w:pPr>
              <w:spacing w:after="0" w:line="240" w:lineRule="auto"/>
              <w:jc w:val="both"/>
              <w:rPr>
                <w:rFonts w:ascii="Arial" w:hAnsi="Arial" w:cs="Arial"/>
              </w:rPr>
            </w:pPr>
            <w:r w:rsidRPr="00A950A9">
              <w:rPr>
                <w:rFonts w:ascii="Arial" w:hAnsi="Arial" w:cs="Arial"/>
              </w:rPr>
              <w:t>Where there were any disagreements between the practice and the PRG on changes implemented or not implemented from last year’s action plan these are detailed below:</w:t>
            </w:r>
          </w:p>
          <w:p w:rsidR="002D695E" w:rsidRPr="00A950A9" w:rsidRDefault="002D695E" w:rsidP="00A950A9">
            <w:pPr>
              <w:spacing w:after="0" w:line="240" w:lineRule="auto"/>
              <w:jc w:val="both"/>
              <w:rPr>
                <w:rFonts w:ascii="Arial" w:hAnsi="Arial" w:cs="Arial"/>
              </w:rPr>
            </w:pPr>
          </w:p>
          <w:p w:rsidR="002D695E" w:rsidRPr="00A950A9" w:rsidRDefault="002D695E" w:rsidP="00A950A9">
            <w:pPr>
              <w:spacing w:after="0" w:line="240" w:lineRule="auto"/>
              <w:jc w:val="both"/>
              <w:rPr>
                <w:rFonts w:ascii="Arial" w:hAnsi="Arial" w:cs="Arial"/>
              </w:rPr>
            </w:pPr>
            <w:r w:rsidRPr="00A950A9">
              <w:rPr>
                <w:rFonts w:ascii="Arial" w:hAnsi="Arial" w:cs="Arial"/>
              </w:rPr>
              <w:t>There were no disagreements</w:t>
            </w:r>
          </w:p>
        </w:tc>
      </w:tr>
      <w:tr w:rsidR="002D695E" w:rsidRPr="00A950A9" w:rsidTr="000562E4">
        <w:tblPrEx>
          <w:tblCellMar>
            <w:top w:w="113" w:type="dxa"/>
            <w:bottom w:w="113" w:type="dxa"/>
          </w:tblCellMar>
          <w:tblLook w:val="01E0"/>
        </w:tblPrEx>
        <w:trPr>
          <w:gridBefore w:val="1"/>
          <w:gridAfter w:val="1"/>
          <w:wBefore w:w="13" w:type="dxa"/>
          <w:wAfter w:w="15" w:type="dxa"/>
          <w:trHeight w:val="232"/>
        </w:trPr>
        <w:tc>
          <w:tcPr>
            <w:tcW w:w="10173" w:type="dxa"/>
            <w:gridSpan w:val="5"/>
            <w:tcBorders>
              <w:left w:val="single" w:sz="12" w:space="0" w:color="auto"/>
              <w:right w:val="single" w:sz="12" w:space="0" w:color="auto"/>
            </w:tcBorders>
            <w:shd w:val="clear" w:color="auto" w:fill="D9D9D9"/>
          </w:tcPr>
          <w:p w:rsidR="002D695E" w:rsidRDefault="002D695E" w:rsidP="00A950A9">
            <w:pPr>
              <w:spacing w:after="0" w:line="240" w:lineRule="auto"/>
              <w:jc w:val="both"/>
              <w:rPr>
                <w:rFonts w:ascii="Arial" w:hAnsi="Arial" w:cs="Arial"/>
              </w:rPr>
            </w:pPr>
          </w:p>
          <w:p w:rsidR="002D695E" w:rsidRPr="00A950A9" w:rsidRDefault="002D695E" w:rsidP="00A950A9">
            <w:pPr>
              <w:spacing w:after="0" w:line="240" w:lineRule="auto"/>
              <w:jc w:val="both"/>
              <w:rPr>
                <w:rFonts w:ascii="Arial" w:hAnsi="Arial" w:cs="Arial"/>
              </w:rPr>
            </w:pPr>
            <w:r w:rsidRPr="00A950A9">
              <w:rPr>
                <w:rFonts w:ascii="Arial" w:hAnsi="Arial" w:cs="Arial"/>
              </w:rPr>
              <w:t>Publication of this report and our opening hours</w:t>
            </w:r>
          </w:p>
        </w:tc>
      </w:tr>
      <w:tr w:rsidR="002D695E" w:rsidRPr="00A950A9" w:rsidTr="000562E4">
        <w:tblPrEx>
          <w:tblCellMar>
            <w:top w:w="113" w:type="dxa"/>
            <w:bottom w:w="113" w:type="dxa"/>
          </w:tblCellMar>
          <w:tblLook w:val="01E0"/>
        </w:tblPrEx>
        <w:trPr>
          <w:gridBefore w:val="1"/>
          <w:gridAfter w:val="1"/>
          <w:wBefore w:w="13" w:type="dxa"/>
          <w:wAfter w:w="15" w:type="dxa"/>
        </w:trPr>
        <w:tc>
          <w:tcPr>
            <w:tcW w:w="10173" w:type="dxa"/>
            <w:gridSpan w:val="5"/>
            <w:tcBorders>
              <w:left w:val="single" w:sz="12" w:space="0" w:color="auto"/>
              <w:right w:val="single" w:sz="12" w:space="0" w:color="auto"/>
            </w:tcBorders>
          </w:tcPr>
          <w:p w:rsidR="002D695E" w:rsidRPr="00A950A9" w:rsidRDefault="002D695E" w:rsidP="00A950A9">
            <w:pPr>
              <w:spacing w:after="0" w:line="240" w:lineRule="auto"/>
              <w:jc w:val="both"/>
              <w:rPr>
                <w:rFonts w:ascii="Arial" w:hAnsi="Arial" w:cs="Arial"/>
              </w:rPr>
            </w:pPr>
            <w:r w:rsidRPr="00A950A9">
              <w:rPr>
                <w:rFonts w:ascii="Arial" w:hAnsi="Arial" w:cs="Arial"/>
              </w:rPr>
              <w:t>This is how this report and our practice opening hours have been advertised and circulated:</w:t>
            </w:r>
          </w:p>
          <w:p w:rsidR="002D695E" w:rsidRPr="00A950A9" w:rsidRDefault="002D695E" w:rsidP="00A950A9">
            <w:pPr>
              <w:spacing w:after="0" w:line="240" w:lineRule="auto"/>
              <w:jc w:val="both"/>
              <w:rPr>
                <w:rFonts w:ascii="Arial" w:hAnsi="Arial" w:cs="Arial"/>
              </w:rPr>
            </w:pPr>
          </w:p>
          <w:p w:rsidR="002D695E" w:rsidRPr="00A950A9" w:rsidRDefault="002D695E" w:rsidP="00A950A9">
            <w:pPr>
              <w:spacing w:after="0" w:line="240" w:lineRule="auto"/>
              <w:jc w:val="both"/>
              <w:rPr>
                <w:rFonts w:ascii="Arial" w:hAnsi="Arial" w:cs="Arial"/>
              </w:rPr>
            </w:pPr>
            <w:r w:rsidRPr="00A950A9">
              <w:rPr>
                <w:rFonts w:ascii="Arial" w:hAnsi="Arial" w:cs="Arial"/>
              </w:rPr>
              <w:t>Copies of the report will be made available in the patient waiting room for patients to read and take away.</w:t>
            </w:r>
          </w:p>
          <w:p w:rsidR="002D695E" w:rsidRPr="00A950A9" w:rsidRDefault="002D695E" w:rsidP="00A950A9">
            <w:pPr>
              <w:spacing w:after="0" w:line="240" w:lineRule="auto"/>
              <w:jc w:val="both"/>
              <w:rPr>
                <w:rFonts w:ascii="Arial" w:hAnsi="Arial" w:cs="Arial"/>
              </w:rPr>
            </w:pPr>
          </w:p>
          <w:p w:rsidR="002D695E" w:rsidRPr="00A950A9" w:rsidRDefault="002D695E" w:rsidP="00A950A9">
            <w:pPr>
              <w:spacing w:after="0" w:line="240" w:lineRule="auto"/>
              <w:jc w:val="both"/>
              <w:rPr>
                <w:rFonts w:ascii="Arial" w:hAnsi="Arial" w:cs="Arial"/>
              </w:rPr>
            </w:pPr>
            <w:r w:rsidRPr="00A950A9">
              <w:rPr>
                <w:rFonts w:ascii="Arial" w:hAnsi="Arial" w:cs="Arial"/>
              </w:rPr>
              <w:t>A summary of the survey was placed in February’s newsletter.</w:t>
            </w:r>
          </w:p>
          <w:p w:rsidR="002D695E" w:rsidRPr="00A950A9" w:rsidRDefault="002D695E" w:rsidP="00A950A9">
            <w:pPr>
              <w:spacing w:after="0" w:line="240" w:lineRule="auto"/>
              <w:jc w:val="both"/>
              <w:rPr>
                <w:rFonts w:ascii="Arial" w:hAnsi="Arial" w:cs="Arial"/>
              </w:rPr>
            </w:pPr>
          </w:p>
          <w:p w:rsidR="002D695E" w:rsidRPr="00A950A9" w:rsidRDefault="002D695E" w:rsidP="00A950A9">
            <w:pPr>
              <w:spacing w:after="0" w:line="240" w:lineRule="auto"/>
              <w:jc w:val="both"/>
              <w:rPr>
                <w:rFonts w:ascii="Arial" w:hAnsi="Arial" w:cs="Arial"/>
              </w:rPr>
            </w:pPr>
            <w:r w:rsidRPr="00A950A9">
              <w:rPr>
                <w:rFonts w:ascii="Arial" w:hAnsi="Arial" w:cs="Arial"/>
              </w:rPr>
              <w:t>A copy of the report will be displayed on the PPG notice board</w:t>
            </w:r>
          </w:p>
          <w:p w:rsidR="002D695E" w:rsidRPr="00A950A9" w:rsidRDefault="002D695E" w:rsidP="00A950A9">
            <w:pPr>
              <w:spacing w:after="0" w:line="240" w:lineRule="auto"/>
              <w:jc w:val="both"/>
              <w:rPr>
                <w:rFonts w:ascii="Arial" w:hAnsi="Arial" w:cs="Arial"/>
              </w:rPr>
            </w:pPr>
          </w:p>
          <w:p w:rsidR="002D695E" w:rsidRPr="00A950A9" w:rsidRDefault="002D695E" w:rsidP="00A950A9">
            <w:pPr>
              <w:spacing w:after="0" w:line="240" w:lineRule="auto"/>
              <w:jc w:val="both"/>
              <w:rPr>
                <w:rFonts w:ascii="Arial" w:hAnsi="Arial" w:cs="Arial"/>
              </w:rPr>
            </w:pPr>
            <w:r w:rsidRPr="00A950A9">
              <w:rPr>
                <w:rFonts w:ascii="Arial" w:hAnsi="Arial" w:cs="Arial"/>
              </w:rPr>
              <w:t xml:space="preserve">Copy of the report, survey, patient comments will be placed on the practice website: </w:t>
            </w:r>
            <w:hyperlink r:id="rId12" w:history="1">
              <w:r w:rsidRPr="00A950A9">
                <w:rPr>
                  <w:rStyle w:val="Hyperlink"/>
                  <w:rFonts w:ascii="Arial" w:hAnsi="Arial" w:cs="Arial"/>
                  <w:color w:val="auto"/>
                  <w:u w:val="none"/>
                </w:rPr>
                <w:t>www.abbeymedicalcentre.org</w:t>
              </w:r>
            </w:hyperlink>
          </w:p>
          <w:p w:rsidR="002D695E" w:rsidRPr="00A950A9" w:rsidRDefault="002D695E" w:rsidP="00A950A9">
            <w:pPr>
              <w:spacing w:after="0" w:line="240" w:lineRule="auto"/>
              <w:jc w:val="both"/>
              <w:rPr>
                <w:rFonts w:ascii="Arial" w:hAnsi="Arial" w:cs="Arial"/>
              </w:rPr>
            </w:pPr>
          </w:p>
        </w:tc>
      </w:tr>
    </w:tbl>
    <w:p w:rsidR="002D695E" w:rsidRPr="00A950A9" w:rsidRDefault="002D695E" w:rsidP="00A950A9">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tblPr>
      <w:tblGrid>
        <w:gridCol w:w="10173"/>
      </w:tblGrid>
      <w:tr w:rsidR="002D695E" w:rsidRPr="00A950A9" w:rsidTr="0029210A">
        <w:tc>
          <w:tcPr>
            <w:tcW w:w="10173" w:type="dxa"/>
            <w:tcBorders>
              <w:left w:val="single" w:sz="12" w:space="0" w:color="auto"/>
              <w:right w:val="single" w:sz="12" w:space="0" w:color="auto"/>
            </w:tcBorders>
            <w:shd w:val="clear" w:color="auto" w:fill="D9D9D9"/>
          </w:tcPr>
          <w:p w:rsidR="002D695E" w:rsidRPr="00A950A9" w:rsidRDefault="002D695E" w:rsidP="00A950A9">
            <w:pPr>
              <w:spacing w:after="0" w:line="240" w:lineRule="auto"/>
              <w:jc w:val="both"/>
              <w:rPr>
                <w:rFonts w:ascii="Arial" w:hAnsi="Arial" w:cs="Arial"/>
              </w:rPr>
            </w:pPr>
            <w:r w:rsidRPr="00A950A9">
              <w:rPr>
                <w:rFonts w:ascii="Arial" w:hAnsi="Arial" w:cs="Arial"/>
              </w:rPr>
              <w:t>Opening times</w:t>
            </w:r>
          </w:p>
          <w:p w:rsidR="002D695E" w:rsidRPr="00A950A9" w:rsidRDefault="002D695E" w:rsidP="00A950A9">
            <w:pPr>
              <w:spacing w:after="0" w:line="240" w:lineRule="auto"/>
              <w:jc w:val="both"/>
              <w:rPr>
                <w:rFonts w:ascii="Arial" w:hAnsi="Arial" w:cs="Arial"/>
              </w:rPr>
            </w:pPr>
            <w:r w:rsidRPr="00A950A9">
              <w:rPr>
                <w:rFonts w:ascii="Arial" w:hAnsi="Arial" w:cs="Arial"/>
                <w:lang w:val="en-US"/>
              </w:rPr>
              <w:t>These are the practice’s current opening times  (including details of our extended hours arrangements)</w:t>
            </w:r>
          </w:p>
        </w:tc>
      </w:tr>
      <w:tr w:rsidR="002D695E" w:rsidRPr="00A950A9" w:rsidTr="0029210A">
        <w:tc>
          <w:tcPr>
            <w:tcW w:w="10173" w:type="dxa"/>
            <w:tcBorders>
              <w:left w:val="single" w:sz="12" w:space="0" w:color="auto"/>
              <w:bottom w:val="single" w:sz="12" w:space="0" w:color="auto"/>
              <w:right w:val="single" w:sz="12" w:space="0" w:color="auto"/>
            </w:tcBorders>
          </w:tcPr>
          <w:p w:rsidR="002D695E" w:rsidRPr="00A950A9" w:rsidRDefault="002D695E" w:rsidP="00A950A9">
            <w:pPr>
              <w:spacing w:after="0" w:line="240" w:lineRule="auto"/>
              <w:jc w:val="both"/>
              <w:rPr>
                <w:rFonts w:ascii="Arial" w:hAnsi="Arial" w:cs="Arial"/>
              </w:rPr>
            </w:pPr>
          </w:p>
          <w:p w:rsidR="002D695E" w:rsidRPr="00A950A9" w:rsidRDefault="002D695E" w:rsidP="00A950A9">
            <w:pPr>
              <w:spacing w:after="0" w:line="240" w:lineRule="auto"/>
              <w:jc w:val="both"/>
              <w:rPr>
                <w:rFonts w:ascii="Arial" w:hAnsi="Arial" w:cs="Arial"/>
              </w:rPr>
            </w:pPr>
            <w:r w:rsidRPr="00A950A9">
              <w:rPr>
                <w:rFonts w:ascii="Arial" w:hAnsi="Arial" w:cs="Arial"/>
              </w:rPr>
              <w:t>Monday, Tuesday, Wednesday &amp; Friday 08:30 – 18:45</w:t>
            </w:r>
          </w:p>
          <w:p w:rsidR="002D695E" w:rsidRPr="00A950A9" w:rsidRDefault="002D695E" w:rsidP="00A950A9">
            <w:pPr>
              <w:spacing w:after="0" w:line="240" w:lineRule="auto"/>
              <w:jc w:val="both"/>
              <w:rPr>
                <w:rFonts w:ascii="Arial" w:hAnsi="Arial" w:cs="Arial"/>
              </w:rPr>
            </w:pPr>
          </w:p>
          <w:p w:rsidR="002D695E" w:rsidRPr="00A950A9" w:rsidRDefault="002D695E" w:rsidP="00A950A9">
            <w:pPr>
              <w:spacing w:after="0" w:line="240" w:lineRule="auto"/>
              <w:jc w:val="both"/>
              <w:rPr>
                <w:rFonts w:ascii="Arial" w:hAnsi="Arial" w:cs="Arial"/>
              </w:rPr>
            </w:pPr>
            <w:r w:rsidRPr="00A950A9">
              <w:rPr>
                <w:rFonts w:ascii="Arial" w:hAnsi="Arial" w:cs="Arial"/>
              </w:rPr>
              <w:t>Thursday 08:30 – 1:00</w:t>
            </w:r>
          </w:p>
          <w:p w:rsidR="002D695E" w:rsidRPr="00A950A9" w:rsidRDefault="002D695E" w:rsidP="00A950A9">
            <w:pPr>
              <w:spacing w:after="0" w:line="240" w:lineRule="auto"/>
              <w:jc w:val="both"/>
              <w:rPr>
                <w:rFonts w:ascii="Arial" w:hAnsi="Arial" w:cs="Arial"/>
              </w:rPr>
            </w:pPr>
          </w:p>
          <w:p w:rsidR="002D695E" w:rsidRPr="00A950A9" w:rsidRDefault="002D695E" w:rsidP="00A950A9">
            <w:pPr>
              <w:spacing w:after="0" w:line="240" w:lineRule="auto"/>
              <w:jc w:val="both"/>
              <w:rPr>
                <w:rFonts w:ascii="Arial" w:hAnsi="Arial" w:cs="Arial"/>
              </w:rPr>
            </w:pPr>
            <w:r w:rsidRPr="00A950A9">
              <w:rPr>
                <w:rFonts w:ascii="Arial" w:hAnsi="Arial" w:cs="Arial"/>
              </w:rPr>
              <w:t>We do not offer extended hours</w:t>
            </w:r>
          </w:p>
          <w:p w:rsidR="002D695E" w:rsidRPr="00A950A9" w:rsidRDefault="002D695E" w:rsidP="00A950A9">
            <w:pPr>
              <w:spacing w:after="0" w:line="240" w:lineRule="auto"/>
              <w:jc w:val="both"/>
              <w:rPr>
                <w:rFonts w:ascii="Arial" w:hAnsi="Arial" w:cs="Arial"/>
              </w:rPr>
            </w:pPr>
          </w:p>
          <w:p w:rsidR="002D695E" w:rsidRPr="00A950A9" w:rsidRDefault="002D695E" w:rsidP="00A950A9">
            <w:pPr>
              <w:spacing w:after="0" w:line="240" w:lineRule="auto"/>
              <w:jc w:val="both"/>
              <w:rPr>
                <w:rFonts w:ascii="Arial" w:hAnsi="Arial" w:cs="Arial"/>
              </w:rPr>
            </w:pPr>
            <w:r w:rsidRPr="00A950A9">
              <w:rPr>
                <w:rFonts w:ascii="Arial" w:hAnsi="Arial" w:cs="Arial"/>
              </w:rPr>
              <w:t>The practice opening hours and surgery times are published in the practice leaflet, and on the practice website</w:t>
            </w:r>
          </w:p>
          <w:p w:rsidR="002D695E" w:rsidRPr="00A950A9" w:rsidRDefault="002D695E" w:rsidP="00A950A9">
            <w:pPr>
              <w:spacing w:after="0" w:line="240" w:lineRule="auto"/>
              <w:jc w:val="both"/>
              <w:rPr>
                <w:rFonts w:ascii="Arial" w:hAnsi="Arial" w:cs="Arial"/>
              </w:rPr>
            </w:pPr>
          </w:p>
          <w:p w:rsidR="002D695E" w:rsidRPr="00A950A9" w:rsidRDefault="002D695E" w:rsidP="00A950A9">
            <w:pPr>
              <w:spacing w:after="0" w:line="240" w:lineRule="auto"/>
              <w:jc w:val="both"/>
              <w:rPr>
                <w:rFonts w:ascii="Arial" w:hAnsi="Arial" w:cs="Arial"/>
              </w:rPr>
            </w:pPr>
            <w:r w:rsidRPr="00A950A9">
              <w:rPr>
                <w:rFonts w:ascii="Arial" w:hAnsi="Arial" w:cs="Arial"/>
              </w:rPr>
              <w:t>Opening hours are also on the main entrance doors</w:t>
            </w:r>
          </w:p>
          <w:p w:rsidR="002D695E" w:rsidRPr="00A950A9" w:rsidRDefault="002D695E" w:rsidP="00A950A9">
            <w:pPr>
              <w:spacing w:after="0" w:line="240" w:lineRule="auto"/>
              <w:jc w:val="both"/>
              <w:rPr>
                <w:rFonts w:ascii="Arial" w:hAnsi="Arial" w:cs="Arial"/>
              </w:rPr>
            </w:pPr>
          </w:p>
          <w:p w:rsidR="002D695E" w:rsidRPr="00A950A9" w:rsidRDefault="002D695E" w:rsidP="00A950A9">
            <w:pPr>
              <w:spacing w:after="0" w:line="240" w:lineRule="auto"/>
              <w:jc w:val="both"/>
              <w:rPr>
                <w:rFonts w:ascii="Arial" w:hAnsi="Arial" w:cs="Arial"/>
              </w:rPr>
            </w:pPr>
          </w:p>
          <w:p w:rsidR="002D695E" w:rsidRPr="00A950A9" w:rsidRDefault="002D695E" w:rsidP="00A950A9">
            <w:pPr>
              <w:spacing w:after="0" w:line="240" w:lineRule="auto"/>
              <w:jc w:val="both"/>
              <w:rPr>
                <w:rFonts w:ascii="Arial" w:hAnsi="Arial" w:cs="Arial"/>
              </w:rPr>
            </w:pPr>
          </w:p>
        </w:tc>
      </w:tr>
    </w:tbl>
    <w:p w:rsidR="002D695E" w:rsidRDefault="002D695E" w:rsidP="00A950A9">
      <w:pPr>
        <w:jc w:val="both"/>
        <w:rPr>
          <w:rFonts w:ascii="Arial" w:hAnsi="Arial" w:cs="Arial"/>
        </w:rPr>
      </w:pPr>
    </w:p>
    <w:p w:rsidR="002D695E" w:rsidRDefault="002D695E" w:rsidP="00A950A9">
      <w:pPr>
        <w:jc w:val="both"/>
        <w:rPr>
          <w:rFonts w:ascii="Arial" w:hAnsi="Arial" w:cs="Arial"/>
        </w:rPr>
      </w:pPr>
    </w:p>
    <w:p w:rsidR="002D695E" w:rsidRDefault="002D695E" w:rsidP="00A950A9">
      <w:pPr>
        <w:jc w:val="both"/>
        <w:rPr>
          <w:rFonts w:ascii="Arial" w:hAnsi="Arial" w:cs="Arial"/>
        </w:rPr>
      </w:pPr>
    </w:p>
    <w:p w:rsidR="002D695E" w:rsidRDefault="002D695E" w:rsidP="00A950A9">
      <w:pPr>
        <w:jc w:val="both"/>
        <w:rPr>
          <w:rFonts w:ascii="Arial" w:hAnsi="Arial" w:cs="Arial"/>
        </w:rPr>
      </w:pPr>
    </w:p>
    <w:p w:rsidR="002D695E" w:rsidRDefault="002D695E" w:rsidP="00A950A9">
      <w:pPr>
        <w:jc w:val="both"/>
        <w:rPr>
          <w:rFonts w:ascii="Arial" w:hAnsi="Arial" w:cs="Arial"/>
        </w:rPr>
      </w:pPr>
    </w:p>
    <w:p w:rsidR="002D695E" w:rsidRDefault="002D695E" w:rsidP="00A950A9">
      <w:pPr>
        <w:jc w:val="both"/>
        <w:rPr>
          <w:rFonts w:ascii="Arial" w:hAnsi="Arial" w:cs="Arial"/>
        </w:rPr>
      </w:pPr>
    </w:p>
    <w:p w:rsidR="002D695E" w:rsidRDefault="002D695E" w:rsidP="00A950A9">
      <w:pPr>
        <w:jc w:val="both"/>
        <w:rPr>
          <w:rFonts w:ascii="Arial" w:hAnsi="Arial" w:cs="Arial"/>
        </w:rPr>
      </w:pPr>
    </w:p>
    <w:p w:rsidR="002D695E" w:rsidRDefault="002D695E" w:rsidP="00A950A9">
      <w:pPr>
        <w:jc w:val="both"/>
        <w:rPr>
          <w:rFonts w:ascii="Arial" w:hAnsi="Arial" w:cs="Arial"/>
        </w:rPr>
      </w:pPr>
    </w:p>
    <w:p w:rsidR="002D695E" w:rsidRDefault="002D695E" w:rsidP="00A950A9">
      <w:pPr>
        <w:jc w:val="both"/>
        <w:rPr>
          <w:rFonts w:ascii="Arial" w:hAnsi="Arial" w:cs="Arial"/>
        </w:rPr>
      </w:pPr>
    </w:p>
    <w:p w:rsidR="002D695E" w:rsidRDefault="002D695E" w:rsidP="00A950A9">
      <w:pPr>
        <w:jc w:val="both"/>
        <w:rPr>
          <w:rFonts w:ascii="Arial" w:hAnsi="Arial" w:cs="Arial"/>
          <w:b/>
          <w:color w:val="FF0000"/>
        </w:rPr>
      </w:pPr>
      <w:r w:rsidRPr="007D5F26">
        <w:rPr>
          <w:rFonts w:ascii="Arial" w:hAnsi="Arial" w:cs="Arial"/>
          <w:b/>
          <w:color w:val="FF0000"/>
        </w:rPr>
        <w:t>Appendix 1</w:t>
      </w:r>
    </w:p>
    <w:p w:rsidR="002D695E" w:rsidRDefault="002D695E" w:rsidP="00A55C25">
      <w:pPr>
        <w:jc w:val="center"/>
        <w:rPr>
          <w:rFonts w:ascii="Arial" w:hAnsi="Arial" w:cs="Arial"/>
          <w:b/>
          <w:sz w:val="28"/>
          <w:szCs w:val="28"/>
        </w:rPr>
      </w:pPr>
      <w:r w:rsidRPr="00A55C25">
        <w:rPr>
          <w:rFonts w:ascii="Arial" w:hAnsi="Arial" w:cs="Arial"/>
          <w:b/>
          <w:sz w:val="28"/>
          <w:szCs w:val="28"/>
        </w:rPr>
        <w:t>Draft survey questions</w:t>
      </w:r>
      <w:r>
        <w:rPr>
          <w:rFonts w:ascii="Arial" w:hAnsi="Arial" w:cs="Arial"/>
          <w:b/>
          <w:sz w:val="28"/>
          <w:szCs w:val="28"/>
        </w:rPr>
        <w:t xml:space="preserve"> – 8.07.13</w:t>
      </w:r>
    </w:p>
    <w:p w:rsidR="002D695E" w:rsidRPr="008E4B8F" w:rsidRDefault="002D695E" w:rsidP="00666B91">
      <w:pPr>
        <w:pStyle w:val="ListParagraph"/>
        <w:numPr>
          <w:ilvl w:val="0"/>
          <w:numId w:val="12"/>
        </w:numPr>
        <w:jc w:val="both"/>
        <w:rPr>
          <w:rFonts w:ascii="Arial" w:hAnsi="Arial" w:cs="Arial"/>
          <w:b/>
        </w:rPr>
      </w:pPr>
      <w:r w:rsidRPr="008E4B8F">
        <w:rPr>
          <w:rFonts w:ascii="Arial" w:hAnsi="Arial" w:cs="Arial"/>
          <w:b/>
        </w:rPr>
        <w:t xml:space="preserve">How do you usually book your appointments to see a GP or Nurse? </w:t>
      </w:r>
    </w:p>
    <w:p w:rsidR="002D695E" w:rsidRDefault="002D695E" w:rsidP="00A55C25">
      <w:pPr>
        <w:ind w:firstLine="360"/>
        <w:jc w:val="both"/>
        <w:rPr>
          <w:rFonts w:ascii="Arial" w:hAnsi="Arial" w:cs="Arial"/>
          <w:i/>
        </w:rPr>
      </w:pPr>
      <w:r w:rsidRPr="00E91B9D">
        <w:rPr>
          <w:rFonts w:ascii="Arial" w:hAnsi="Arial" w:cs="Arial"/>
          <w:i/>
        </w:rPr>
        <w:t>In person</w:t>
      </w:r>
      <w:r w:rsidRPr="00E91B9D">
        <w:rPr>
          <w:rFonts w:ascii="Arial" w:hAnsi="Arial" w:cs="Arial"/>
          <w:i/>
        </w:rPr>
        <w:tab/>
      </w:r>
      <w:r>
        <w:rPr>
          <w:rFonts w:ascii="Arial" w:hAnsi="Arial" w:cs="Arial"/>
          <w:i/>
        </w:rPr>
        <w:tab/>
      </w:r>
      <w:r w:rsidRPr="00E91B9D">
        <w:rPr>
          <w:rFonts w:ascii="Arial" w:hAnsi="Arial" w:cs="Arial"/>
          <w:i/>
        </w:rPr>
        <w:t>Telephone</w:t>
      </w:r>
      <w:r w:rsidRPr="00E91B9D">
        <w:rPr>
          <w:rFonts w:ascii="Arial" w:hAnsi="Arial" w:cs="Arial"/>
          <w:i/>
        </w:rPr>
        <w:tab/>
      </w:r>
      <w:r w:rsidRPr="00E91B9D">
        <w:rPr>
          <w:rFonts w:ascii="Arial" w:hAnsi="Arial" w:cs="Arial"/>
          <w:i/>
        </w:rPr>
        <w:tab/>
        <w:t>Online</w:t>
      </w:r>
      <w:r w:rsidRPr="00E91B9D">
        <w:rPr>
          <w:rFonts w:ascii="Arial" w:hAnsi="Arial" w:cs="Arial"/>
          <w:i/>
        </w:rPr>
        <w:tab/>
      </w:r>
      <w:r w:rsidRPr="00E91B9D">
        <w:rPr>
          <w:rFonts w:ascii="Arial" w:hAnsi="Arial" w:cs="Arial"/>
          <w:i/>
        </w:rPr>
        <w:tab/>
        <w:t>Doesn’t apply</w:t>
      </w:r>
    </w:p>
    <w:p w:rsidR="002D695E" w:rsidRPr="008E4B8F" w:rsidRDefault="002D695E" w:rsidP="00666B91">
      <w:pPr>
        <w:pStyle w:val="ListParagraph"/>
        <w:numPr>
          <w:ilvl w:val="0"/>
          <w:numId w:val="12"/>
        </w:numPr>
        <w:jc w:val="both"/>
        <w:rPr>
          <w:rFonts w:ascii="Arial" w:hAnsi="Arial" w:cs="Arial"/>
          <w:b/>
        </w:rPr>
      </w:pPr>
      <w:r w:rsidRPr="008E4B8F">
        <w:rPr>
          <w:rFonts w:ascii="Arial" w:hAnsi="Arial" w:cs="Arial"/>
          <w:b/>
        </w:rPr>
        <w:t>Which of the following methods would you prefer to use to book an appointment with a GP?</w:t>
      </w:r>
    </w:p>
    <w:p w:rsidR="002D695E" w:rsidRDefault="002D695E" w:rsidP="00A55C25">
      <w:pPr>
        <w:ind w:firstLine="360"/>
        <w:jc w:val="both"/>
        <w:rPr>
          <w:rFonts w:ascii="Arial" w:hAnsi="Arial" w:cs="Arial"/>
          <w:i/>
        </w:rPr>
      </w:pPr>
      <w:r w:rsidRPr="00E91B9D">
        <w:rPr>
          <w:rFonts w:ascii="Arial" w:hAnsi="Arial" w:cs="Arial"/>
          <w:i/>
        </w:rPr>
        <w:t>In person</w:t>
      </w:r>
      <w:r w:rsidRPr="00E91B9D">
        <w:rPr>
          <w:rFonts w:ascii="Arial" w:hAnsi="Arial" w:cs="Arial"/>
          <w:i/>
        </w:rPr>
        <w:tab/>
      </w:r>
      <w:r>
        <w:rPr>
          <w:rFonts w:ascii="Arial" w:hAnsi="Arial" w:cs="Arial"/>
          <w:i/>
        </w:rPr>
        <w:tab/>
      </w:r>
      <w:r w:rsidRPr="00E91B9D">
        <w:rPr>
          <w:rFonts w:ascii="Arial" w:hAnsi="Arial" w:cs="Arial"/>
          <w:i/>
        </w:rPr>
        <w:t>Telephone</w:t>
      </w:r>
      <w:r w:rsidRPr="00E91B9D">
        <w:rPr>
          <w:rFonts w:ascii="Arial" w:hAnsi="Arial" w:cs="Arial"/>
          <w:i/>
        </w:rPr>
        <w:tab/>
      </w:r>
      <w:r w:rsidRPr="00E91B9D">
        <w:rPr>
          <w:rFonts w:ascii="Arial" w:hAnsi="Arial" w:cs="Arial"/>
          <w:i/>
        </w:rPr>
        <w:tab/>
        <w:t>Online</w:t>
      </w:r>
      <w:r w:rsidRPr="00E91B9D">
        <w:rPr>
          <w:rFonts w:ascii="Arial" w:hAnsi="Arial" w:cs="Arial"/>
          <w:i/>
        </w:rPr>
        <w:tab/>
      </w:r>
      <w:r w:rsidRPr="00E91B9D">
        <w:rPr>
          <w:rFonts w:ascii="Arial" w:hAnsi="Arial" w:cs="Arial"/>
          <w:i/>
        </w:rPr>
        <w:tab/>
        <w:t>No preference</w:t>
      </w:r>
    </w:p>
    <w:p w:rsidR="002D695E" w:rsidRPr="008E4B8F" w:rsidRDefault="002D695E" w:rsidP="00EE2D79">
      <w:pPr>
        <w:pStyle w:val="ListParagraph"/>
        <w:numPr>
          <w:ilvl w:val="0"/>
          <w:numId w:val="12"/>
        </w:numPr>
        <w:jc w:val="both"/>
        <w:rPr>
          <w:rFonts w:ascii="Arial" w:hAnsi="Arial" w:cs="Arial"/>
          <w:b/>
        </w:rPr>
      </w:pPr>
      <w:r w:rsidRPr="008E4B8F">
        <w:rPr>
          <w:rFonts w:ascii="Arial" w:hAnsi="Arial" w:cs="Arial"/>
          <w:b/>
        </w:rPr>
        <w:t>Would you like to see the practice open on a Saturday?</w:t>
      </w:r>
    </w:p>
    <w:p w:rsidR="002D695E" w:rsidRDefault="002D695E" w:rsidP="00A55C25">
      <w:pPr>
        <w:ind w:firstLine="360"/>
        <w:jc w:val="both"/>
        <w:rPr>
          <w:rFonts w:ascii="Arial" w:hAnsi="Arial" w:cs="Arial"/>
          <w:i/>
        </w:rPr>
      </w:pPr>
      <w:r w:rsidRPr="00E91B9D">
        <w:rPr>
          <w:rFonts w:ascii="Arial" w:hAnsi="Arial" w:cs="Arial"/>
          <w:i/>
        </w:rPr>
        <w:t>Yes</w:t>
      </w:r>
      <w:r w:rsidRPr="00E91B9D">
        <w:rPr>
          <w:rFonts w:ascii="Arial" w:hAnsi="Arial" w:cs="Arial"/>
          <w:i/>
        </w:rPr>
        <w:tab/>
      </w:r>
      <w:r w:rsidRPr="00E91B9D">
        <w:rPr>
          <w:rFonts w:ascii="Arial" w:hAnsi="Arial" w:cs="Arial"/>
          <w:i/>
        </w:rPr>
        <w:tab/>
        <w:t>No</w:t>
      </w:r>
      <w:r w:rsidRPr="00E91B9D">
        <w:rPr>
          <w:rFonts w:ascii="Arial" w:hAnsi="Arial" w:cs="Arial"/>
          <w:i/>
        </w:rPr>
        <w:tab/>
      </w:r>
      <w:r w:rsidRPr="00E91B9D">
        <w:rPr>
          <w:rFonts w:ascii="Arial" w:hAnsi="Arial" w:cs="Arial"/>
          <w:i/>
        </w:rPr>
        <w:tab/>
        <w:t>Don’t know</w:t>
      </w:r>
    </w:p>
    <w:p w:rsidR="002D695E" w:rsidRPr="008E4B8F" w:rsidRDefault="002D695E" w:rsidP="00EE2D79">
      <w:pPr>
        <w:pStyle w:val="ListParagraph"/>
        <w:numPr>
          <w:ilvl w:val="0"/>
          <w:numId w:val="12"/>
        </w:numPr>
        <w:jc w:val="both"/>
        <w:rPr>
          <w:rFonts w:ascii="Arial" w:hAnsi="Arial" w:cs="Arial"/>
          <w:b/>
        </w:rPr>
      </w:pPr>
      <w:r>
        <w:rPr>
          <w:rFonts w:ascii="Arial" w:hAnsi="Arial" w:cs="Arial"/>
          <w:b/>
        </w:rPr>
        <w:t>Practices closing on a Thursday</w:t>
      </w:r>
      <w:r w:rsidRPr="008E4B8F">
        <w:rPr>
          <w:rFonts w:ascii="Arial" w:hAnsi="Arial" w:cs="Arial"/>
          <w:b/>
        </w:rPr>
        <w:t xml:space="preserve"> afternoon</w:t>
      </w:r>
      <w:r w:rsidRPr="00A55C25">
        <w:rPr>
          <w:rFonts w:ascii="Arial" w:hAnsi="Arial" w:cs="Arial"/>
        </w:rPr>
        <w:t xml:space="preserve"> (question tbc, RM exploring</w:t>
      </w:r>
      <w:r>
        <w:rPr>
          <w:rFonts w:ascii="Arial" w:hAnsi="Arial" w:cs="Arial"/>
        </w:rPr>
        <w:t xml:space="preserve"> internally</w:t>
      </w:r>
      <w:r w:rsidRPr="00A55C25">
        <w:rPr>
          <w:rFonts w:ascii="Arial" w:hAnsi="Arial" w:cs="Arial"/>
        </w:rPr>
        <w:t>)</w:t>
      </w:r>
    </w:p>
    <w:p w:rsidR="002D695E" w:rsidRDefault="002D695E" w:rsidP="00EE2D79">
      <w:pPr>
        <w:pStyle w:val="ListParagraph"/>
        <w:jc w:val="both"/>
        <w:rPr>
          <w:rFonts w:ascii="Arial" w:hAnsi="Arial" w:cs="Arial"/>
        </w:rPr>
      </w:pPr>
    </w:p>
    <w:p w:rsidR="002D695E" w:rsidRPr="008E4B8F" w:rsidRDefault="002D695E" w:rsidP="00EE2D79">
      <w:pPr>
        <w:pStyle w:val="ListParagraph"/>
        <w:numPr>
          <w:ilvl w:val="0"/>
          <w:numId w:val="12"/>
        </w:numPr>
        <w:jc w:val="both"/>
        <w:rPr>
          <w:rFonts w:ascii="Arial" w:hAnsi="Arial" w:cs="Arial"/>
          <w:b/>
        </w:rPr>
      </w:pPr>
      <w:r w:rsidRPr="008E4B8F">
        <w:rPr>
          <w:rFonts w:ascii="Arial" w:hAnsi="Arial" w:cs="Arial"/>
          <w:b/>
        </w:rPr>
        <w:t>How would you rate the manner in which the reception staff treat you?</w:t>
      </w:r>
    </w:p>
    <w:p w:rsidR="002D695E" w:rsidRDefault="002D695E" w:rsidP="00A55C25">
      <w:pPr>
        <w:ind w:firstLine="360"/>
        <w:jc w:val="both"/>
        <w:rPr>
          <w:rFonts w:ascii="Arial" w:hAnsi="Arial" w:cs="Arial"/>
          <w:i/>
        </w:rPr>
      </w:pPr>
      <w:r>
        <w:rPr>
          <w:rFonts w:ascii="Arial" w:hAnsi="Arial" w:cs="Arial"/>
          <w:i/>
        </w:rPr>
        <w:t>V</w:t>
      </w:r>
      <w:r w:rsidRPr="00E91B9D">
        <w:rPr>
          <w:rFonts w:ascii="Arial" w:hAnsi="Arial" w:cs="Arial"/>
          <w:i/>
        </w:rPr>
        <w:t>ery Good</w:t>
      </w:r>
      <w:r w:rsidRPr="00E91B9D">
        <w:rPr>
          <w:rFonts w:ascii="Arial" w:hAnsi="Arial" w:cs="Arial"/>
          <w:i/>
        </w:rPr>
        <w:tab/>
      </w:r>
      <w:r w:rsidRPr="00E91B9D">
        <w:rPr>
          <w:rFonts w:ascii="Arial" w:hAnsi="Arial" w:cs="Arial"/>
          <w:i/>
        </w:rPr>
        <w:tab/>
        <w:t xml:space="preserve">Good </w:t>
      </w:r>
      <w:r w:rsidRPr="00E91B9D">
        <w:rPr>
          <w:rFonts w:ascii="Arial" w:hAnsi="Arial" w:cs="Arial"/>
          <w:i/>
        </w:rPr>
        <w:tab/>
      </w:r>
      <w:r w:rsidRPr="00E91B9D">
        <w:rPr>
          <w:rFonts w:ascii="Arial" w:hAnsi="Arial" w:cs="Arial"/>
          <w:i/>
        </w:rPr>
        <w:tab/>
        <w:t>Fair</w:t>
      </w:r>
      <w:r w:rsidRPr="00E91B9D">
        <w:rPr>
          <w:rFonts w:ascii="Arial" w:hAnsi="Arial" w:cs="Arial"/>
          <w:i/>
        </w:rPr>
        <w:tab/>
      </w:r>
      <w:r w:rsidRPr="00E91B9D">
        <w:rPr>
          <w:rFonts w:ascii="Arial" w:hAnsi="Arial" w:cs="Arial"/>
          <w:i/>
        </w:rPr>
        <w:tab/>
        <w:t>Poor</w:t>
      </w:r>
      <w:r w:rsidRPr="00E91B9D">
        <w:rPr>
          <w:rFonts w:ascii="Arial" w:hAnsi="Arial" w:cs="Arial"/>
          <w:i/>
        </w:rPr>
        <w:tab/>
      </w:r>
      <w:r w:rsidRPr="00E91B9D">
        <w:rPr>
          <w:rFonts w:ascii="Arial" w:hAnsi="Arial" w:cs="Arial"/>
          <w:i/>
        </w:rPr>
        <w:tab/>
        <w:t>Not applicable</w:t>
      </w:r>
    </w:p>
    <w:p w:rsidR="002D695E" w:rsidRPr="008E4B8F" w:rsidRDefault="002D695E" w:rsidP="00EE2D79">
      <w:pPr>
        <w:pStyle w:val="ListParagraph"/>
        <w:numPr>
          <w:ilvl w:val="0"/>
          <w:numId w:val="12"/>
        </w:numPr>
        <w:jc w:val="both"/>
        <w:rPr>
          <w:rFonts w:ascii="Arial" w:hAnsi="Arial" w:cs="Arial"/>
          <w:b/>
        </w:rPr>
      </w:pPr>
      <w:r w:rsidRPr="008E4B8F">
        <w:rPr>
          <w:rFonts w:ascii="Arial" w:hAnsi="Arial" w:cs="Arial"/>
          <w:b/>
        </w:rPr>
        <w:t xml:space="preserve">How do you feel about how long you normally have to wait to be seen for your appointment? </w:t>
      </w:r>
    </w:p>
    <w:p w:rsidR="002D695E" w:rsidRDefault="002D695E" w:rsidP="00A55C25">
      <w:pPr>
        <w:ind w:left="360"/>
        <w:jc w:val="both"/>
        <w:rPr>
          <w:rFonts w:ascii="Arial" w:hAnsi="Arial" w:cs="Arial"/>
          <w:i/>
        </w:rPr>
      </w:pPr>
      <w:r w:rsidRPr="00E91B9D">
        <w:rPr>
          <w:rFonts w:ascii="Arial" w:hAnsi="Arial" w:cs="Arial"/>
          <w:i/>
        </w:rPr>
        <w:t>I don’t normally have to wait too long</w:t>
      </w:r>
      <w:r w:rsidRPr="00E91B9D">
        <w:rPr>
          <w:rFonts w:ascii="Arial" w:hAnsi="Arial" w:cs="Arial"/>
          <w:i/>
        </w:rPr>
        <w:tab/>
      </w:r>
      <w:r w:rsidRPr="00E91B9D">
        <w:rPr>
          <w:rFonts w:ascii="Arial" w:hAnsi="Arial" w:cs="Arial"/>
          <w:i/>
        </w:rPr>
        <w:tab/>
        <w:t>I have to wait a bit too long</w:t>
      </w:r>
      <w:r w:rsidRPr="00E91B9D">
        <w:rPr>
          <w:rFonts w:ascii="Arial" w:hAnsi="Arial" w:cs="Arial"/>
          <w:i/>
        </w:rPr>
        <w:tab/>
      </w:r>
    </w:p>
    <w:p w:rsidR="002D695E" w:rsidRDefault="002D695E" w:rsidP="00A55C25">
      <w:pPr>
        <w:ind w:left="360"/>
        <w:jc w:val="both"/>
        <w:rPr>
          <w:rFonts w:ascii="Arial" w:hAnsi="Arial" w:cs="Arial"/>
          <w:i/>
        </w:rPr>
      </w:pPr>
      <w:r w:rsidRPr="00E91B9D">
        <w:rPr>
          <w:rFonts w:ascii="Arial" w:hAnsi="Arial" w:cs="Arial"/>
          <w:i/>
        </w:rPr>
        <w:t xml:space="preserve">I have to wait far too long </w:t>
      </w:r>
      <w:r w:rsidRPr="00E91B9D">
        <w:rPr>
          <w:rFonts w:ascii="Arial" w:hAnsi="Arial" w:cs="Arial"/>
          <w:i/>
        </w:rPr>
        <w:tab/>
      </w:r>
      <w:r>
        <w:rPr>
          <w:rFonts w:ascii="Arial" w:hAnsi="Arial" w:cs="Arial"/>
          <w:i/>
        </w:rPr>
        <w:tab/>
      </w:r>
      <w:r w:rsidRPr="00E91B9D">
        <w:rPr>
          <w:rFonts w:ascii="Arial" w:hAnsi="Arial" w:cs="Arial"/>
          <w:i/>
        </w:rPr>
        <w:t xml:space="preserve">Not applicable </w:t>
      </w:r>
    </w:p>
    <w:p w:rsidR="002D695E" w:rsidRPr="00B072AE" w:rsidRDefault="002D695E" w:rsidP="008E4B8F">
      <w:pPr>
        <w:pStyle w:val="ListParagraph"/>
        <w:numPr>
          <w:ilvl w:val="0"/>
          <w:numId w:val="12"/>
        </w:numPr>
        <w:jc w:val="both"/>
        <w:rPr>
          <w:rFonts w:ascii="Arial" w:hAnsi="Arial" w:cs="Arial"/>
          <w:b/>
        </w:rPr>
      </w:pPr>
      <w:r w:rsidRPr="00B072AE">
        <w:rPr>
          <w:rFonts w:ascii="Arial" w:hAnsi="Arial" w:cs="Arial"/>
          <w:b/>
        </w:rPr>
        <w:t>Is there a particular GP you usually prefer to see or speak to?</w:t>
      </w:r>
    </w:p>
    <w:p w:rsidR="002D695E" w:rsidRPr="00E91B9D" w:rsidRDefault="002D695E" w:rsidP="00A55C25">
      <w:pPr>
        <w:ind w:firstLine="360"/>
        <w:jc w:val="both"/>
        <w:rPr>
          <w:rFonts w:ascii="Arial" w:hAnsi="Arial" w:cs="Arial"/>
          <w:i/>
        </w:rPr>
      </w:pPr>
      <w:r w:rsidRPr="00E91B9D">
        <w:rPr>
          <w:rFonts w:ascii="Arial" w:hAnsi="Arial" w:cs="Arial"/>
          <w:i/>
        </w:rPr>
        <w:t>Yes</w:t>
      </w:r>
      <w:r w:rsidRPr="00E91B9D">
        <w:rPr>
          <w:rFonts w:ascii="Arial" w:hAnsi="Arial" w:cs="Arial"/>
          <w:i/>
        </w:rPr>
        <w:tab/>
      </w:r>
      <w:r w:rsidRPr="00E91B9D">
        <w:rPr>
          <w:rFonts w:ascii="Arial" w:hAnsi="Arial" w:cs="Arial"/>
          <w:i/>
        </w:rPr>
        <w:tab/>
        <w:t>No</w:t>
      </w:r>
      <w:r w:rsidRPr="00E91B9D">
        <w:rPr>
          <w:rFonts w:ascii="Arial" w:hAnsi="Arial" w:cs="Arial"/>
          <w:i/>
        </w:rPr>
        <w:tab/>
      </w:r>
      <w:r w:rsidRPr="00E91B9D">
        <w:rPr>
          <w:rFonts w:ascii="Arial" w:hAnsi="Arial" w:cs="Arial"/>
          <w:i/>
        </w:rPr>
        <w:tab/>
      </w:r>
    </w:p>
    <w:p w:rsidR="002D695E" w:rsidRDefault="002D695E" w:rsidP="00916FA6">
      <w:pPr>
        <w:pStyle w:val="ListParagraph"/>
        <w:numPr>
          <w:ilvl w:val="0"/>
          <w:numId w:val="12"/>
        </w:numPr>
        <w:jc w:val="both"/>
        <w:rPr>
          <w:rFonts w:ascii="Arial" w:hAnsi="Arial" w:cs="Arial"/>
          <w:b/>
        </w:rPr>
      </w:pPr>
      <w:r>
        <w:rPr>
          <w:rFonts w:ascii="Arial" w:hAnsi="Arial" w:cs="Arial"/>
          <w:b/>
        </w:rPr>
        <w:t>How likely are you to</w:t>
      </w:r>
      <w:r w:rsidRPr="00B072AE">
        <w:rPr>
          <w:rFonts w:ascii="Arial" w:hAnsi="Arial" w:cs="Arial"/>
          <w:b/>
        </w:rPr>
        <w:t xml:space="preserve"> recommend this GP Practice to a friend or family member</w:t>
      </w:r>
      <w:r>
        <w:rPr>
          <w:rFonts w:ascii="Arial" w:hAnsi="Arial" w:cs="Arial"/>
          <w:b/>
        </w:rPr>
        <w:t xml:space="preserve"> </w:t>
      </w:r>
      <w:r w:rsidRPr="00916FA6">
        <w:rPr>
          <w:rFonts w:ascii="Arial" w:hAnsi="Arial" w:cs="Arial"/>
          <w:b/>
        </w:rPr>
        <w:t>if they ne</w:t>
      </w:r>
      <w:r>
        <w:rPr>
          <w:rFonts w:ascii="Arial" w:hAnsi="Arial" w:cs="Arial"/>
          <w:b/>
        </w:rPr>
        <w:t>eded similar care or treatment</w:t>
      </w:r>
      <w:r w:rsidRPr="00B072AE">
        <w:rPr>
          <w:rFonts w:ascii="Arial" w:hAnsi="Arial" w:cs="Arial"/>
          <w:b/>
        </w:rPr>
        <w:t>?</w:t>
      </w:r>
    </w:p>
    <w:p w:rsidR="002D695E" w:rsidRDefault="002D695E" w:rsidP="00B072AE">
      <w:pPr>
        <w:ind w:left="360"/>
        <w:jc w:val="both"/>
        <w:rPr>
          <w:rFonts w:ascii="Arial" w:hAnsi="Arial" w:cs="Arial"/>
          <w:i/>
        </w:rPr>
      </w:pPr>
      <w:r w:rsidRPr="00E91B9D">
        <w:rPr>
          <w:rFonts w:ascii="Arial" w:hAnsi="Arial" w:cs="Arial"/>
          <w:i/>
        </w:rPr>
        <w:t>Extremely likely</w:t>
      </w:r>
      <w:r w:rsidRPr="00E91B9D">
        <w:rPr>
          <w:rFonts w:ascii="Arial" w:hAnsi="Arial" w:cs="Arial"/>
          <w:i/>
        </w:rPr>
        <w:tab/>
      </w:r>
      <w:r w:rsidRPr="00E91B9D">
        <w:rPr>
          <w:rFonts w:ascii="Arial" w:hAnsi="Arial" w:cs="Arial"/>
          <w:i/>
        </w:rPr>
        <w:tab/>
        <w:t>Likely</w:t>
      </w:r>
      <w:r w:rsidRPr="00E91B9D">
        <w:rPr>
          <w:rFonts w:ascii="Arial" w:hAnsi="Arial" w:cs="Arial"/>
          <w:i/>
        </w:rPr>
        <w:tab/>
      </w:r>
      <w:r w:rsidRPr="00E91B9D">
        <w:rPr>
          <w:rFonts w:ascii="Arial" w:hAnsi="Arial" w:cs="Arial"/>
          <w:i/>
        </w:rPr>
        <w:tab/>
        <w:t xml:space="preserve">Neither likely or unlikely </w:t>
      </w:r>
      <w:r w:rsidRPr="00E91B9D">
        <w:rPr>
          <w:rFonts w:ascii="Arial" w:hAnsi="Arial" w:cs="Arial"/>
          <w:i/>
        </w:rPr>
        <w:tab/>
        <w:t xml:space="preserve">Unlikely extremely Unlikely </w:t>
      </w:r>
      <w:r w:rsidRPr="00E91B9D">
        <w:rPr>
          <w:rFonts w:ascii="Arial" w:hAnsi="Arial" w:cs="Arial"/>
          <w:i/>
        </w:rPr>
        <w:tab/>
        <w:t>Don’t know</w:t>
      </w:r>
    </w:p>
    <w:p w:rsidR="002D695E" w:rsidRPr="00A55C25" w:rsidRDefault="002D695E" w:rsidP="00A55C25">
      <w:pPr>
        <w:pStyle w:val="ListParagraph"/>
        <w:numPr>
          <w:ilvl w:val="0"/>
          <w:numId w:val="12"/>
        </w:numPr>
        <w:jc w:val="both"/>
        <w:rPr>
          <w:rFonts w:ascii="Arial" w:hAnsi="Arial" w:cs="Arial"/>
          <w:b/>
        </w:rPr>
      </w:pPr>
      <w:r w:rsidRPr="00A55C25">
        <w:rPr>
          <w:rFonts w:ascii="Arial" w:hAnsi="Arial" w:cs="Arial"/>
          <w:b/>
        </w:rPr>
        <w:t>If you could change one thing about your GP Practice, what would it be?</w:t>
      </w:r>
    </w:p>
    <w:p w:rsidR="002D695E" w:rsidRDefault="002D695E" w:rsidP="00A55C25">
      <w:pPr>
        <w:ind w:left="360"/>
        <w:jc w:val="both"/>
        <w:rPr>
          <w:rFonts w:ascii="Arial" w:hAnsi="Arial" w:cs="Arial"/>
          <w:i/>
        </w:rPr>
      </w:pPr>
      <w:r w:rsidRPr="00A55C25">
        <w:rPr>
          <w:rFonts w:ascii="Arial" w:hAnsi="Arial" w:cs="Arial"/>
          <w:i/>
        </w:rPr>
        <w:t>(open-ended)</w:t>
      </w:r>
    </w:p>
    <w:p w:rsidR="002D695E" w:rsidRPr="008E4B8F" w:rsidRDefault="002D695E" w:rsidP="00A55C25">
      <w:pPr>
        <w:pStyle w:val="ListParagraph"/>
        <w:numPr>
          <w:ilvl w:val="0"/>
          <w:numId w:val="12"/>
        </w:numPr>
        <w:jc w:val="both"/>
        <w:rPr>
          <w:rFonts w:ascii="Arial" w:hAnsi="Arial" w:cs="Arial"/>
          <w:b/>
        </w:rPr>
      </w:pPr>
      <w:r w:rsidRPr="008E4B8F">
        <w:rPr>
          <w:rFonts w:ascii="Arial" w:hAnsi="Arial" w:cs="Arial"/>
          <w:b/>
        </w:rPr>
        <w:t>Are you:</w:t>
      </w:r>
    </w:p>
    <w:p w:rsidR="002D695E" w:rsidRDefault="002D695E" w:rsidP="00A55C25">
      <w:pPr>
        <w:ind w:firstLine="360"/>
        <w:jc w:val="both"/>
        <w:rPr>
          <w:rFonts w:ascii="Arial" w:hAnsi="Arial" w:cs="Arial"/>
          <w:i/>
        </w:rPr>
      </w:pPr>
      <w:r w:rsidRPr="00E91B9D">
        <w:rPr>
          <w:rFonts w:ascii="Arial" w:hAnsi="Arial" w:cs="Arial"/>
          <w:i/>
        </w:rPr>
        <w:t>Male</w:t>
      </w:r>
      <w:r w:rsidRPr="00E91B9D">
        <w:rPr>
          <w:rFonts w:ascii="Arial" w:hAnsi="Arial" w:cs="Arial"/>
          <w:i/>
        </w:rPr>
        <w:tab/>
      </w:r>
      <w:r w:rsidRPr="00E91B9D">
        <w:rPr>
          <w:rFonts w:ascii="Arial" w:hAnsi="Arial" w:cs="Arial"/>
          <w:i/>
        </w:rPr>
        <w:tab/>
        <w:t>Female</w:t>
      </w:r>
    </w:p>
    <w:p w:rsidR="002D695E" w:rsidRPr="008E4B8F" w:rsidRDefault="002D695E" w:rsidP="00A55C25">
      <w:pPr>
        <w:ind w:left="360"/>
        <w:jc w:val="both"/>
        <w:rPr>
          <w:rFonts w:ascii="Arial" w:hAnsi="Arial" w:cs="Arial"/>
          <w:b/>
        </w:rPr>
      </w:pPr>
      <w:r>
        <w:rPr>
          <w:rFonts w:ascii="Arial" w:hAnsi="Arial" w:cs="Arial"/>
          <w:b/>
        </w:rPr>
        <w:t>11</w:t>
      </w:r>
      <w:r w:rsidRPr="008E4B8F">
        <w:rPr>
          <w:rFonts w:ascii="Arial" w:hAnsi="Arial" w:cs="Arial"/>
          <w:b/>
        </w:rPr>
        <w:t>. Age Group:</w:t>
      </w:r>
    </w:p>
    <w:p w:rsidR="002D695E" w:rsidRDefault="002D695E" w:rsidP="00A55C25">
      <w:pPr>
        <w:ind w:left="360"/>
        <w:jc w:val="both"/>
        <w:rPr>
          <w:rFonts w:ascii="Arial" w:hAnsi="Arial" w:cs="Arial"/>
          <w:i/>
        </w:rPr>
      </w:pPr>
      <w:r w:rsidRPr="00E91B9D">
        <w:rPr>
          <w:rFonts w:ascii="Arial" w:hAnsi="Arial" w:cs="Arial"/>
          <w:i/>
        </w:rPr>
        <w:t>Under 16</w:t>
      </w:r>
      <w:r w:rsidRPr="00E91B9D">
        <w:rPr>
          <w:rFonts w:ascii="Arial" w:hAnsi="Arial" w:cs="Arial"/>
          <w:i/>
        </w:rPr>
        <w:tab/>
        <w:t>17-24</w:t>
      </w:r>
      <w:r w:rsidRPr="00E91B9D">
        <w:rPr>
          <w:rFonts w:ascii="Arial" w:hAnsi="Arial" w:cs="Arial"/>
          <w:i/>
        </w:rPr>
        <w:tab/>
      </w:r>
      <w:r w:rsidRPr="00E91B9D">
        <w:rPr>
          <w:rFonts w:ascii="Arial" w:hAnsi="Arial" w:cs="Arial"/>
          <w:i/>
        </w:rPr>
        <w:tab/>
        <w:t>25-34</w:t>
      </w:r>
      <w:r w:rsidRPr="00E91B9D">
        <w:rPr>
          <w:rFonts w:ascii="Arial" w:hAnsi="Arial" w:cs="Arial"/>
          <w:i/>
        </w:rPr>
        <w:tab/>
      </w:r>
      <w:r w:rsidRPr="00E91B9D">
        <w:rPr>
          <w:rFonts w:ascii="Arial" w:hAnsi="Arial" w:cs="Arial"/>
          <w:i/>
        </w:rPr>
        <w:tab/>
        <w:t>35-44</w:t>
      </w:r>
      <w:r w:rsidRPr="00E91B9D">
        <w:rPr>
          <w:rFonts w:ascii="Arial" w:hAnsi="Arial" w:cs="Arial"/>
          <w:i/>
        </w:rPr>
        <w:tab/>
      </w:r>
      <w:r w:rsidRPr="00E91B9D">
        <w:rPr>
          <w:rFonts w:ascii="Arial" w:hAnsi="Arial" w:cs="Arial"/>
          <w:i/>
        </w:rPr>
        <w:tab/>
        <w:t>45-54</w:t>
      </w:r>
      <w:r w:rsidRPr="00E91B9D">
        <w:rPr>
          <w:rFonts w:ascii="Arial" w:hAnsi="Arial" w:cs="Arial"/>
          <w:i/>
        </w:rPr>
        <w:tab/>
      </w:r>
      <w:r w:rsidRPr="00E91B9D">
        <w:rPr>
          <w:rFonts w:ascii="Arial" w:hAnsi="Arial" w:cs="Arial"/>
          <w:i/>
        </w:rPr>
        <w:tab/>
        <w:t>55-64</w:t>
      </w:r>
      <w:r w:rsidRPr="00E91B9D">
        <w:rPr>
          <w:rFonts w:ascii="Arial" w:hAnsi="Arial" w:cs="Arial"/>
          <w:i/>
        </w:rPr>
        <w:tab/>
      </w:r>
      <w:r w:rsidRPr="00E91B9D">
        <w:rPr>
          <w:rFonts w:ascii="Arial" w:hAnsi="Arial" w:cs="Arial"/>
          <w:i/>
        </w:rPr>
        <w:tab/>
      </w:r>
    </w:p>
    <w:p w:rsidR="002D695E" w:rsidRDefault="002D695E" w:rsidP="00A55C25">
      <w:pPr>
        <w:ind w:left="360"/>
        <w:jc w:val="both"/>
        <w:rPr>
          <w:rFonts w:ascii="Arial" w:hAnsi="Arial" w:cs="Arial"/>
          <w:i/>
        </w:rPr>
      </w:pPr>
      <w:r w:rsidRPr="00E91B9D">
        <w:rPr>
          <w:rFonts w:ascii="Arial" w:hAnsi="Arial" w:cs="Arial"/>
          <w:i/>
        </w:rPr>
        <w:t>65-74</w:t>
      </w:r>
      <w:r w:rsidRPr="00E91B9D">
        <w:rPr>
          <w:rFonts w:ascii="Arial" w:hAnsi="Arial" w:cs="Arial"/>
          <w:i/>
        </w:rPr>
        <w:tab/>
        <w:t>75-84</w:t>
      </w:r>
      <w:r w:rsidRPr="00E91B9D">
        <w:rPr>
          <w:rFonts w:ascii="Arial" w:hAnsi="Arial" w:cs="Arial"/>
          <w:i/>
        </w:rPr>
        <w:tab/>
      </w:r>
      <w:r w:rsidRPr="00E91B9D">
        <w:rPr>
          <w:rFonts w:ascii="Arial" w:hAnsi="Arial" w:cs="Arial"/>
          <w:i/>
        </w:rPr>
        <w:tab/>
        <w:t>Over 84</w:t>
      </w:r>
    </w:p>
    <w:p w:rsidR="002D695E" w:rsidRPr="00A55C25" w:rsidRDefault="002D695E" w:rsidP="00A55C25">
      <w:pPr>
        <w:ind w:firstLine="360"/>
        <w:jc w:val="both"/>
        <w:rPr>
          <w:rFonts w:ascii="Arial" w:hAnsi="Arial" w:cs="Arial"/>
          <w:b/>
        </w:rPr>
      </w:pPr>
      <w:r>
        <w:rPr>
          <w:rFonts w:ascii="Arial" w:hAnsi="Arial" w:cs="Arial"/>
          <w:b/>
        </w:rPr>
        <w:t xml:space="preserve">12. </w:t>
      </w:r>
      <w:r w:rsidRPr="00A55C25">
        <w:rPr>
          <w:rFonts w:ascii="Arial" w:hAnsi="Arial" w:cs="Arial"/>
          <w:b/>
        </w:rPr>
        <w:t xml:space="preserve">Which of the following best describes your ethnic group? </w:t>
      </w:r>
    </w:p>
    <w:p w:rsidR="002D695E" w:rsidRDefault="002D695E" w:rsidP="00A55C25">
      <w:pPr>
        <w:ind w:firstLine="360"/>
        <w:jc w:val="both"/>
        <w:rPr>
          <w:rFonts w:ascii="Arial" w:hAnsi="Arial" w:cs="Arial"/>
          <w:i/>
        </w:rPr>
      </w:pPr>
      <w:r w:rsidRPr="00E91B9D">
        <w:rPr>
          <w:rFonts w:ascii="Arial" w:hAnsi="Arial" w:cs="Arial"/>
          <w:i/>
        </w:rPr>
        <w:t>White</w:t>
      </w:r>
      <w:r w:rsidRPr="00E91B9D">
        <w:rPr>
          <w:rFonts w:ascii="Arial" w:hAnsi="Arial" w:cs="Arial"/>
          <w:i/>
        </w:rPr>
        <w:tab/>
      </w:r>
      <w:r w:rsidRPr="00E91B9D">
        <w:rPr>
          <w:rFonts w:ascii="Arial" w:hAnsi="Arial" w:cs="Arial"/>
          <w:i/>
        </w:rPr>
        <w:tab/>
        <w:t>Black/Black Brit</w:t>
      </w:r>
      <w:r>
        <w:rPr>
          <w:rFonts w:ascii="Arial" w:hAnsi="Arial" w:cs="Arial"/>
          <w:i/>
        </w:rPr>
        <w:t>ish</w:t>
      </w:r>
      <w:r>
        <w:rPr>
          <w:rFonts w:ascii="Arial" w:hAnsi="Arial" w:cs="Arial"/>
          <w:i/>
        </w:rPr>
        <w:tab/>
      </w:r>
      <w:r>
        <w:rPr>
          <w:rFonts w:ascii="Arial" w:hAnsi="Arial" w:cs="Arial"/>
          <w:i/>
        </w:rPr>
        <w:tab/>
        <w:t>Asian/Asian British</w:t>
      </w:r>
      <w:r>
        <w:rPr>
          <w:rFonts w:ascii="Arial" w:hAnsi="Arial" w:cs="Arial"/>
          <w:i/>
        </w:rPr>
        <w:tab/>
      </w:r>
      <w:r>
        <w:rPr>
          <w:rFonts w:ascii="Arial" w:hAnsi="Arial" w:cs="Arial"/>
          <w:i/>
        </w:rPr>
        <w:tab/>
        <w:t>Mixed</w:t>
      </w:r>
    </w:p>
    <w:p w:rsidR="002D695E" w:rsidRDefault="002D695E" w:rsidP="00A55C25">
      <w:pPr>
        <w:ind w:firstLine="360"/>
        <w:jc w:val="both"/>
        <w:rPr>
          <w:rFonts w:ascii="Arial" w:hAnsi="Arial" w:cs="Arial"/>
          <w:i/>
        </w:rPr>
      </w:pPr>
      <w:r w:rsidRPr="00E91B9D">
        <w:rPr>
          <w:rFonts w:ascii="Arial" w:hAnsi="Arial" w:cs="Arial"/>
          <w:i/>
        </w:rPr>
        <w:t>Chinese</w:t>
      </w:r>
      <w:r w:rsidRPr="00E91B9D">
        <w:rPr>
          <w:rFonts w:ascii="Arial" w:hAnsi="Arial" w:cs="Arial"/>
          <w:i/>
        </w:rPr>
        <w:tab/>
      </w:r>
      <w:r w:rsidRPr="00E91B9D">
        <w:rPr>
          <w:rFonts w:ascii="Arial" w:hAnsi="Arial" w:cs="Arial"/>
          <w:i/>
        </w:rPr>
        <w:tab/>
        <w:t>Other</w:t>
      </w:r>
    </w:p>
    <w:p w:rsidR="002D695E" w:rsidRPr="00A55C25" w:rsidRDefault="002D695E" w:rsidP="00A55C25">
      <w:pPr>
        <w:autoSpaceDE w:val="0"/>
        <w:autoSpaceDN w:val="0"/>
        <w:adjustRightInd w:val="0"/>
        <w:spacing w:after="0" w:line="240" w:lineRule="auto"/>
        <w:ind w:firstLine="360"/>
        <w:rPr>
          <w:rFonts w:ascii="Arial" w:hAnsi="Arial" w:cs="Arial"/>
          <w:b/>
        </w:rPr>
      </w:pPr>
      <w:r>
        <w:rPr>
          <w:rFonts w:ascii="Arial" w:hAnsi="Arial" w:cs="Arial"/>
          <w:b/>
        </w:rPr>
        <w:t xml:space="preserve">13. </w:t>
      </w:r>
      <w:r w:rsidRPr="00A55C25">
        <w:rPr>
          <w:rFonts w:ascii="Arial" w:hAnsi="Arial" w:cs="Arial"/>
          <w:b/>
        </w:rPr>
        <w:t>Your employment situation:</w:t>
      </w:r>
    </w:p>
    <w:p w:rsidR="002D695E" w:rsidRDefault="002D695E" w:rsidP="00A55C25">
      <w:pPr>
        <w:autoSpaceDE w:val="0"/>
        <w:autoSpaceDN w:val="0"/>
        <w:adjustRightInd w:val="0"/>
        <w:spacing w:after="0" w:line="240" w:lineRule="auto"/>
        <w:ind w:firstLine="360"/>
        <w:rPr>
          <w:rFonts w:ascii="Arial" w:hAnsi="Arial" w:cs="Arial"/>
        </w:rPr>
      </w:pPr>
    </w:p>
    <w:p w:rsidR="002D695E" w:rsidRDefault="002D695E" w:rsidP="00A55C25">
      <w:pPr>
        <w:autoSpaceDE w:val="0"/>
        <w:autoSpaceDN w:val="0"/>
        <w:adjustRightInd w:val="0"/>
        <w:spacing w:after="0" w:line="240" w:lineRule="auto"/>
        <w:ind w:firstLine="360"/>
        <w:rPr>
          <w:rFonts w:ascii="Arial" w:hAnsi="Arial" w:cs="Arial"/>
          <w:i/>
        </w:rPr>
      </w:pPr>
      <w:r w:rsidRPr="00A55C25">
        <w:rPr>
          <w:rFonts w:ascii="Arial" w:hAnsi="Arial" w:cs="Arial"/>
          <w:i/>
        </w:rPr>
        <w:t>Full-time work</w:t>
      </w:r>
      <w:r w:rsidRPr="00A55C25">
        <w:rPr>
          <w:rFonts w:ascii="Arial" w:hAnsi="Arial" w:cs="Arial"/>
          <w:i/>
        </w:rPr>
        <w:tab/>
      </w:r>
      <w:r w:rsidRPr="00A55C25">
        <w:rPr>
          <w:rFonts w:ascii="Arial" w:hAnsi="Arial" w:cs="Arial"/>
          <w:i/>
        </w:rPr>
        <w:tab/>
        <w:t>Part-time work</w:t>
      </w:r>
      <w:r w:rsidRPr="00A55C25">
        <w:rPr>
          <w:rFonts w:ascii="Arial" w:hAnsi="Arial" w:cs="Arial"/>
          <w:i/>
        </w:rPr>
        <w:tab/>
      </w:r>
      <w:r w:rsidRPr="00A55C25">
        <w:rPr>
          <w:rFonts w:ascii="Arial" w:hAnsi="Arial" w:cs="Arial"/>
          <w:i/>
        </w:rPr>
        <w:tab/>
        <w:t>In education</w:t>
      </w:r>
      <w:r w:rsidRPr="00A55C25">
        <w:rPr>
          <w:rFonts w:ascii="Arial" w:hAnsi="Arial" w:cs="Arial"/>
          <w:i/>
        </w:rPr>
        <w:tab/>
        <w:t>Unemployed</w:t>
      </w:r>
    </w:p>
    <w:p w:rsidR="002D695E" w:rsidRPr="00A55C25" w:rsidRDefault="002D695E" w:rsidP="00A55C25">
      <w:pPr>
        <w:autoSpaceDE w:val="0"/>
        <w:autoSpaceDN w:val="0"/>
        <w:adjustRightInd w:val="0"/>
        <w:spacing w:after="0" w:line="240" w:lineRule="auto"/>
        <w:ind w:firstLine="360"/>
        <w:rPr>
          <w:rFonts w:ascii="Arial" w:hAnsi="Arial" w:cs="Arial"/>
          <w:i/>
        </w:rPr>
      </w:pPr>
    </w:p>
    <w:p w:rsidR="002D695E" w:rsidRPr="00A55C25" w:rsidRDefault="002D695E" w:rsidP="00A55C25">
      <w:pPr>
        <w:autoSpaceDE w:val="0"/>
        <w:autoSpaceDN w:val="0"/>
        <w:adjustRightInd w:val="0"/>
        <w:spacing w:after="0" w:line="240" w:lineRule="auto"/>
        <w:ind w:firstLine="360"/>
        <w:rPr>
          <w:rFonts w:ascii="Arial" w:hAnsi="Arial" w:cs="Arial"/>
          <w:i/>
        </w:rPr>
      </w:pPr>
      <w:r w:rsidRPr="00A55C25">
        <w:rPr>
          <w:rFonts w:ascii="Arial" w:hAnsi="Arial" w:cs="Arial"/>
          <w:i/>
        </w:rPr>
        <w:t>Permanently sick or disabled</w:t>
      </w:r>
      <w:r w:rsidRPr="00A55C25">
        <w:rPr>
          <w:rFonts w:ascii="Arial" w:hAnsi="Arial" w:cs="Arial"/>
          <w:i/>
        </w:rPr>
        <w:tab/>
        <w:t>Retired</w:t>
      </w:r>
      <w:r w:rsidRPr="00A55C25">
        <w:rPr>
          <w:rFonts w:ascii="Arial" w:hAnsi="Arial" w:cs="Arial"/>
          <w:i/>
        </w:rPr>
        <w:tab/>
      </w:r>
      <w:r w:rsidRPr="00A55C25">
        <w:rPr>
          <w:rFonts w:ascii="Arial" w:hAnsi="Arial" w:cs="Arial"/>
          <w:i/>
        </w:rPr>
        <w:tab/>
        <w:t>Something else</w:t>
      </w:r>
      <w:r w:rsidRPr="00A55C25">
        <w:rPr>
          <w:rFonts w:ascii="Arial" w:hAnsi="Arial" w:cs="Arial"/>
          <w:i/>
        </w:rPr>
        <w:tab/>
      </w:r>
    </w:p>
    <w:p w:rsidR="002D695E" w:rsidRDefault="002D695E" w:rsidP="00A55C25">
      <w:pPr>
        <w:ind w:left="360"/>
        <w:jc w:val="both"/>
        <w:rPr>
          <w:rFonts w:ascii="Arial" w:hAnsi="Arial" w:cs="Arial"/>
        </w:rPr>
      </w:pPr>
      <w:bookmarkStart w:id="1" w:name="_GoBack"/>
      <w:bookmarkEnd w:id="1"/>
    </w:p>
    <w:p w:rsidR="002D695E" w:rsidRPr="007D5F26" w:rsidRDefault="002D695E" w:rsidP="00A950A9">
      <w:pPr>
        <w:jc w:val="both"/>
        <w:rPr>
          <w:rFonts w:ascii="Arial" w:hAnsi="Arial" w:cs="Arial"/>
          <w:b/>
          <w:color w:val="FF0000"/>
        </w:rPr>
      </w:pPr>
    </w:p>
    <w:p w:rsidR="002D695E" w:rsidRDefault="002D695E" w:rsidP="00A950A9">
      <w:pPr>
        <w:jc w:val="both"/>
        <w:rPr>
          <w:rFonts w:ascii="Arial" w:hAnsi="Arial" w:cs="Arial"/>
        </w:rPr>
      </w:pPr>
    </w:p>
    <w:p w:rsidR="002D695E" w:rsidRDefault="002D695E" w:rsidP="00A950A9">
      <w:pPr>
        <w:jc w:val="both"/>
        <w:rPr>
          <w:rFonts w:ascii="Arial" w:hAnsi="Arial" w:cs="Arial"/>
        </w:rPr>
      </w:pPr>
    </w:p>
    <w:p w:rsidR="002D695E" w:rsidRDefault="002D695E" w:rsidP="00A950A9">
      <w:pPr>
        <w:jc w:val="both"/>
        <w:rPr>
          <w:rFonts w:ascii="Arial" w:hAnsi="Arial" w:cs="Arial"/>
        </w:rPr>
      </w:pPr>
    </w:p>
    <w:p w:rsidR="002D695E" w:rsidRDefault="002D695E" w:rsidP="00A950A9">
      <w:pPr>
        <w:jc w:val="both"/>
        <w:rPr>
          <w:rFonts w:ascii="Arial" w:hAnsi="Arial" w:cs="Arial"/>
        </w:rPr>
      </w:pPr>
    </w:p>
    <w:p w:rsidR="002D695E" w:rsidRDefault="002D695E" w:rsidP="00A950A9">
      <w:pPr>
        <w:jc w:val="both"/>
        <w:rPr>
          <w:rFonts w:ascii="Arial" w:hAnsi="Arial" w:cs="Arial"/>
        </w:rPr>
      </w:pPr>
    </w:p>
    <w:p w:rsidR="002D695E" w:rsidRDefault="002D695E" w:rsidP="00A950A9">
      <w:pPr>
        <w:jc w:val="both"/>
        <w:rPr>
          <w:rFonts w:ascii="Arial" w:hAnsi="Arial" w:cs="Arial"/>
        </w:rPr>
      </w:pPr>
    </w:p>
    <w:p w:rsidR="002D695E" w:rsidRDefault="002D695E">
      <w:pPr>
        <w:spacing w:before="1"/>
        <w:rPr>
          <w:rFonts w:ascii="Times New Roman" w:hAnsi="Times New Roman"/>
          <w:sz w:val="18"/>
          <w:szCs w:val="18"/>
        </w:rPr>
      </w:pPr>
    </w:p>
    <w:p w:rsidR="002D695E" w:rsidRPr="00CD551E" w:rsidRDefault="002D695E" w:rsidP="00CD551E">
      <w:pPr>
        <w:spacing w:line="1096" w:lineRule="exact"/>
        <w:ind w:left="3068"/>
        <w:rPr>
          <w:rFonts w:ascii="Verdana" w:hAnsi="Verdana" w:cs="Verdana"/>
        </w:rPr>
        <w:sectPr w:rsidR="002D695E" w:rsidRPr="00CD551E" w:rsidSect="009E1C6D">
          <w:footerReference w:type="default" r:id="rId13"/>
          <w:pgSz w:w="12240" w:h="15840"/>
          <w:pgMar w:top="1134" w:right="1134" w:bottom="1134" w:left="1134" w:header="709" w:footer="709" w:gutter="0"/>
          <w:pgNumType w:start="0"/>
          <w:cols w:space="708"/>
          <w:titlePg/>
          <w:docGrid w:linePitch="360"/>
        </w:sectPr>
      </w:pPr>
    </w:p>
    <w:p w:rsidR="002D695E" w:rsidRDefault="002D695E" w:rsidP="00CD551E">
      <w:pPr>
        <w:spacing w:before="75" w:line="245" w:lineRule="auto"/>
        <w:rPr>
          <w:b/>
          <w:color w:val="FF0000"/>
        </w:rPr>
      </w:pPr>
      <w:r w:rsidRPr="007D5F26">
        <w:rPr>
          <w:b/>
          <w:color w:val="FF0000"/>
        </w:rPr>
        <w:t>Appendix 2</w:t>
      </w:r>
    </w:p>
    <w:p w:rsidR="002D695E" w:rsidRPr="00EF1F5E" w:rsidRDefault="002D695E" w:rsidP="00D554AF">
      <w:pPr>
        <w:pStyle w:val="Heading1"/>
        <w:ind w:left="0"/>
        <w:rPr>
          <w:bCs w:val="0"/>
          <w:sz w:val="36"/>
          <w:szCs w:val="36"/>
        </w:rPr>
      </w:pPr>
      <w:r>
        <w:rPr>
          <w:bCs w:val="0"/>
          <w:sz w:val="36"/>
          <w:szCs w:val="36"/>
        </w:rPr>
        <w:t>P</w:t>
      </w:r>
      <w:r w:rsidRPr="00EF1F5E">
        <w:rPr>
          <w:bCs w:val="0"/>
          <w:sz w:val="36"/>
          <w:szCs w:val="36"/>
        </w:rPr>
        <w:t>RG Patient Survey (version 2)</w:t>
      </w:r>
    </w:p>
    <w:p w:rsidR="002D695E" w:rsidRPr="002D446E" w:rsidRDefault="002D695E" w:rsidP="00D554AF">
      <w:pPr>
        <w:rPr>
          <w:rFonts w:ascii="Arial" w:hAnsi="Arial" w:cs="Arial"/>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1"/>
        <w:gridCol w:w="1417"/>
        <w:gridCol w:w="1418"/>
        <w:gridCol w:w="1276"/>
        <w:gridCol w:w="1275"/>
        <w:gridCol w:w="1276"/>
        <w:gridCol w:w="1274"/>
        <w:gridCol w:w="1275"/>
        <w:gridCol w:w="853"/>
      </w:tblGrid>
      <w:tr w:rsidR="002D695E" w:rsidRPr="002D446E" w:rsidTr="00803C5A">
        <w:tc>
          <w:tcPr>
            <w:tcW w:w="9747" w:type="dxa"/>
            <w:gridSpan w:val="5"/>
          </w:tcPr>
          <w:p w:rsidR="002D695E" w:rsidRPr="00735BBB" w:rsidRDefault="002D695E" w:rsidP="00803C5A">
            <w:pPr>
              <w:rPr>
                <w:rFonts w:ascii="Arial" w:hAnsi="Arial" w:cs="Arial"/>
                <w:b/>
                <w:bCs/>
                <w:color w:val="0070C0"/>
                <w:sz w:val="32"/>
                <w:szCs w:val="32"/>
              </w:rPr>
            </w:pPr>
            <w:r w:rsidRPr="00735BBB">
              <w:rPr>
                <w:rFonts w:ascii="Arial" w:hAnsi="Arial" w:cs="Arial"/>
                <w:b/>
                <w:bCs/>
                <w:color w:val="0070C0"/>
                <w:sz w:val="32"/>
                <w:szCs w:val="32"/>
              </w:rPr>
              <w:t>Getting an Appointment:</w:t>
            </w:r>
          </w:p>
          <w:p w:rsidR="002D695E" w:rsidRPr="00A22541" w:rsidRDefault="002D695E" w:rsidP="00803C5A">
            <w:pPr>
              <w:jc w:val="center"/>
              <w:rPr>
                <w:rFonts w:ascii="Arial" w:hAnsi="Arial" w:cs="Arial"/>
                <w:b/>
              </w:rPr>
            </w:pPr>
          </w:p>
        </w:tc>
        <w:tc>
          <w:tcPr>
            <w:tcW w:w="1276" w:type="dxa"/>
            <w:vMerge w:val="restart"/>
            <w:shd w:val="pct10" w:color="auto" w:fill="auto"/>
          </w:tcPr>
          <w:p w:rsidR="002D695E" w:rsidRPr="00A22541" w:rsidRDefault="002D695E" w:rsidP="00803C5A">
            <w:pPr>
              <w:jc w:val="center"/>
              <w:rPr>
                <w:rFonts w:ascii="Arial" w:hAnsi="Arial" w:cs="Arial"/>
                <w:b/>
              </w:rPr>
            </w:pPr>
          </w:p>
        </w:tc>
        <w:tc>
          <w:tcPr>
            <w:tcW w:w="2549" w:type="dxa"/>
            <w:gridSpan w:val="2"/>
            <w:vMerge w:val="restart"/>
            <w:shd w:val="pct10" w:color="auto" w:fill="auto"/>
          </w:tcPr>
          <w:p w:rsidR="002D695E" w:rsidRPr="00A22541" w:rsidRDefault="002D695E" w:rsidP="00803C5A">
            <w:pPr>
              <w:jc w:val="center"/>
              <w:rPr>
                <w:rFonts w:ascii="Arial" w:hAnsi="Arial" w:cs="Arial"/>
                <w:b/>
              </w:rPr>
            </w:pPr>
          </w:p>
        </w:tc>
        <w:tc>
          <w:tcPr>
            <w:tcW w:w="853" w:type="dxa"/>
            <w:vMerge w:val="restart"/>
            <w:shd w:val="pct10" w:color="auto" w:fill="auto"/>
          </w:tcPr>
          <w:p w:rsidR="002D695E" w:rsidRPr="00A22541" w:rsidRDefault="002D695E" w:rsidP="00803C5A">
            <w:pPr>
              <w:jc w:val="center"/>
              <w:rPr>
                <w:rFonts w:ascii="Arial" w:hAnsi="Arial" w:cs="Arial"/>
                <w:b/>
              </w:rPr>
            </w:pPr>
          </w:p>
        </w:tc>
      </w:tr>
      <w:tr w:rsidR="002D695E" w:rsidRPr="002D446E" w:rsidTr="00803C5A">
        <w:trPr>
          <w:trHeight w:val="383"/>
        </w:trPr>
        <w:tc>
          <w:tcPr>
            <w:tcW w:w="4361" w:type="dxa"/>
            <w:vMerge w:val="restart"/>
          </w:tcPr>
          <w:p w:rsidR="002D695E" w:rsidRPr="008D2DE7" w:rsidRDefault="002D695E" w:rsidP="00D554AF">
            <w:pPr>
              <w:numPr>
                <w:ilvl w:val="0"/>
                <w:numId w:val="13"/>
              </w:numPr>
              <w:spacing w:after="0" w:line="240" w:lineRule="auto"/>
              <w:rPr>
                <w:rFonts w:ascii="Arial" w:hAnsi="Arial" w:cs="Arial"/>
                <w:b/>
              </w:rPr>
            </w:pPr>
            <w:r w:rsidRPr="00B8503E">
              <w:rPr>
                <w:rFonts w:ascii="Arial" w:hAnsi="Arial" w:cs="Arial"/>
                <w:b/>
              </w:rPr>
              <w:t>How do you usually book your appointments to see a GP or Nurse?</w:t>
            </w:r>
          </w:p>
        </w:tc>
        <w:tc>
          <w:tcPr>
            <w:tcW w:w="1417" w:type="dxa"/>
          </w:tcPr>
          <w:p w:rsidR="002D695E" w:rsidRPr="00A22541" w:rsidRDefault="002D695E" w:rsidP="00803C5A">
            <w:pPr>
              <w:jc w:val="center"/>
              <w:rPr>
                <w:rFonts w:ascii="Arial" w:hAnsi="Arial" w:cs="Arial"/>
                <w:b/>
              </w:rPr>
            </w:pPr>
            <w:r w:rsidRPr="00A22541">
              <w:rPr>
                <w:rFonts w:ascii="Arial" w:hAnsi="Arial" w:cs="Arial"/>
                <w:b/>
              </w:rPr>
              <w:t>In Person</w:t>
            </w:r>
          </w:p>
        </w:tc>
        <w:tc>
          <w:tcPr>
            <w:tcW w:w="1418" w:type="dxa"/>
          </w:tcPr>
          <w:p w:rsidR="002D695E" w:rsidRPr="00A22541" w:rsidRDefault="002D695E" w:rsidP="00803C5A">
            <w:pPr>
              <w:jc w:val="center"/>
              <w:rPr>
                <w:rFonts w:ascii="Arial" w:hAnsi="Arial" w:cs="Arial"/>
                <w:b/>
              </w:rPr>
            </w:pPr>
            <w:r w:rsidRPr="00A22541">
              <w:rPr>
                <w:rFonts w:ascii="Arial" w:hAnsi="Arial" w:cs="Arial"/>
                <w:b/>
              </w:rPr>
              <w:t>Telephone</w:t>
            </w:r>
          </w:p>
        </w:tc>
        <w:tc>
          <w:tcPr>
            <w:tcW w:w="1276" w:type="dxa"/>
          </w:tcPr>
          <w:p w:rsidR="002D695E" w:rsidRPr="00A22541" w:rsidRDefault="002D695E" w:rsidP="00803C5A">
            <w:pPr>
              <w:jc w:val="center"/>
              <w:rPr>
                <w:rFonts w:ascii="Arial" w:hAnsi="Arial" w:cs="Arial"/>
                <w:b/>
              </w:rPr>
            </w:pPr>
            <w:r w:rsidRPr="00A22541">
              <w:rPr>
                <w:rFonts w:ascii="Arial" w:hAnsi="Arial" w:cs="Arial"/>
                <w:b/>
              </w:rPr>
              <w:t>Online</w:t>
            </w:r>
          </w:p>
        </w:tc>
        <w:tc>
          <w:tcPr>
            <w:tcW w:w="1275" w:type="dxa"/>
          </w:tcPr>
          <w:p w:rsidR="002D695E" w:rsidRPr="00A22541" w:rsidRDefault="002D695E" w:rsidP="00803C5A">
            <w:pPr>
              <w:jc w:val="center"/>
              <w:rPr>
                <w:rFonts w:ascii="Arial" w:hAnsi="Arial" w:cs="Arial"/>
                <w:b/>
              </w:rPr>
            </w:pPr>
            <w:r w:rsidRPr="00A22541">
              <w:rPr>
                <w:rFonts w:ascii="Arial" w:hAnsi="Arial" w:cs="Arial"/>
                <w:b/>
              </w:rPr>
              <w:t>Does not apply</w:t>
            </w:r>
          </w:p>
        </w:tc>
        <w:tc>
          <w:tcPr>
            <w:tcW w:w="1276" w:type="dxa"/>
            <w:vMerge/>
            <w:shd w:val="pct10" w:color="auto" w:fill="auto"/>
          </w:tcPr>
          <w:p w:rsidR="002D695E" w:rsidRPr="002D446E" w:rsidRDefault="002D695E" w:rsidP="00803C5A">
            <w:pPr>
              <w:rPr>
                <w:rFonts w:ascii="Arial" w:hAnsi="Arial" w:cs="Arial"/>
              </w:rPr>
            </w:pPr>
          </w:p>
        </w:tc>
        <w:tc>
          <w:tcPr>
            <w:tcW w:w="2549" w:type="dxa"/>
            <w:gridSpan w:val="2"/>
            <w:vMerge/>
            <w:shd w:val="pct10" w:color="auto" w:fill="auto"/>
          </w:tcPr>
          <w:p w:rsidR="002D695E" w:rsidRPr="002D446E" w:rsidRDefault="002D695E" w:rsidP="00803C5A">
            <w:pPr>
              <w:rPr>
                <w:rFonts w:ascii="Arial" w:hAnsi="Arial" w:cs="Arial"/>
              </w:rPr>
            </w:pPr>
          </w:p>
        </w:tc>
        <w:tc>
          <w:tcPr>
            <w:tcW w:w="853" w:type="dxa"/>
            <w:vMerge/>
            <w:shd w:val="pct10" w:color="auto" w:fill="auto"/>
          </w:tcPr>
          <w:p w:rsidR="002D695E" w:rsidRPr="002D446E" w:rsidRDefault="002D695E" w:rsidP="00803C5A">
            <w:pPr>
              <w:rPr>
                <w:rFonts w:ascii="Arial" w:hAnsi="Arial" w:cs="Arial"/>
              </w:rPr>
            </w:pPr>
          </w:p>
        </w:tc>
      </w:tr>
      <w:tr w:rsidR="002D695E" w:rsidRPr="002D446E" w:rsidTr="00803C5A">
        <w:trPr>
          <w:trHeight w:val="382"/>
        </w:trPr>
        <w:tc>
          <w:tcPr>
            <w:tcW w:w="4361" w:type="dxa"/>
            <w:vMerge/>
          </w:tcPr>
          <w:p w:rsidR="002D695E" w:rsidRPr="00B8503E" w:rsidRDefault="002D695E" w:rsidP="00D554AF">
            <w:pPr>
              <w:numPr>
                <w:ilvl w:val="0"/>
                <w:numId w:val="13"/>
              </w:numPr>
              <w:spacing w:after="0" w:line="240" w:lineRule="auto"/>
              <w:rPr>
                <w:rFonts w:ascii="Arial" w:hAnsi="Arial" w:cs="Arial"/>
                <w:b/>
              </w:rPr>
            </w:pPr>
          </w:p>
        </w:tc>
        <w:tc>
          <w:tcPr>
            <w:tcW w:w="1417" w:type="dxa"/>
          </w:tcPr>
          <w:p w:rsidR="002D695E" w:rsidRDefault="002D695E" w:rsidP="00803C5A">
            <w:pPr>
              <w:jc w:val="center"/>
              <w:rPr>
                <w:rFonts w:ascii="Arial" w:hAnsi="Arial" w:cs="Arial"/>
                <w:b/>
              </w:rPr>
            </w:pPr>
          </w:p>
          <w:p w:rsidR="002D695E" w:rsidRPr="00A22541" w:rsidRDefault="002D695E" w:rsidP="00803C5A">
            <w:pPr>
              <w:jc w:val="center"/>
              <w:rPr>
                <w:rFonts w:ascii="Arial" w:hAnsi="Arial" w:cs="Arial"/>
                <w:b/>
              </w:rPr>
            </w:pPr>
          </w:p>
        </w:tc>
        <w:tc>
          <w:tcPr>
            <w:tcW w:w="1418" w:type="dxa"/>
          </w:tcPr>
          <w:p w:rsidR="002D695E" w:rsidRPr="00A22541" w:rsidRDefault="002D695E" w:rsidP="00803C5A">
            <w:pPr>
              <w:jc w:val="center"/>
              <w:rPr>
                <w:rFonts w:ascii="Arial" w:hAnsi="Arial" w:cs="Arial"/>
                <w:b/>
              </w:rPr>
            </w:pPr>
          </w:p>
        </w:tc>
        <w:tc>
          <w:tcPr>
            <w:tcW w:w="1276" w:type="dxa"/>
          </w:tcPr>
          <w:p w:rsidR="002D695E" w:rsidRDefault="002D695E" w:rsidP="00803C5A">
            <w:pPr>
              <w:jc w:val="center"/>
              <w:rPr>
                <w:rFonts w:ascii="Arial" w:hAnsi="Arial" w:cs="Arial"/>
                <w:b/>
              </w:rPr>
            </w:pPr>
          </w:p>
          <w:p w:rsidR="002D695E" w:rsidRPr="00A22541" w:rsidRDefault="002D695E" w:rsidP="00803C5A">
            <w:pPr>
              <w:jc w:val="center"/>
              <w:rPr>
                <w:rFonts w:ascii="Arial" w:hAnsi="Arial" w:cs="Arial"/>
                <w:b/>
              </w:rPr>
            </w:pPr>
          </w:p>
        </w:tc>
        <w:tc>
          <w:tcPr>
            <w:tcW w:w="1275" w:type="dxa"/>
          </w:tcPr>
          <w:p w:rsidR="002D695E" w:rsidRPr="00A22541" w:rsidRDefault="002D695E" w:rsidP="00803C5A">
            <w:pPr>
              <w:jc w:val="center"/>
              <w:rPr>
                <w:rFonts w:ascii="Arial" w:hAnsi="Arial" w:cs="Arial"/>
                <w:b/>
              </w:rPr>
            </w:pPr>
          </w:p>
        </w:tc>
        <w:tc>
          <w:tcPr>
            <w:tcW w:w="1276" w:type="dxa"/>
            <w:vMerge/>
            <w:shd w:val="pct10" w:color="auto" w:fill="auto"/>
          </w:tcPr>
          <w:p w:rsidR="002D695E" w:rsidRPr="002D446E" w:rsidRDefault="002D695E" w:rsidP="00803C5A">
            <w:pPr>
              <w:rPr>
                <w:rFonts w:ascii="Arial" w:hAnsi="Arial" w:cs="Arial"/>
              </w:rPr>
            </w:pPr>
          </w:p>
        </w:tc>
        <w:tc>
          <w:tcPr>
            <w:tcW w:w="2549" w:type="dxa"/>
            <w:gridSpan w:val="2"/>
            <w:vMerge/>
            <w:shd w:val="pct10" w:color="auto" w:fill="auto"/>
          </w:tcPr>
          <w:p w:rsidR="002D695E" w:rsidRPr="002D446E" w:rsidRDefault="002D695E" w:rsidP="00803C5A">
            <w:pPr>
              <w:rPr>
                <w:rFonts w:ascii="Arial" w:hAnsi="Arial" w:cs="Arial"/>
              </w:rPr>
            </w:pPr>
          </w:p>
        </w:tc>
        <w:tc>
          <w:tcPr>
            <w:tcW w:w="853" w:type="dxa"/>
            <w:vMerge/>
            <w:shd w:val="pct10" w:color="auto" w:fill="auto"/>
          </w:tcPr>
          <w:p w:rsidR="002D695E" w:rsidRPr="002D446E" w:rsidRDefault="002D695E" w:rsidP="00803C5A">
            <w:pPr>
              <w:rPr>
                <w:rFonts w:ascii="Arial" w:hAnsi="Arial" w:cs="Arial"/>
              </w:rPr>
            </w:pPr>
          </w:p>
        </w:tc>
      </w:tr>
      <w:tr w:rsidR="002D695E" w:rsidRPr="002D446E" w:rsidTr="00803C5A">
        <w:tc>
          <w:tcPr>
            <w:tcW w:w="4361" w:type="dxa"/>
          </w:tcPr>
          <w:p w:rsidR="002D695E" w:rsidRPr="00B8503E" w:rsidRDefault="002D695E" w:rsidP="00D554AF">
            <w:pPr>
              <w:numPr>
                <w:ilvl w:val="0"/>
                <w:numId w:val="13"/>
              </w:numPr>
              <w:spacing w:after="0" w:line="240" w:lineRule="auto"/>
              <w:rPr>
                <w:rFonts w:ascii="Arial" w:hAnsi="Arial" w:cs="Arial"/>
                <w:b/>
              </w:rPr>
            </w:pPr>
            <w:r w:rsidRPr="00B8503E">
              <w:rPr>
                <w:rFonts w:ascii="Arial" w:hAnsi="Arial" w:cs="Arial"/>
                <w:b/>
              </w:rPr>
              <w:t>Which of the following methods would you prefer to use to book a GP appointment?</w:t>
            </w:r>
          </w:p>
        </w:tc>
        <w:tc>
          <w:tcPr>
            <w:tcW w:w="1417" w:type="dxa"/>
          </w:tcPr>
          <w:p w:rsidR="002D695E" w:rsidRPr="002D446E" w:rsidRDefault="002D695E" w:rsidP="00803C5A">
            <w:pPr>
              <w:rPr>
                <w:rFonts w:ascii="Arial" w:hAnsi="Arial" w:cs="Arial"/>
              </w:rPr>
            </w:pPr>
          </w:p>
        </w:tc>
        <w:tc>
          <w:tcPr>
            <w:tcW w:w="1418" w:type="dxa"/>
          </w:tcPr>
          <w:p w:rsidR="002D695E" w:rsidRPr="002D446E" w:rsidRDefault="002D695E" w:rsidP="00803C5A">
            <w:pPr>
              <w:rPr>
                <w:rFonts w:ascii="Arial" w:hAnsi="Arial" w:cs="Arial"/>
              </w:rPr>
            </w:pPr>
          </w:p>
        </w:tc>
        <w:tc>
          <w:tcPr>
            <w:tcW w:w="1276" w:type="dxa"/>
          </w:tcPr>
          <w:p w:rsidR="002D695E" w:rsidRPr="002D446E" w:rsidRDefault="002D695E" w:rsidP="00803C5A">
            <w:pPr>
              <w:rPr>
                <w:rFonts w:ascii="Arial" w:hAnsi="Arial" w:cs="Arial"/>
              </w:rPr>
            </w:pPr>
          </w:p>
        </w:tc>
        <w:tc>
          <w:tcPr>
            <w:tcW w:w="1275" w:type="dxa"/>
          </w:tcPr>
          <w:p w:rsidR="002D695E" w:rsidRPr="002D446E" w:rsidRDefault="002D695E" w:rsidP="00803C5A">
            <w:pPr>
              <w:rPr>
                <w:rFonts w:ascii="Arial" w:hAnsi="Arial" w:cs="Arial"/>
              </w:rPr>
            </w:pPr>
          </w:p>
        </w:tc>
        <w:tc>
          <w:tcPr>
            <w:tcW w:w="1276" w:type="dxa"/>
            <w:vMerge/>
            <w:shd w:val="pct10" w:color="auto" w:fill="auto"/>
          </w:tcPr>
          <w:p w:rsidR="002D695E" w:rsidRPr="002D446E" w:rsidRDefault="002D695E" w:rsidP="00803C5A">
            <w:pPr>
              <w:rPr>
                <w:rFonts w:ascii="Arial" w:hAnsi="Arial" w:cs="Arial"/>
              </w:rPr>
            </w:pPr>
          </w:p>
        </w:tc>
        <w:tc>
          <w:tcPr>
            <w:tcW w:w="2549" w:type="dxa"/>
            <w:gridSpan w:val="2"/>
            <w:vMerge/>
            <w:shd w:val="pct10" w:color="auto" w:fill="auto"/>
          </w:tcPr>
          <w:p w:rsidR="002D695E" w:rsidRPr="002D446E" w:rsidRDefault="002D695E" w:rsidP="00803C5A">
            <w:pPr>
              <w:rPr>
                <w:rFonts w:ascii="Arial" w:hAnsi="Arial" w:cs="Arial"/>
              </w:rPr>
            </w:pPr>
          </w:p>
        </w:tc>
        <w:tc>
          <w:tcPr>
            <w:tcW w:w="853" w:type="dxa"/>
            <w:vMerge/>
            <w:shd w:val="pct10" w:color="auto" w:fill="auto"/>
          </w:tcPr>
          <w:p w:rsidR="002D695E" w:rsidRPr="002D446E" w:rsidRDefault="002D695E" w:rsidP="00803C5A">
            <w:pPr>
              <w:rPr>
                <w:rFonts w:ascii="Arial" w:hAnsi="Arial" w:cs="Arial"/>
              </w:rPr>
            </w:pPr>
          </w:p>
        </w:tc>
      </w:tr>
      <w:tr w:rsidR="002D695E" w:rsidRPr="002D446E" w:rsidTr="00803C5A">
        <w:tc>
          <w:tcPr>
            <w:tcW w:w="8472" w:type="dxa"/>
            <w:gridSpan w:val="4"/>
          </w:tcPr>
          <w:p w:rsidR="002D695E" w:rsidRPr="00735BBB" w:rsidRDefault="002D695E" w:rsidP="00803C5A">
            <w:pPr>
              <w:rPr>
                <w:rFonts w:ascii="Arial" w:hAnsi="Arial" w:cs="Arial"/>
                <w:b/>
                <w:bCs/>
                <w:color w:val="0070C0"/>
                <w:sz w:val="32"/>
                <w:szCs w:val="32"/>
              </w:rPr>
            </w:pPr>
            <w:r w:rsidRPr="00735BBB">
              <w:rPr>
                <w:rFonts w:ascii="Arial" w:hAnsi="Arial" w:cs="Arial"/>
                <w:b/>
                <w:bCs/>
                <w:color w:val="0070C0"/>
                <w:sz w:val="32"/>
                <w:szCs w:val="32"/>
              </w:rPr>
              <w:t>Opening Times:</w:t>
            </w:r>
          </w:p>
          <w:p w:rsidR="002D695E" w:rsidRPr="00A22541" w:rsidRDefault="002D695E" w:rsidP="00803C5A">
            <w:pPr>
              <w:rPr>
                <w:rFonts w:ascii="Arial" w:hAnsi="Arial" w:cs="Arial"/>
                <w:b/>
              </w:rPr>
            </w:pPr>
          </w:p>
        </w:tc>
        <w:tc>
          <w:tcPr>
            <w:tcW w:w="1275" w:type="dxa"/>
            <w:vMerge w:val="restart"/>
            <w:shd w:val="pct10" w:color="auto" w:fill="auto"/>
          </w:tcPr>
          <w:p w:rsidR="002D695E" w:rsidRPr="002D446E" w:rsidRDefault="002D695E" w:rsidP="00803C5A">
            <w:pPr>
              <w:rPr>
                <w:rFonts w:ascii="Arial" w:hAnsi="Arial" w:cs="Arial"/>
              </w:rPr>
            </w:pPr>
          </w:p>
        </w:tc>
        <w:tc>
          <w:tcPr>
            <w:tcW w:w="1276" w:type="dxa"/>
            <w:vMerge/>
            <w:shd w:val="pct10" w:color="auto" w:fill="auto"/>
          </w:tcPr>
          <w:p w:rsidR="002D695E" w:rsidRPr="002D446E" w:rsidRDefault="002D695E" w:rsidP="00803C5A">
            <w:pPr>
              <w:rPr>
                <w:rFonts w:ascii="Arial" w:hAnsi="Arial" w:cs="Arial"/>
              </w:rPr>
            </w:pPr>
          </w:p>
        </w:tc>
        <w:tc>
          <w:tcPr>
            <w:tcW w:w="2549" w:type="dxa"/>
            <w:gridSpan w:val="2"/>
            <w:vMerge/>
            <w:shd w:val="pct10" w:color="auto" w:fill="auto"/>
          </w:tcPr>
          <w:p w:rsidR="002D695E" w:rsidRPr="002D446E" w:rsidRDefault="002D695E" w:rsidP="00803C5A">
            <w:pPr>
              <w:rPr>
                <w:rFonts w:ascii="Arial" w:hAnsi="Arial" w:cs="Arial"/>
              </w:rPr>
            </w:pPr>
          </w:p>
        </w:tc>
        <w:tc>
          <w:tcPr>
            <w:tcW w:w="853" w:type="dxa"/>
            <w:vMerge/>
            <w:shd w:val="pct10" w:color="auto" w:fill="auto"/>
          </w:tcPr>
          <w:p w:rsidR="002D695E" w:rsidRPr="002D446E" w:rsidRDefault="002D695E" w:rsidP="00803C5A">
            <w:pPr>
              <w:rPr>
                <w:rFonts w:ascii="Arial" w:hAnsi="Arial" w:cs="Arial"/>
              </w:rPr>
            </w:pPr>
          </w:p>
        </w:tc>
      </w:tr>
      <w:tr w:rsidR="002D695E" w:rsidRPr="002D446E" w:rsidTr="00803C5A">
        <w:trPr>
          <w:trHeight w:val="255"/>
        </w:trPr>
        <w:tc>
          <w:tcPr>
            <w:tcW w:w="4361" w:type="dxa"/>
            <w:vMerge w:val="restart"/>
          </w:tcPr>
          <w:p w:rsidR="002D695E" w:rsidRPr="00B8503E" w:rsidRDefault="002D695E" w:rsidP="00D554AF">
            <w:pPr>
              <w:numPr>
                <w:ilvl w:val="0"/>
                <w:numId w:val="13"/>
              </w:numPr>
              <w:spacing w:after="0" w:line="240" w:lineRule="auto"/>
              <w:rPr>
                <w:rFonts w:ascii="Arial" w:hAnsi="Arial" w:cs="Arial"/>
                <w:b/>
              </w:rPr>
            </w:pPr>
            <w:r w:rsidRPr="00B8503E">
              <w:rPr>
                <w:rFonts w:ascii="Arial" w:hAnsi="Arial" w:cs="Arial"/>
                <w:b/>
              </w:rPr>
              <w:t>Would you like to see the practice open on a Saturday?</w:t>
            </w:r>
          </w:p>
        </w:tc>
        <w:tc>
          <w:tcPr>
            <w:tcW w:w="1417" w:type="dxa"/>
          </w:tcPr>
          <w:p w:rsidR="002D695E" w:rsidRPr="00A22541" w:rsidRDefault="002D695E" w:rsidP="00803C5A">
            <w:pPr>
              <w:jc w:val="center"/>
              <w:rPr>
                <w:rFonts w:ascii="Arial" w:hAnsi="Arial" w:cs="Arial"/>
                <w:b/>
              </w:rPr>
            </w:pPr>
            <w:r w:rsidRPr="00A22541">
              <w:rPr>
                <w:rFonts w:ascii="Arial" w:hAnsi="Arial" w:cs="Arial"/>
                <w:b/>
              </w:rPr>
              <w:t>Yes</w:t>
            </w:r>
          </w:p>
        </w:tc>
        <w:tc>
          <w:tcPr>
            <w:tcW w:w="1418" w:type="dxa"/>
          </w:tcPr>
          <w:p w:rsidR="002D695E" w:rsidRPr="00A22541" w:rsidRDefault="002D695E" w:rsidP="00803C5A">
            <w:pPr>
              <w:jc w:val="center"/>
              <w:rPr>
                <w:rFonts w:ascii="Arial" w:hAnsi="Arial" w:cs="Arial"/>
                <w:b/>
              </w:rPr>
            </w:pPr>
            <w:r w:rsidRPr="00A22541">
              <w:rPr>
                <w:rFonts w:ascii="Arial" w:hAnsi="Arial" w:cs="Arial"/>
                <w:b/>
              </w:rPr>
              <w:t>No</w:t>
            </w:r>
          </w:p>
        </w:tc>
        <w:tc>
          <w:tcPr>
            <w:tcW w:w="1276" w:type="dxa"/>
          </w:tcPr>
          <w:p w:rsidR="002D695E" w:rsidRPr="00A22541" w:rsidRDefault="002D695E" w:rsidP="00803C5A">
            <w:pPr>
              <w:jc w:val="center"/>
              <w:rPr>
                <w:rFonts w:ascii="Arial" w:hAnsi="Arial" w:cs="Arial"/>
                <w:b/>
              </w:rPr>
            </w:pPr>
            <w:r>
              <w:rPr>
                <w:rFonts w:ascii="Arial" w:hAnsi="Arial" w:cs="Arial"/>
                <w:b/>
              </w:rPr>
              <w:t>No opinion</w:t>
            </w:r>
          </w:p>
        </w:tc>
        <w:tc>
          <w:tcPr>
            <w:tcW w:w="1275" w:type="dxa"/>
            <w:vMerge/>
            <w:shd w:val="pct10" w:color="auto" w:fill="auto"/>
          </w:tcPr>
          <w:p w:rsidR="002D695E" w:rsidRPr="002D446E" w:rsidRDefault="002D695E" w:rsidP="00803C5A">
            <w:pPr>
              <w:rPr>
                <w:rFonts w:ascii="Arial" w:hAnsi="Arial" w:cs="Arial"/>
              </w:rPr>
            </w:pPr>
          </w:p>
        </w:tc>
        <w:tc>
          <w:tcPr>
            <w:tcW w:w="1276" w:type="dxa"/>
            <w:vMerge/>
            <w:shd w:val="pct10" w:color="auto" w:fill="auto"/>
          </w:tcPr>
          <w:p w:rsidR="002D695E" w:rsidRPr="002D446E" w:rsidRDefault="002D695E" w:rsidP="00803C5A">
            <w:pPr>
              <w:rPr>
                <w:rFonts w:ascii="Arial" w:hAnsi="Arial" w:cs="Arial"/>
              </w:rPr>
            </w:pPr>
          </w:p>
        </w:tc>
        <w:tc>
          <w:tcPr>
            <w:tcW w:w="2549" w:type="dxa"/>
            <w:gridSpan w:val="2"/>
            <w:vMerge/>
            <w:shd w:val="pct10" w:color="auto" w:fill="auto"/>
          </w:tcPr>
          <w:p w:rsidR="002D695E" w:rsidRPr="002D446E" w:rsidRDefault="002D695E" w:rsidP="00803C5A">
            <w:pPr>
              <w:rPr>
                <w:rFonts w:ascii="Arial" w:hAnsi="Arial" w:cs="Arial"/>
              </w:rPr>
            </w:pPr>
          </w:p>
        </w:tc>
        <w:tc>
          <w:tcPr>
            <w:tcW w:w="853" w:type="dxa"/>
            <w:vMerge/>
            <w:shd w:val="pct10" w:color="auto" w:fill="auto"/>
          </w:tcPr>
          <w:p w:rsidR="002D695E" w:rsidRPr="002D446E" w:rsidRDefault="002D695E" w:rsidP="00803C5A">
            <w:pPr>
              <w:rPr>
                <w:rFonts w:ascii="Arial" w:hAnsi="Arial" w:cs="Arial"/>
              </w:rPr>
            </w:pPr>
          </w:p>
        </w:tc>
      </w:tr>
      <w:tr w:rsidR="002D695E" w:rsidRPr="002D446E" w:rsidTr="00803C5A">
        <w:trPr>
          <w:trHeight w:val="255"/>
        </w:trPr>
        <w:tc>
          <w:tcPr>
            <w:tcW w:w="4361" w:type="dxa"/>
            <w:vMerge/>
          </w:tcPr>
          <w:p w:rsidR="002D695E" w:rsidRPr="00B8503E" w:rsidRDefault="002D695E" w:rsidP="00D554AF">
            <w:pPr>
              <w:numPr>
                <w:ilvl w:val="0"/>
                <w:numId w:val="13"/>
              </w:numPr>
              <w:spacing w:after="0" w:line="240" w:lineRule="auto"/>
              <w:rPr>
                <w:rFonts w:ascii="Arial" w:hAnsi="Arial" w:cs="Arial"/>
                <w:b/>
              </w:rPr>
            </w:pPr>
          </w:p>
        </w:tc>
        <w:tc>
          <w:tcPr>
            <w:tcW w:w="1417" w:type="dxa"/>
          </w:tcPr>
          <w:p w:rsidR="002D695E" w:rsidRPr="00A22541" w:rsidRDefault="002D695E" w:rsidP="00803C5A">
            <w:pPr>
              <w:jc w:val="center"/>
              <w:rPr>
                <w:rFonts w:ascii="Arial" w:hAnsi="Arial" w:cs="Arial"/>
                <w:b/>
              </w:rPr>
            </w:pPr>
          </w:p>
        </w:tc>
        <w:tc>
          <w:tcPr>
            <w:tcW w:w="1418" w:type="dxa"/>
          </w:tcPr>
          <w:p w:rsidR="002D695E" w:rsidRDefault="002D695E" w:rsidP="00803C5A">
            <w:pPr>
              <w:jc w:val="center"/>
              <w:rPr>
                <w:rFonts w:ascii="Arial" w:hAnsi="Arial" w:cs="Arial"/>
                <w:b/>
              </w:rPr>
            </w:pPr>
          </w:p>
          <w:p w:rsidR="002D695E" w:rsidRPr="00A22541" w:rsidRDefault="002D695E" w:rsidP="00803C5A">
            <w:pPr>
              <w:jc w:val="center"/>
              <w:rPr>
                <w:rFonts w:ascii="Arial" w:hAnsi="Arial" w:cs="Arial"/>
                <w:b/>
              </w:rPr>
            </w:pPr>
          </w:p>
        </w:tc>
        <w:tc>
          <w:tcPr>
            <w:tcW w:w="1276" w:type="dxa"/>
          </w:tcPr>
          <w:p w:rsidR="002D695E" w:rsidRDefault="002D695E" w:rsidP="00803C5A">
            <w:pPr>
              <w:jc w:val="center"/>
              <w:rPr>
                <w:rFonts w:ascii="Arial" w:hAnsi="Arial" w:cs="Arial"/>
                <w:b/>
              </w:rPr>
            </w:pPr>
          </w:p>
        </w:tc>
        <w:tc>
          <w:tcPr>
            <w:tcW w:w="1275" w:type="dxa"/>
            <w:vMerge/>
            <w:shd w:val="pct10" w:color="auto" w:fill="auto"/>
          </w:tcPr>
          <w:p w:rsidR="002D695E" w:rsidRPr="002D446E" w:rsidRDefault="002D695E" w:rsidP="00803C5A">
            <w:pPr>
              <w:rPr>
                <w:rFonts w:ascii="Arial" w:hAnsi="Arial" w:cs="Arial"/>
              </w:rPr>
            </w:pPr>
          </w:p>
        </w:tc>
        <w:tc>
          <w:tcPr>
            <w:tcW w:w="1276" w:type="dxa"/>
            <w:vMerge/>
            <w:shd w:val="pct10" w:color="auto" w:fill="auto"/>
          </w:tcPr>
          <w:p w:rsidR="002D695E" w:rsidRPr="002D446E" w:rsidRDefault="002D695E" w:rsidP="00803C5A">
            <w:pPr>
              <w:rPr>
                <w:rFonts w:ascii="Arial" w:hAnsi="Arial" w:cs="Arial"/>
              </w:rPr>
            </w:pPr>
          </w:p>
        </w:tc>
        <w:tc>
          <w:tcPr>
            <w:tcW w:w="2549" w:type="dxa"/>
            <w:gridSpan w:val="2"/>
            <w:vMerge/>
            <w:shd w:val="pct10" w:color="auto" w:fill="auto"/>
          </w:tcPr>
          <w:p w:rsidR="002D695E" w:rsidRPr="002D446E" w:rsidRDefault="002D695E" w:rsidP="00803C5A">
            <w:pPr>
              <w:rPr>
                <w:rFonts w:ascii="Arial" w:hAnsi="Arial" w:cs="Arial"/>
              </w:rPr>
            </w:pPr>
          </w:p>
        </w:tc>
        <w:tc>
          <w:tcPr>
            <w:tcW w:w="853" w:type="dxa"/>
            <w:vMerge/>
            <w:shd w:val="pct10" w:color="auto" w:fill="auto"/>
          </w:tcPr>
          <w:p w:rsidR="002D695E" w:rsidRPr="002D446E" w:rsidRDefault="002D695E" w:rsidP="00803C5A">
            <w:pPr>
              <w:rPr>
                <w:rFonts w:ascii="Arial" w:hAnsi="Arial" w:cs="Arial"/>
              </w:rPr>
            </w:pPr>
          </w:p>
        </w:tc>
      </w:tr>
      <w:tr w:rsidR="002D695E" w:rsidRPr="002D446E" w:rsidTr="00803C5A">
        <w:tc>
          <w:tcPr>
            <w:tcW w:w="11023" w:type="dxa"/>
            <w:gridSpan w:val="6"/>
          </w:tcPr>
          <w:p w:rsidR="002D695E" w:rsidRPr="00735BBB" w:rsidRDefault="002D695E" w:rsidP="00803C5A">
            <w:pPr>
              <w:rPr>
                <w:rFonts w:ascii="Arial" w:hAnsi="Arial" w:cs="Arial"/>
                <w:b/>
                <w:color w:val="0070C0"/>
                <w:sz w:val="32"/>
                <w:szCs w:val="32"/>
              </w:rPr>
            </w:pPr>
            <w:r w:rsidRPr="00735BBB">
              <w:rPr>
                <w:rFonts w:ascii="Arial" w:hAnsi="Arial" w:cs="Arial"/>
                <w:b/>
                <w:color w:val="0070C0"/>
                <w:sz w:val="32"/>
                <w:szCs w:val="32"/>
              </w:rPr>
              <w:t>At the Surgery:</w:t>
            </w:r>
          </w:p>
          <w:p w:rsidR="002D695E" w:rsidRPr="009A0D1E" w:rsidRDefault="002D695E" w:rsidP="00803C5A">
            <w:pPr>
              <w:rPr>
                <w:rFonts w:ascii="Arial" w:hAnsi="Arial" w:cs="Arial"/>
                <w:b/>
              </w:rPr>
            </w:pPr>
          </w:p>
        </w:tc>
        <w:tc>
          <w:tcPr>
            <w:tcW w:w="2549" w:type="dxa"/>
            <w:gridSpan w:val="2"/>
            <w:vMerge/>
          </w:tcPr>
          <w:p w:rsidR="002D695E" w:rsidRDefault="002D695E" w:rsidP="00803C5A">
            <w:pPr>
              <w:jc w:val="center"/>
              <w:rPr>
                <w:rFonts w:ascii="Arial" w:hAnsi="Arial" w:cs="Arial"/>
                <w:b/>
              </w:rPr>
            </w:pPr>
          </w:p>
        </w:tc>
        <w:tc>
          <w:tcPr>
            <w:tcW w:w="853" w:type="dxa"/>
            <w:vMerge/>
          </w:tcPr>
          <w:p w:rsidR="002D695E" w:rsidRDefault="002D695E" w:rsidP="00803C5A">
            <w:pPr>
              <w:jc w:val="center"/>
              <w:rPr>
                <w:rFonts w:ascii="Arial" w:hAnsi="Arial" w:cs="Arial"/>
                <w:b/>
              </w:rPr>
            </w:pPr>
          </w:p>
        </w:tc>
      </w:tr>
      <w:tr w:rsidR="002D695E" w:rsidRPr="002D446E" w:rsidTr="00803C5A">
        <w:trPr>
          <w:trHeight w:val="255"/>
        </w:trPr>
        <w:tc>
          <w:tcPr>
            <w:tcW w:w="4361" w:type="dxa"/>
            <w:vMerge w:val="restart"/>
          </w:tcPr>
          <w:p w:rsidR="002D695E" w:rsidRPr="00B8503E" w:rsidRDefault="002D695E" w:rsidP="00D554AF">
            <w:pPr>
              <w:numPr>
                <w:ilvl w:val="0"/>
                <w:numId w:val="13"/>
              </w:numPr>
              <w:spacing w:after="0" w:line="240" w:lineRule="auto"/>
              <w:rPr>
                <w:rFonts w:ascii="Arial" w:hAnsi="Arial" w:cs="Arial"/>
                <w:b/>
              </w:rPr>
            </w:pPr>
            <w:r w:rsidRPr="00B8503E">
              <w:rPr>
                <w:rFonts w:ascii="Arial" w:hAnsi="Arial" w:cs="Arial"/>
                <w:b/>
              </w:rPr>
              <w:t>How would you rate the manner in which the reception staff treat you?</w:t>
            </w:r>
          </w:p>
        </w:tc>
        <w:tc>
          <w:tcPr>
            <w:tcW w:w="1417" w:type="dxa"/>
          </w:tcPr>
          <w:p w:rsidR="002D695E" w:rsidRPr="009A0D1E" w:rsidRDefault="002D695E" w:rsidP="00803C5A">
            <w:pPr>
              <w:jc w:val="center"/>
              <w:rPr>
                <w:rFonts w:ascii="Arial" w:hAnsi="Arial" w:cs="Arial"/>
                <w:b/>
              </w:rPr>
            </w:pPr>
            <w:r w:rsidRPr="009A0D1E">
              <w:rPr>
                <w:rFonts w:ascii="Arial" w:hAnsi="Arial" w:cs="Arial"/>
                <w:b/>
              </w:rPr>
              <w:t>Very good</w:t>
            </w:r>
          </w:p>
        </w:tc>
        <w:tc>
          <w:tcPr>
            <w:tcW w:w="1418" w:type="dxa"/>
          </w:tcPr>
          <w:p w:rsidR="002D695E" w:rsidRPr="009A0D1E" w:rsidRDefault="002D695E" w:rsidP="00803C5A">
            <w:pPr>
              <w:jc w:val="center"/>
              <w:rPr>
                <w:rFonts w:ascii="Arial" w:hAnsi="Arial" w:cs="Arial"/>
                <w:b/>
              </w:rPr>
            </w:pPr>
            <w:r w:rsidRPr="009A0D1E">
              <w:rPr>
                <w:rFonts w:ascii="Arial" w:hAnsi="Arial" w:cs="Arial"/>
                <w:b/>
              </w:rPr>
              <w:t>Good</w:t>
            </w:r>
          </w:p>
        </w:tc>
        <w:tc>
          <w:tcPr>
            <w:tcW w:w="1276" w:type="dxa"/>
          </w:tcPr>
          <w:p w:rsidR="002D695E" w:rsidRPr="009A0D1E" w:rsidRDefault="002D695E" w:rsidP="00803C5A">
            <w:pPr>
              <w:jc w:val="center"/>
              <w:rPr>
                <w:rFonts w:ascii="Arial" w:hAnsi="Arial" w:cs="Arial"/>
                <w:b/>
              </w:rPr>
            </w:pPr>
            <w:r w:rsidRPr="009A0D1E">
              <w:rPr>
                <w:rFonts w:ascii="Arial" w:hAnsi="Arial" w:cs="Arial"/>
                <w:b/>
              </w:rPr>
              <w:t>Fair</w:t>
            </w:r>
          </w:p>
        </w:tc>
        <w:tc>
          <w:tcPr>
            <w:tcW w:w="1275" w:type="dxa"/>
          </w:tcPr>
          <w:p w:rsidR="002D695E" w:rsidRPr="009A0D1E" w:rsidRDefault="002D695E" w:rsidP="00803C5A">
            <w:pPr>
              <w:jc w:val="center"/>
              <w:rPr>
                <w:rFonts w:ascii="Arial" w:hAnsi="Arial" w:cs="Arial"/>
                <w:b/>
              </w:rPr>
            </w:pPr>
            <w:r w:rsidRPr="009A0D1E">
              <w:rPr>
                <w:rFonts w:ascii="Arial" w:hAnsi="Arial" w:cs="Arial"/>
                <w:b/>
              </w:rPr>
              <w:t>Poor</w:t>
            </w:r>
          </w:p>
        </w:tc>
        <w:tc>
          <w:tcPr>
            <w:tcW w:w="1276" w:type="dxa"/>
          </w:tcPr>
          <w:p w:rsidR="002D695E" w:rsidRPr="009A0D1E" w:rsidRDefault="002D695E" w:rsidP="00803C5A">
            <w:pPr>
              <w:jc w:val="center"/>
              <w:rPr>
                <w:rFonts w:ascii="Arial" w:hAnsi="Arial" w:cs="Arial"/>
                <w:b/>
              </w:rPr>
            </w:pPr>
            <w:r>
              <w:rPr>
                <w:rFonts w:ascii="Arial" w:hAnsi="Arial" w:cs="Arial"/>
                <w:b/>
              </w:rPr>
              <w:t>No opinion</w:t>
            </w:r>
          </w:p>
        </w:tc>
        <w:tc>
          <w:tcPr>
            <w:tcW w:w="2549" w:type="dxa"/>
            <w:gridSpan w:val="2"/>
            <w:vMerge/>
          </w:tcPr>
          <w:p w:rsidR="002D695E" w:rsidRPr="002D446E" w:rsidRDefault="002D695E" w:rsidP="00803C5A">
            <w:pPr>
              <w:rPr>
                <w:rFonts w:ascii="Arial" w:hAnsi="Arial" w:cs="Arial"/>
              </w:rPr>
            </w:pPr>
          </w:p>
        </w:tc>
        <w:tc>
          <w:tcPr>
            <w:tcW w:w="853" w:type="dxa"/>
            <w:vMerge/>
          </w:tcPr>
          <w:p w:rsidR="002D695E" w:rsidRPr="002D446E" w:rsidRDefault="002D695E" w:rsidP="00803C5A">
            <w:pPr>
              <w:rPr>
                <w:rFonts w:ascii="Arial" w:hAnsi="Arial" w:cs="Arial"/>
              </w:rPr>
            </w:pPr>
          </w:p>
        </w:tc>
      </w:tr>
      <w:tr w:rsidR="002D695E" w:rsidRPr="002D446E" w:rsidTr="00803C5A">
        <w:trPr>
          <w:trHeight w:val="255"/>
        </w:trPr>
        <w:tc>
          <w:tcPr>
            <w:tcW w:w="4361" w:type="dxa"/>
            <w:vMerge/>
          </w:tcPr>
          <w:p w:rsidR="002D695E" w:rsidRPr="00B8503E" w:rsidRDefault="002D695E" w:rsidP="00D554AF">
            <w:pPr>
              <w:numPr>
                <w:ilvl w:val="0"/>
                <w:numId w:val="13"/>
              </w:numPr>
              <w:spacing w:after="0" w:line="240" w:lineRule="auto"/>
              <w:rPr>
                <w:rFonts w:ascii="Arial" w:hAnsi="Arial" w:cs="Arial"/>
                <w:b/>
              </w:rPr>
            </w:pPr>
          </w:p>
        </w:tc>
        <w:tc>
          <w:tcPr>
            <w:tcW w:w="1417" w:type="dxa"/>
          </w:tcPr>
          <w:p w:rsidR="002D695E" w:rsidRPr="009A0D1E" w:rsidRDefault="002D695E" w:rsidP="00803C5A">
            <w:pPr>
              <w:jc w:val="center"/>
              <w:rPr>
                <w:rFonts w:ascii="Arial" w:hAnsi="Arial" w:cs="Arial"/>
                <w:b/>
              </w:rPr>
            </w:pPr>
          </w:p>
        </w:tc>
        <w:tc>
          <w:tcPr>
            <w:tcW w:w="1418" w:type="dxa"/>
          </w:tcPr>
          <w:p w:rsidR="002D695E" w:rsidRDefault="002D695E" w:rsidP="00803C5A">
            <w:pPr>
              <w:jc w:val="center"/>
              <w:rPr>
                <w:rFonts w:ascii="Arial" w:hAnsi="Arial" w:cs="Arial"/>
                <w:b/>
              </w:rPr>
            </w:pPr>
          </w:p>
          <w:p w:rsidR="002D695E" w:rsidRPr="009A0D1E" w:rsidRDefault="002D695E" w:rsidP="00803C5A">
            <w:pPr>
              <w:jc w:val="center"/>
              <w:rPr>
                <w:rFonts w:ascii="Arial" w:hAnsi="Arial" w:cs="Arial"/>
                <w:b/>
              </w:rPr>
            </w:pPr>
          </w:p>
        </w:tc>
        <w:tc>
          <w:tcPr>
            <w:tcW w:w="1276" w:type="dxa"/>
          </w:tcPr>
          <w:p w:rsidR="002D695E" w:rsidRPr="009A0D1E" w:rsidRDefault="002D695E" w:rsidP="00803C5A">
            <w:pPr>
              <w:jc w:val="center"/>
              <w:rPr>
                <w:rFonts w:ascii="Arial" w:hAnsi="Arial" w:cs="Arial"/>
                <w:b/>
              </w:rPr>
            </w:pPr>
          </w:p>
        </w:tc>
        <w:tc>
          <w:tcPr>
            <w:tcW w:w="1275" w:type="dxa"/>
          </w:tcPr>
          <w:p w:rsidR="002D695E" w:rsidRPr="009A0D1E" w:rsidRDefault="002D695E" w:rsidP="00803C5A">
            <w:pPr>
              <w:jc w:val="center"/>
              <w:rPr>
                <w:rFonts w:ascii="Arial" w:hAnsi="Arial" w:cs="Arial"/>
                <w:b/>
              </w:rPr>
            </w:pPr>
          </w:p>
        </w:tc>
        <w:tc>
          <w:tcPr>
            <w:tcW w:w="1276" w:type="dxa"/>
          </w:tcPr>
          <w:p w:rsidR="002D695E" w:rsidRDefault="002D695E" w:rsidP="00803C5A">
            <w:pPr>
              <w:jc w:val="center"/>
              <w:rPr>
                <w:rFonts w:ascii="Arial" w:hAnsi="Arial" w:cs="Arial"/>
                <w:b/>
              </w:rPr>
            </w:pPr>
          </w:p>
        </w:tc>
        <w:tc>
          <w:tcPr>
            <w:tcW w:w="2549" w:type="dxa"/>
            <w:gridSpan w:val="2"/>
            <w:vMerge/>
          </w:tcPr>
          <w:p w:rsidR="002D695E" w:rsidRPr="002D446E" w:rsidRDefault="002D695E" w:rsidP="00803C5A">
            <w:pPr>
              <w:rPr>
                <w:rFonts w:ascii="Arial" w:hAnsi="Arial" w:cs="Arial"/>
              </w:rPr>
            </w:pPr>
          </w:p>
        </w:tc>
        <w:tc>
          <w:tcPr>
            <w:tcW w:w="853" w:type="dxa"/>
            <w:vMerge/>
          </w:tcPr>
          <w:p w:rsidR="002D695E" w:rsidRPr="002D446E" w:rsidRDefault="002D695E" w:rsidP="00803C5A">
            <w:pPr>
              <w:rPr>
                <w:rFonts w:ascii="Arial" w:hAnsi="Arial" w:cs="Arial"/>
              </w:rPr>
            </w:pPr>
          </w:p>
        </w:tc>
      </w:tr>
      <w:tr w:rsidR="002D695E" w:rsidRPr="002D446E" w:rsidTr="00803C5A">
        <w:trPr>
          <w:trHeight w:val="685"/>
        </w:trPr>
        <w:tc>
          <w:tcPr>
            <w:tcW w:w="4361" w:type="dxa"/>
            <w:vMerge w:val="restart"/>
          </w:tcPr>
          <w:p w:rsidR="002D695E" w:rsidRPr="00B8503E" w:rsidRDefault="002D695E" w:rsidP="00D554AF">
            <w:pPr>
              <w:numPr>
                <w:ilvl w:val="0"/>
                <w:numId w:val="13"/>
              </w:numPr>
              <w:spacing w:after="0" w:line="240" w:lineRule="auto"/>
              <w:rPr>
                <w:rFonts w:ascii="Arial" w:hAnsi="Arial" w:cs="Arial"/>
                <w:b/>
              </w:rPr>
            </w:pPr>
            <w:r w:rsidRPr="00B8503E">
              <w:rPr>
                <w:rFonts w:ascii="Arial" w:hAnsi="Arial" w:cs="Arial"/>
                <w:b/>
              </w:rPr>
              <w:t>How long do you have to wait at the surgery before your appointment?</w:t>
            </w:r>
          </w:p>
        </w:tc>
        <w:tc>
          <w:tcPr>
            <w:tcW w:w="1417" w:type="dxa"/>
          </w:tcPr>
          <w:p w:rsidR="002D695E" w:rsidRPr="00B8503E" w:rsidRDefault="002D695E" w:rsidP="00803C5A">
            <w:pPr>
              <w:rPr>
                <w:rFonts w:ascii="Arial" w:hAnsi="Arial" w:cs="Arial"/>
                <w:b/>
              </w:rPr>
            </w:pPr>
            <w:r w:rsidRPr="00B8503E">
              <w:rPr>
                <w:rFonts w:ascii="Arial" w:hAnsi="Arial" w:cs="Arial"/>
                <w:b/>
              </w:rPr>
              <w:t>Less than 5 minutes</w:t>
            </w:r>
          </w:p>
        </w:tc>
        <w:tc>
          <w:tcPr>
            <w:tcW w:w="1418" w:type="dxa"/>
          </w:tcPr>
          <w:p w:rsidR="002D695E" w:rsidRPr="00B8503E" w:rsidRDefault="002D695E" w:rsidP="00803C5A">
            <w:pPr>
              <w:rPr>
                <w:rFonts w:ascii="Arial" w:hAnsi="Arial" w:cs="Arial"/>
                <w:b/>
              </w:rPr>
            </w:pPr>
            <w:r w:rsidRPr="00B8503E">
              <w:rPr>
                <w:rFonts w:ascii="Arial" w:hAnsi="Arial" w:cs="Arial"/>
                <w:b/>
              </w:rPr>
              <w:t>5 to 15 minutes</w:t>
            </w:r>
          </w:p>
        </w:tc>
        <w:tc>
          <w:tcPr>
            <w:tcW w:w="1276" w:type="dxa"/>
          </w:tcPr>
          <w:p w:rsidR="002D695E" w:rsidRPr="00B8503E" w:rsidRDefault="002D695E" w:rsidP="00803C5A">
            <w:pPr>
              <w:rPr>
                <w:rFonts w:ascii="Arial" w:hAnsi="Arial" w:cs="Arial"/>
                <w:b/>
              </w:rPr>
            </w:pPr>
            <w:r w:rsidRPr="00B8503E">
              <w:rPr>
                <w:rFonts w:ascii="Arial" w:hAnsi="Arial" w:cs="Arial"/>
                <w:b/>
              </w:rPr>
              <w:t>16-30 minutes</w:t>
            </w:r>
          </w:p>
        </w:tc>
        <w:tc>
          <w:tcPr>
            <w:tcW w:w="1275" w:type="dxa"/>
          </w:tcPr>
          <w:p w:rsidR="002D695E" w:rsidRPr="00B8503E" w:rsidRDefault="002D695E" w:rsidP="00803C5A">
            <w:pPr>
              <w:rPr>
                <w:rFonts w:ascii="Arial" w:hAnsi="Arial" w:cs="Arial"/>
                <w:b/>
                <w:sz w:val="21"/>
                <w:szCs w:val="21"/>
              </w:rPr>
            </w:pPr>
            <w:r w:rsidRPr="00B8503E">
              <w:rPr>
                <w:rFonts w:ascii="Arial" w:hAnsi="Arial" w:cs="Arial"/>
                <w:b/>
                <w:sz w:val="21"/>
                <w:szCs w:val="21"/>
              </w:rPr>
              <w:t xml:space="preserve">30 </w:t>
            </w:r>
            <w:r>
              <w:rPr>
                <w:rFonts w:ascii="Arial" w:hAnsi="Arial" w:cs="Arial"/>
                <w:b/>
                <w:sz w:val="21"/>
                <w:szCs w:val="21"/>
              </w:rPr>
              <w:t xml:space="preserve">+ </w:t>
            </w:r>
            <w:r w:rsidRPr="00B8503E">
              <w:rPr>
                <w:rFonts w:ascii="Arial" w:hAnsi="Arial" w:cs="Arial"/>
                <w:b/>
                <w:sz w:val="21"/>
                <w:szCs w:val="21"/>
              </w:rPr>
              <w:t>minutes</w:t>
            </w:r>
          </w:p>
        </w:tc>
        <w:tc>
          <w:tcPr>
            <w:tcW w:w="1276" w:type="dxa"/>
          </w:tcPr>
          <w:p w:rsidR="002D695E" w:rsidRPr="00B8503E" w:rsidRDefault="002D695E" w:rsidP="00803C5A">
            <w:pPr>
              <w:rPr>
                <w:rFonts w:ascii="Arial" w:hAnsi="Arial" w:cs="Arial"/>
                <w:b/>
                <w:sz w:val="21"/>
                <w:szCs w:val="21"/>
              </w:rPr>
            </w:pPr>
            <w:r w:rsidRPr="00B8503E">
              <w:rPr>
                <w:rFonts w:ascii="Arial" w:hAnsi="Arial" w:cs="Arial"/>
                <w:b/>
                <w:sz w:val="21"/>
                <w:szCs w:val="21"/>
              </w:rPr>
              <w:t>I can’t remember</w:t>
            </w:r>
          </w:p>
        </w:tc>
        <w:tc>
          <w:tcPr>
            <w:tcW w:w="2549" w:type="dxa"/>
            <w:gridSpan w:val="2"/>
            <w:vMerge/>
          </w:tcPr>
          <w:p w:rsidR="002D695E" w:rsidRPr="00B8503E" w:rsidRDefault="002D695E" w:rsidP="00803C5A">
            <w:pPr>
              <w:rPr>
                <w:rFonts w:ascii="Arial" w:hAnsi="Arial" w:cs="Arial"/>
                <w:b/>
                <w:sz w:val="21"/>
                <w:szCs w:val="21"/>
              </w:rPr>
            </w:pPr>
          </w:p>
        </w:tc>
        <w:tc>
          <w:tcPr>
            <w:tcW w:w="853" w:type="dxa"/>
            <w:vMerge/>
          </w:tcPr>
          <w:p w:rsidR="002D695E" w:rsidRPr="00B8503E" w:rsidRDefault="002D695E" w:rsidP="00803C5A">
            <w:pPr>
              <w:rPr>
                <w:rFonts w:ascii="Arial" w:hAnsi="Arial" w:cs="Arial"/>
                <w:b/>
                <w:sz w:val="21"/>
                <w:szCs w:val="21"/>
              </w:rPr>
            </w:pPr>
          </w:p>
        </w:tc>
      </w:tr>
      <w:tr w:rsidR="002D695E" w:rsidRPr="002D446E" w:rsidTr="00803C5A">
        <w:tc>
          <w:tcPr>
            <w:tcW w:w="4361" w:type="dxa"/>
            <w:vMerge/>
          </w:tcPr>
          <w:p w:rsidR="002D695E" w:rsidRPr="00B8503E" w:rsidRDefault="002D695E" w:rsidP="00D554AF">
            <w:pPr>
              <w:numPr>
                <w:ilvl w:val="0"/>
                <w:numId w:val="13"/>
              </w:numPr>
              <w:spacing w:after="0" w:line="240" w:lineRule="auto"/>
              <w:rPr>
                <w:rFonts w:ascii="Arial" w:hAnsi="Arial" w:cs="Arial"/>
                <w:b/>
              </w:rPr>
            </w:pPr>
          </w:p>
        </w:tc>
        <w:tc>
          <w:tcPr>
            <w:tcW w:w="1417" w:type="dxa"/>
          </w:tcPr>
          <w:p w:rsidR="002D695E" w:rsidRDefault="002D695E" w:rsidP="00803C5A">
            <w:pPr>
              <w:rPr>
                <w:rFonts w:ascii="Arial" w:hAnsi="Arial" w:cs="Arial"/>
              </w:rPr>
            </w:pPr>
          </w:p>
          <w:p w:rsidR="002D695E" w:rsidRPr="002D446E" w:rsidRDefault="002D695E" w:rsidP="00803C5A">
            <w:pPr>
              <w:rPr>
                <w:rFonts w:ascii="Arial" w:hAnsi="Arial" w:cs="Arial"/>
              </w:rPr>
            </w:pPr>
          </w:p>
        </w:tc>
        <w:tc>
          <w:tcPr>
            <w:tcW w:w="1418" w:type="dxa"/>
          </w:tcPr>
          <w:p w:rsidR="002D695E" w:rsidRPr="002D446E" w:rsidRDefault="002D695E" w:rsidP="00803C5A">
            <w:pPr>
              <w:rPr>
                <w:rFonts w:ascii="Arial" w:hAnsi="Arial" w:cs="Arial"/>
              </w:rPr>
            </w:pPr>
          </w:p>
        </w:tc>
        <w:tc>
          <w:tcPr>
            <w:tcW w:w="1276" w:type="dxa"/>
          </w:tcPr>
          <w:p w:rsidR="002D695E" w:rsidRPr="002D446E" w:rsidRDefault="002D695E" w:rsidP="00803C5A">
            <w:pPr>
              <w:rPr>
                <w:rFonts w:ascii="Arial" w:hAnsi="Arial" w:cs="Arial"/>
              </w:rPr>
            </w:pPr>
          </w:p>
        </w:tc>
        <w:tc>
          <w:tcPr>
            <w:tcW w:w="1275" w:type="dxa"/>
          </w:tcPr>
          <w:p w:rsidR="002D695E" w:rsidRPr="002D446E" w:rsidRDefault="002D695E" w:rsidP="00803C5A">
            <w:pPr>
              <w:rPr>
                <w:rFonts w:ascii="Arial" w:hAnsi="Arial" w:cs="Arial"/>
              </w:rPr>
            </w:pPr>
          </w:p>
        </w:tc>
        <w:tc>
          <w:tcPr>
            <w:tcW w:w="1276" w:type="dxa"/>
          </w:tcPr>
          <w:p w:rsidR="002D695E" w:rsidRPr="002D446E" w:rsidRDefault="002D695E" w:rsidP="00803C5A">
            <w:pPr>
              <w:rPr>
                <w:rFonts w:ascii="Arial" w:hAnsi="Arial" w:cs="Arial"/>
              </w:rPr>
            </w:pPr>
          </w:p>
        </w:tc>
        <w:tc>
          <w:tcPr>
            <w:tcW w:w="2549" w:type="dxa"/>
            <w:gridSpan w:val="2"/>
            <w:vMerge/>
            <w:shd w:val="pct10" w:color="auto" w:fill="auto"/>
          </w:tcPr>
          <w:p w:rsidR="002D695E" w:rsidRPr="002D446E" w:rsidRDefault="002D695E" w:rsidP="00803C5A">
            <w:pPr>
              <w:rPr>
                <w:rFonts w:ascii="Arial" w:hAnsi="Arial" w:cs="Arial"/>
              </w:rPr>
            </w:pPr>
          </w:p>
        </w:tc>
        <w:tc>
          <w:tcPr>
            <w:tcW w:w="853" w:type="dxa"/>
            <w:vMerge/>
            <w:shd w:val="pct10" w:color="auto" w:fill="auto"/>
          </w:tcPr>
          <w:p w:rsidR="002D695E" w:rsidRPr="002D446E" w:rsidRDefault="002D695E" w:rsidP="00803C5A">
            <w:pPr>
              <w:rPr>
                <w:rFonts w:ascii="Arial" w:hAnsi="Arial" w:cs="Arial"/>
              </w:rPr>
            </w:pPr>
          </w:p>
        </w:tc>
      </w:tr>
      <w:tr w:rsidR="002D695E" w:rsidRPr="002D446E" w:rsidTr="00803C5A">
        <w:tc>
          <w:tcPr>
            <w:tcW w:w="4361" w:type="dxa"/>
            <w:vMerge w:val="restart"/>
          </w:tcPr>
          <w:p w:rsidR="002D695E" w:rsidRDefault="002D695E" w:rsidP="00D554AF">
            <w:pPr>
              <w:numPr>
                <w:ilvl w:val="0"/>
                <w:numId w:val="13"/>
              </w:numPr>
              <w:spacing w:after="0" w:line="240" w:lineRule="auto"/>
              <w:rPr>
                <w:rFonts w:ascii="Arial" w:hAnsi="Arial" w:cs="Arial"/>
              </w:rPr>
            </w:pPr>
            <w:r w:rsidRPr="00946B3E">
              <w:rPr>
                <w:rFonts w:ascii="Arial" w:hAnsi="Arial" w:cs="Arial"/>
                <w:b/>
              </w:rPr>
              <w:t xml:space="preserve">How do you feel about how long your normally have to wait for your appointment? </w:t>
            </w:r>
          </w:p>
        </w:tc>
        <w:tc>
          <w:tcPr>
            <w:tcW w:w="1417" w:type="dxa"/>
          </w:tcPr>
          <w:p w:rsidR="002D695E" w:rsidRPr="00946B3E" w:rsidRDefault="002D695E" w:rsidP="00803C5A">
            <w:pPr>
              <w:rPr>
                <w:rFonts w:ascii="Arial" w:hAnsi="Arial" w:cs="Arial"/>
                <w:b/>
              </w:rPr>
            </w:pPr>
            <w:r>
              <w:rPr>
                <w:rFonts w:ascii="Arial" w:hAnsi="Arial" w:cs="Arial"/>
                <w:b/>
              </w:rPr>
              <w:t>It’s o</w:t>
            </w:r>
            <w:r w:rsidRPr="00946B3E">
              <w:rPr>
                <w:rFonts w:ascii="Arial" w:hAnsi="Arial" w:cs="Arial"/>
                <w:b/>
              </w:rPr>
              <w:t>kay</w:t>
            </w:r>
          </w:p>
        </w:tc>
        <w:tc>
          <w:tcPr>
            <w:tcW w:w="1418" w:type="dxa"/>
          </w:tcPr>
          <w:p w:rsidR="002D695E" w:rsidRPr="00946B3E" w:rsidRDefault="002D695E" w:rsidP="00803C5A">
            <w:pPr>
              <w:rPr>
                <w:rFonts w:ascii="Arial" w:hAnsi="Arial" w:cs="Arial"/>
                <w:b/>
              </w:rPr>
            </w:pPr>
            <w:r>
              <w:rPr>
                <w:rFonts w:ascii="Arial" w:hAnsi="Arial" w:cs="Arial"/>
                <w:b/>
              </w:rPr>
              <w:t>It’s a bit too long</w:t>
            </w:r>
          </w:p>
        </w:tc>
        <w:tc>
          <w:tcPr>
            <w:tcW w:w="1276" w:type="dxa"/>
          </w:tcPr>
          <w:p w:rsidR="002D695E" w:rsidRPr="00946B3E" w:rsidRDefault="002D695E" w:rsidP="00803C5A">
            <w:pPr>
              <w:rPr>
                <w:rFonts w:ascii="Arial" w:hAnsi="Arial" w:cs="Arial"/>
                <w:b/>
              </w:rPr>
            </w:pPr>
            <w:r>
              <w:rPr>
                <w:rFonts w:ascii="Arial" w:hAnsi="Arial" w:cs="Arial"/>
                <w:b/>
              </w:rPr>
              <w:t>It’s far too long</w:t>
            </w:r>
          </w:p>
        </w:tc>
        <w:tc>
          <w:tcPr>
            <w:tcW w:w="1275" w:type="dxa"/>
          </w:tcPr>
          <w:p w:rsidR="002D695E" w:rsidRPr="00946B3E" w:rsidRDefault="002D695E" w:rsidP="00803C5A">
            <w:pPr>
              <w:rPr>
                <w:rFonts w:ascii="Arial" w:hAnsi="Arial" w:cs="Arial"/>
                <w:b/>
              </w:rPr>
            </w:pPr>
            <w:r>
              <w:rPr>
                <w:rFonts w:ascii="Arial" w:hAnsi="Arial" w:cs="Arial"/>
                <w:b/>
              </w:rPr>
              <w:t>No opinion</w:t>
            </w:r>
          </w:p>
        </w:tc>
        <w:tc>
          <w:tcPr>
            <w:tcW w:w="1276" w:type="dxa"/>
            <w:vMerge w:val="restart"/>
            <w:shd w:val="pct10" w:color="auto" w:fill="auto"/>
          </w:tcPr>
          <w:p w:rsidR="002D695E" w:rsidRPr="00946B3E" w:rsidRDefault="002D695E" w:rsidP="00803C5A">
            <w:pPr>
              <w:rPr>
                <w:rFonts w:ascii="Arial" w:hAnsi="Arial" w:cs="Arial"/>
                <w:b/>
              </w:rPr>
            </w:pPr>
          </w:p>
        </w:tc>
        <w:tc>
          <w:tcPr>
            <w:tcW w:w="2549" w:type="dxa"/>
            <w:gridSpan w:val="2"/>
            <w:vMerge/>
            <w:shd w:val="pct10" w:color="auto" w:fill="auto"/>
          </w:tcPr>
          <w:p w:rsidR="002D695E" w:rsidRPr="00946B3E" w:rsidRDefault="002D695E" w:rsidP="00803C5A">
            <w:pPr>
              <w:rPr>
                <w:rFonts w:ascii="Arial" w:hAnsi="Arial" w:cs="Arial"/>
                <w:b/>
              </w:rPr>
            </w:pPr>
          </w:p>
        </w:tc>
        <w:tc>
          <w:tcPr>
            <w:tcW w:w="853" w:type="dxa"/>
            <w:vMerge/>
            <w:shd w:val="pct10" w:color="auto" w:fill="auto"/>
          </w:tcPr>
          <w:p w:rsidR="002D695E" w:rsidRPr="00946B3E" w:rsidRDefault="002D695E" w:rsidP="00803C5A">
            <w:pPr>
              <w:rPr>
                <w:rFonts w:ascii="Arial" w:hAnsi="Arial" w:cs="Arial"/>
                <w:b/>
              </w:rPr>
            </w:pPr>
          </w:p>
        </w:tc>
      </w:tr>
      <w:tr w:rsidR="002D695E" w:rsidRPr="002D446E" w:rsidTr="00803C5A">
        <w:tc>
          <w:tcPr>
            <w:tcW w:w="4361" w:type="dxa"/>
            <w:vMerge/>
          </w:tcPr>
          <w:p w:rsidR="002D695E" w:rsidRPr="00946B3E" w:rsidRDefault="002D695E" w:rsidP="00D554AF">
            <w:pPr>
              <w:numPr>
                <w:ilvl w:val="0"/>
                <w:numId w:val="13"/>
              </w:numPr>
              <w:spacing w:after="0" w:line="240" w:lineRule="auto"/>
              <w:rPr>
                <w:rFonts w:ascii="Arial" w:hAnsi="Arial" w:cs="Arial"/>
                <w:b/>
              </w:rPr>
            </w:pPr>
          </w:p>
        </w:tc>
        <w:tc>
          <w:tcPr>
            <w:tcW w:w="1417" w:type="dxa"/>
          </w:tcPr>
          <w:p w:rsidR="002D695E" w:rsidRDefault="002D695E" w:rsidP="00803C5A">
            <w:pPr>
              <w:rPr>
                <w:rFonts w:ascii="Arial" w:hAnsi="Arial" w:cs="Arial"/>
              </w:rPr>
            </w:pPr>
          </w:p>
          <w:p w:rsidR="002D695E" w:rsidRPr="002D446E" w:rsidRDefault="002D695E" w:rsidP="00803C5A">
            <w:pPr>
              <w:rPr>
                <w:rFonts w:ascii="Arial" w:hAnsi="Arial" w:cs="Arial"/>
              </w:rPr>
            </w:pPr>
          </w:p>
        </w:tc>
        <w:tc>
          <w:tcPr>
            <w:tcW w:w="1418" w:type="dxa"/>
          </w:tcPr>
          <w:p w:rsidR="002D695E" w:rsidRPr="002D446E" w:rsidRDefault="002D695E" w:rsidP="00803C5A">
            <w:pPr>
              <w:rPr>
                <w:rFonts w:ascii="Arial" w:hAnsi="Arial" w:cs="Arial"/>
              </w:rPr>
            </w:pPr>
          </w:p>
        </w:tc>
        <w:tc>
          <w:tcPr>
            <w:tcW w:w="1276" w:type="dxa"/>
          </w:tcPr>
          <w:p w:rsidR="002D695E" w:rsidRPr="002D446E" w:rsidRDefault="002D695E" w:rsidP="00803C5A">
            <w:pPr>
              <w:rPr>
                <w:rFonts w:ascii="Arial" w:hAnsi="Arial" w:cs="Arial"/>
              </w:rPr>
            </w:pPr>
          </w:p>
        </w:tc>
        <w:tc>
          <w:tcPr>
            <w:tcW w:w="1275" w:type="dxa"/>
          </w:tcPr>
          <w:p w:rsidR="002D695E" w:rsidRPr="002D446E" w:rsidRDefault="002D695E" w:rsidP="00803C5A">
            <w:pPr>
              <w:rPr>
                <w:rFonts w:ascii="Arial" w:hAnsi="Arial" w:cs="Arial"/>
              </w:rPr>
            </w:pPr>
          </w:p>
        </w:tc>
        <w:tc>
          <w:tcPr>
            <w:tcW w:w="1276" w:type="dxa"/>
            <w:vMerge/>
            <w:shd w:val="pct10" w:color="auto" w:fill="auto"/>
          </w:tcPr>
          <w:p w:rsidR="002D695E" w:rsidRPr="002D446E" w:rsidRDefault="002D695E" w:rsidP="00803C5A">
            <w:pPr>
              <w:rPr>
                <w:rFonts w:ascii="Arial" w:hAnsi="Arial" w:cs="Arial"/>
              </w:rPr>
            </w:pPr>
          </w:p>
        </w:tc>
        <w:tc>
          <w:tcPr>
            <w:tcW w:w="2549" w:type="dxa"/>
            <w:gridSpan w:val="2"/>
            <w:vMerge/>
            <w:shd w:val="pct10" w:color="auto" w:fill="auto"/>
          </w:tcPr>
          <w:p w:rsidR="002D695E" w:rsidRPr="002D446E" w:rsidRDefault="002D695E" w:rsidP="00803C5A">
            <w:pPr>
              <w:rPr>
                <w:rFonts w:ascii="Arial" w:hAnsi="Arial" w:cs="Arial"/>
              </w:rPr>
            </w:pPr>
          </w:p>
        </w:tc>
        <w:tc>
          <w:tcPr>
            <w:tcW w:w="853" w:type="dxa"/>
            <w:vMerge/>
            <w:shd w:val="pct10" w:color="auto" w:fill="auto"/>
          </w:tcPr>
          <w:p w:rsidR="002D695E" w:rsidRPr="002D446E" w:rsidRDefault="002D695E" w:rsidP="00803C5A">
            <w:pPr>
              <w:rPr>
                <w:rFonts w:ascii="Arial" w:hAnsi="Arial" w:cs="Arial"/>
              </w:rPr>
            </w:pPr>
          </w:p>
        </w:tc>
      </w:tr>
      <w:tr w:rsidR="002D695E" w:rsidRPr="002D446E" w:rsidTr="00803C5A">
        <w:tc>
          <w:tcPr>
            <w:tcW w:w="4361" w:type="dxa"/>
            <w:vMerge w:val="restart"/>
          </w:tcPr>
          <w:p w:rsidR="002D695E" w:rsidRDefault="002D695E" w:rsidP="00D554AF">
            <w:pPr>
              <w:numPr>
                <w:ilvl w:val="0"/>
                <w:numId w:val="13"/>
              </w:numPr>
              <w:spacing w:after="0" w:line="240" w:lineRule="auto"/>
              <w:rPr>
                <w:rFonts w:ascii="Arial" w:hAnsi="Arial" w:cs="Arial"/>
              </w:rPr>
            </w:pPr>
            <w:r w:rsidRPr="00D6336C">
              <w:rPr>
                <w:rFonts w:ascii="Arial" w:hAnsi="Arial" w:cs="Arial"/>
                <w:b/>
              </w:rPr>
              <w:t>Is there a particular GP you usually prefer to see or speak to?</w:t>
            </w:r>
          </w:p>
        </w:tc>
        <w:tc>
          <w:tcPr>
            <w:tcW w:w="1417" w:type="dxa"/>
          </w:tcPr>
          <w:p w:rsidR="002D695E" w:rsidRPr="00D6336C" w:rsidRDefault="002D695E" w:rsidP="00803C5A">
            <w:pPr>
              <w:rPr>
                <w:rFonts w:ascii="Arial" w:hAnsi="Arial" w:cs="Arial"/>
                <w:b/>
              </w:rPr>
            </w:pPr>
            <w:r w:rsidRPr="00D6336C">
              <w:rPr>
                <w:rFonts w:ascii="Arial" w:hAnsi="Arial" w:cs="Arial"/>
                <w:b/>
              </w:rPr>
              <w:t>Yes</w:t>
            </w:r>
          </w:p>
        </w:tc>
        <w:tc>
          <w:tcPr>
            <w:tcW w:w="1418" w:type="dxa"/>
          </w:tcPr>
          <w:p w:rsidR="002D695E" w:rsidRPr="00D6336C" w:rsidRDefault="002D695E" w:rsidP="00803C5A">
            <w:pPr>
              <w:rPr>
                <w:rFonts w:ascii="Arial" w:hAnsi="Arial" w:cs="Arial"/>
                <w:b/>
              </w:rPr>
            </w:pPr>
            <w:r w:rsidRPr="00D6336C">
              <w:rPr>
                <w:rFonts w:ascii="Arial" w:hAnsi="Arial" w:cs="Arial"/>
                <w:b/>
              </w:rPr>
              <w:t>No</w:t>
            </w:r>
          </w:p>
        </w:tc>
        <w:tc>
          <w:tcPr>
            <w:tcW w:w="1276" w:type="dxa"/>
          </w:tcPr>
          <w:p w:rsidR="002D695E" w:rsidRPr="00D6336C" w:rsidRDefault="002D695E" w:rsidP="00803C5A">
            <w:pPr>
              <w:rPr>
                <w:rFonts w:ascii="Arial" w:hAnsi="Arial" w:cs="Arial"/>
                <w:b/>
              </w:rPr>
            </w:pPr>
            <w:r w:rsidRPr="00D6336C">
              <w:rPr>
                <w:rFonts w:ascii="Arial" w:hAnsi="Arial" w:cs="Arial"/>
                <w:b/>
              </w:rPr>
              <w:t>No opinion</w:t>
            </w:r>
          </w:p>
        </w:tc>
        <w:tc>
          <w:tcPr>
            <w:tcW w:w="2551" w:type="dxa"/>
            <w:gridSpan w:val="2"/>
            <w:vMerge w:val="restart"/>
            <w:shd w:val="pct10" w:color="auto" w:fill="auto"/>
          </w:tcPr>
          <w:p w:rsidR="002D695E" w:rsidRPr="002D446E" w:rsidRDefault="002D695E" w:rsidP="00803C5A">
            <w:pPr>
              <w:rPr>
                <w:rFonts w:ascii="Arial" w:hAnsi="Arial" w:cs="Arial"/>
              </w:rPr>
            </w:pPr>
          </w:p>
        </w:tc>
        <w:tc>
          <w:tcPr>
            <w:tcW w:w="2549" w:type="dxa"/>
            <w:gridSpan w:val="2"/>
            <w:vMerge/>
            <w:shd w:val="pct10" w:color="auto" w:fill="auto"/>
          </w:tcPr>
          <w:p w:rsidR="002D695E" w:rsidRPr="002D446E" w:rsidRDefault="002D695E" w:rsidP="00803C5A">
            <w:pPr>
              <w:rPr>
                <w:rFonts w:ascii="Arial" w:hAnsi="Arial" w:cs="Arial"/>
              </w:rPr>
            </w:pPr>
          </w:p>
        </w:tc>
        <w:tc>
          <w:tcPr>
            <w:tcW w:w="853" w:type="dxa"/>
            <w:vMerge/>
            <w:shd w:val="pct10" w:color="auto" w:fill="auto"/>
          </w:tcPr>
          <w:p w:rsidR="002D695E" w:rsidRPr="002D446E" w:rsidRDefault="002D695E" w:rsidP="00803C5A">
            <w:pPr>
              <w:rPr>
                <w:rFonts w:ascii="Arial" w:hAnsi="Arial" w:cs="Arial"/>
              </w:rPr>
            </w:pPr>
          </w:p>
        </w:tc>
      </w:tr>
      <w:tr w:rsidR="002D695E" w:rsidRPr="002D446E" w:rsidTr="00803C5A">
        <w:tc>
          <w:tcPr>
            <w:tcW w:w="4361" w:type="dxa"/>
            <w:vMerge/>
          </w:tcPr>
          <w:p w:rsidR="002D695E" w:rsidRPr="00D6336C" w:rsidRDefault="002D695E" w:rsidP="00D554AF">
            <w:pPr>
              <w:numPr>
                <w:ilvl w:val="0"/>
                <w:numId w:val="13"/>
              </w:numPr>
              <w:spacing w:after="0" w:line="240" w:lineRule="auto"/>
              <w:rPr>
                <w:rFonts w:ascii="Arial" w:hAnsi="Arial" w:cs="Arial"/>
                <w:b/>
              </w:rPr>
            </w:pPr>
          </w:p>
        </w:tc>
        <w:tc>
          <w:tcPr>
            <w:tcW w:w="1417" w:type="dxa"/>
          </w:tcPr>
          <w:p w:rsidR="002D695E" w:rsidRDefault="002D695E" w:rsidP="00803C5A">
            <w:pPr>
              <w:rPr>
                <w:rFonts w:ascii="Arial" w:hAnsi="Arial" w:cs="Arial"/>
                <w:b/>
              </w:rPr>
            </w:pPr>
          </w:p>
          <w:p w:rsidR="002D695E" w:rsidRPr="00D6336C" w:rsidRDefault="002D695E" w:rsidP="00803C5A">
            <w:pPr>
              <w:rPr>
                <w:rFonts w:ascii="Arial" w:hAnsi="Arial" w:cs="Arial"/>
                <w:b/>
              </w:rPr>
            </w:pPr>
          </w:p>
        </w:tc>
        <w:tc>
          <w:tcPr>
            <w:tcW w:w="1418" w:type="dxa"/>
          </w:tcPr>
          <w:p w:rsidR="002D695E" w:rsidRPr="00D6336C" w:rsidRDefault="002D695E" w:rsidP="00803C5A">
            <w:pPr>
              <w:rPr>
                <w:rFonts w:ascii="Arial" w:hAnsi="Arial" w:cs="Arial"/>
                <w:b/>
              </w:rPr>
            </w:pPr>
          </w:p>
        </w:tc>
        <w:tc>
          <w:tcPr>
            <w:tcW w:w="1276" w:type="dxa"/>
          </w:tcPr>
          <w:p w:rsidR="002D695E" w:rsidRPr="00D6336C" w:rsidRDefault="002D695E" w:rsidP="00803C5A">
            <w:pPr>
              <w:rPr>
                <w:rFonts w:ascii="Arial" w:hAnsi="Arial" w:cs="Arial"/>
                <w:b/>
              </w:rPr>
            </w:pPr>
          </w:p>
        </w:tc>
        <w:tc>
          <w:tcPr>
            <w:tcW w:w="2551" w:type="dxa"/>
            <w:gridSpan w:val="2"/>
            <w:vMerge/>
            <w:shd w:val="pct10" w:color="auto" w:fill="auto"/>
          </w:tcPr>
          <w:p w:rsidR="002D695E" w:rsidRPr="002D446E" w:rsidRDefault="002D695E" w:rsidP="00803C5A">
            <w:pPr>
              <w:rPr>
                <w:rFonts w:ascii="Arial" w:hAnsi="Arial" w:cs="Arial"/>
              </w:rPr>
            </w:pPr>
          </w:p>
        </w:tc>
        <w:tc>
          <w:tcPr>
            <w:tcW w:w="2549" w:type="dxa"/>
            <w:gridSpan w:val="2"/>
            <w:vMerge/>
            <w:shd w:val="pct10" w:color="auto" w:fill="auto"/>
          </w:tcPr>
          <w:p w:rsidR="002D695E" w:rsidRPr="002D446E" w:rsidRDefault="002D695E" w:rsidP="00803C5A">
            <w:pPr>
              <w:rPr>
                <w:rFonts w:ascii="Arial" w:hAnsi="Arial" w:cs="Arial"/>
              </w:rPr>
            </w:pPr>
          </w:p>
        </w:tc>
        <w:tc>
          <w:tcPr>
            <w:tcW w:w="853" w:type="dxa"/>
            <w:vMerge/>
            <w:shd w:val="pct10" w:color="auto" w:fill="auto"/>
          </w:tcPr>
          <w:p w:rsidR="002D695E" w:rsidRPr="002D446E" w:rsidRDefault="002D695E" w:rsidP="00803C5A">
            <w:pPr>
              <w:rPr>
                <w:rFonts w:ascii="Arial" w:hAnsi="Arial" w:cs="Arial"/>
              </w:rPr>
            </w:pPr>
          </w:p>
        </w:tc>
      </w:tr>
      <w:tr w:rsidR="002D695E" w:rsidRPr="002D446E" w:rsidTr="00803C5A">
        <w:tc>
          <w:tcPr>
            <w:tcW w:w="4361" w:type="dxa"/>
            <w:vMerge w:val="restart"/>
          </w:tcPr>
          <w:p w:rsidR="002D695E" w:rsidRDefault="002D695E" w:rsidP="00D554AF">
            <w:pPr>
              <w:numPr>
                <w:ilvl w:val="0"/>
                <w:numId w:val="13"/>
              </w:numPr>
              <w:spacing w:after="0" w:line="240" w:lineRule="auto"/>
              <w:rPr>
                <w:rFonts w:ascii="Arial" w:hAnsi="Arial" w:cs="Arial"/>
              </w:rPr>
            </w:pPr>
            <w:r w:rsidRPr="00D6336C">
              <w:rPr>
                <w:rFonts w:ascii="Arial" w:hAnsi="Arial" w:cs="Arial"/>
                <w:b/>
              </w:rPr>
              <w:t>How likely are you to recommend this GP Practice to a friend or family member if they needed similar care or treatment?</w:t>
            </w:r>
          </w:p>
        </w:tc>
        <w:tc>
          <w:tcPr>
            <w:tcW w:w="1417" w:type="dxa"/>
          </w:tcPr>
          <w:p w:rsidR="002D695E" w:rsidRDefault="002D695E" w:rsidP="00803C5A">
            <w:pPr>
              <w:rPr>
                <w:rFonts w:ascii="Arial" w:hAnsi="Arial" w:cs="Arial"/>
                <w:b/>
              </w:rPr>
            </w:pPr>
            <w:r w:rsidRPr="00D6336C">
              <w:rPr>
                <w:rFonts w:ascii="Arial" w:hAnsi="Arial" w:cs="Arial"/>
                <w:b/>
              </w:rPr>
              <w:t>Extremely likely</w:t>
            </w:r>
          </w:p>
          <w:p w:rsidR="002D695E" w:rsidRPr="00D6336C" w:rsidRDefault="002D695E" w:rsidP="00803C5A">
            <w:pPr>
              <w:rPr>
                <w:rFonts w:ascii="Arial" w:hAnsi="Arial" w:cs="Arial"/>
                <w:b/>
              </w:rPr>
            </w:pPr>
          </w:p>
        </w:tc>
        <w:tc>
          <w:tcPr>
            <w:tcW w:w="1418" w:type="dxa"/>
          </w:tcPr>
          <w:p w:rsidR="002D695E" w:rsidRPr="00D6336C" w:rsidRDefault="002D695E" w:rsidP="00803C5A">
            <w:pPr>
              <w:rPr>
                <w:rFonts w:ascii="Arial" w:hAnsi="Arial" w:cs="Arial"/>
                <w:b/>
              </w:rPr>
            </w:pPr>
            <w:r w:rsidRPr="00D6336C">
              <w:rPr>
                <w:rFonts w:ascii="Arial" w:hAnsi="Arial" w:cs="Arial"/>
                <w:b/>
              </w:rPr>
              <w:t>Likely</w:t>
            </w:r>
          </w:p>
        </w:tc>
        <w:tc>
          <w:tcPr>
            <w:tcW w:w="1276" w:type="dxa"/>
          </w:tcPr>
          <w:p w:rsidR="002D695E" w:rsidRPr="00D6336C" w:rsidRDefault="002D695E" w:rsidP="00803C5A">
            <w:pPr>
              <w:rPr>
                <w:rFonts w:ascii="Arial" w:hAnsi="Arial" w:cs="Arial"/>
                <w:b/>
              </w:rPr>
            </w:pPr>
            <w:r w:rsidRPr="00D6336C">
              <w:rPr>
                <w:rFonts w:ascii="Arial" w:hAnsi="Arial" w:cs="Arial"/>
                <w:b/>
              </w:rPr>
              <w:t>Unlikely</w:t>
            </w:r>
          </w:p>
        </w:tc>
        <w:tc>
          <w:tcPr>
            <w:tcW w:w="1275" w:type="dxa"/>
          </w:tcPr>
          <w:p w:rsidR="002D695E" w:rsidRPr="00D6336C" w:rsidRDefault="002D695E" w:rsidP="00803C5A">
            <w:pPr>
              <w:rPr>
                <w:rFonts w:ascii="Arial" w:hAnsi="Arial" w:cs="Arial"/>
                <w:b/>
              </w:rPr>
            </w:pPr>
            <w:r w:rsidRPr="00D6336C">
              <w:rPr>
                <w:rFonts w:ascii="Arial" w:hAnsi="Arial" w:cs="Arial"/>
                <w:b/>
              </w:rPr>
              <w:t xml:space="preserve">Extremely unlikely  </w:t>
            </w:r>
          </w:p>
        </w:tc>
        <w:tc>
          <w:tcPr>
            <w:tcW w:w="1276" w:type="dxa"/>
          </w:tcPr>
          <w:p w:rsidR="002D695E" w:rsidRPr="00D6336C" w:rsidRDefault="002D695E" w:rsidP="00803C5A">
            <w:pPr>
              <w:rPr>
                <w:rFonts w:ascii="Arial" w:hAnsi="Arial" w:cs="Arial"/>
                <w:b/>
              </w:rPr>
            </w:pPr>
            <w:r w:rsidRPr="00D6336C">
              <w:rPr>
                <w:rFonts w:ascii="Arial" w:hAnsi="Arial" w:cs="Arial"/>
                <w:b/>
              </w:rPr>
              <w:t>No opinion</w:t>
            </w:r>
          </w:p>
        </w:tc>
        <w:tc>
          <w:tcPr>
            <w:tcW w:w="2549" w:type="dxa"/>
            <w:gridSpan w:val="2"/>
            <w:vMerge/>
          </w:tcPr>
          <w:p w:rsidR="002D695E" w:rsidRDefault="002D695E" w:rsidP="00803C5A">
            <w:pPr>
              <w:rPr>
                <w:rFonts w:ascii="Arial" w:hAnsi="Arial" w:cs="Arial"/>
              </w:rPr>
            </w:pPr>
          </w:p>
        </w:tc>
        <w:tc>
          <w:tcPr>
            <w:tcW w:w="853" w:type="dxa"/>
            <w:vMerge/>
          </w:tcPr>
          <w:p w:rsidR="002D695E" w:rsidRDefault="002D695E" w:rsidP="00803C5A">
            <w:pPr>
              <w:rPr>
                <w:rFonts w:ascii="Arial" w:hAnsi="Arial" w:cs="Arial"/>
              </w:rPr>
            </w:pPr>
          </w:p>
        </w:tc>
      </w:tr>
      <w:tr w:rsidR="002D695E" w:rsidRPr="002D446E" w:rsidTr="00803C5A">
        <w:tc>
          <w:tcPr>
            <w:tcW w:w="4361" w:type="dxa"/>
            <w:vMerge/>
          </w:tcPr>
          <w:p w:rsidR="002D695E" w:rsidRPr="00D6336C" w:rsidRDefault="002D695E" w:rsidP="00D554AF">
            <w:pPr>
              <w:numPr>
                <w:ilvl w:val="0"/>
                <w:numId w:val="13"/>
              </w:numPr>
              <w:spacing w:after="0" w:line="240" w:lineRule="auto"/>
              <w:rPr>
                <w:rFonts w:ascii="Arial" w:hAnsi="Arial" w:cs="Arial"/>
                <w:b/>
              </w:rPr>
            </w:pPr>
          </w:p>
        </w:tc>
        <w:tc>
          <w:tcPr>
            <w:tcW w:w="1417" w:type="dxa"/>
          </w:tcPr>
          <w:p w:rsidR="002D695E" w:rsidRDefault="002D695E" w:rsidP="00803C5A">
            <w:pPr>
              <w:rPr>
                <w:rFonts w:ascii="Arial" w:hAnsi="Arial" w:cs="Arial"/>
              </w:rPr>
            </w:pPr>
          </w:p>
          <w:p w:rsidR="002D695E" w:rsidRPr="002D446E" w:rsidRDefault="002D695E" w:rsidP="00803C5A">
            <w:pPr>
              <w:rPr>
                <w:rFonts w:ascii="Arial" w:hAnsi="Arial" w:cs="Arial"/>
              </w:rPr>
            </w:pPr>
          </w:p>
        </w:tc>
        <w:tc>
          <w:tcPr>
            <w:tcW w:w="1418" w:type="dxa"/>
          </w:tcPr>
          <w:p w:rsidR="002D695E" w:rsidRPr="002D446E" w:rsidRDefault="002D695E" w:rsidP="00803C5A">
            <w:pPr>
              <w:rPr>
                <w:rFonts w:ascii="Arial" w:hAnsi="Arial" w:cs="Arial"/>
              </w:rPr>
            </w:pPr>
          </w:p>
        </w:tc>
        <w:tc>
          <w:tcPr>
            <w:tcW w:w="1276" w:type="dxa"/>
          </w:tcPr>
          <w:p w:rsidR="002D695E" w:rsidRPr="002D446E" w:rsidRDefault="002D695E" w:rsidP="00803C5A">
            <w:pPr>
              <w:rPr>
                <w:rFonts w:ascii="Arial" w:hAnsi="Arial" w:cs="Arial"/>
              </w:rPr>
            </w:pPr>
          </w:p>
        </w:tc>
        <w:tc>
          <w:tcPr>
            <w:tcW w:w="1275" w:type="dxa"/>
          </w:tcPr>
          <w:p w:rsidR="002D695E" w:rsidRPr="002D446E" w:rsidRDefault="002D695E" w:rsidP="00803C5A">
            <w:pPr>
              <w:rPr>
                <w:rFonts w:ascii="Arial" w:hAnsi="Arial" w:cs="Arial"/>
              </w:rPr>
            </w:pPr>
          </w:p>
        </w:tc>
        <w:tc>
          <w:tcPr>
            <w:tcW w:w="1276" w:type="dxa"/>
          </w:tcPr>
          <w:p w:rsidR="002D695E" w:rsidRPr="002D446E" w:rsidRDefault="002D695E" w:rsidP="00803C5A">
            <w:pPr>
              <w:rPr>
                <w:rFonts w:ascii="Arial" w:hAnsi="Arial" w:cs="Arial"/>
              </w:rPr>
            </w:pPr>
          </w:p>
        </w:tc>
        <w:tc>
          <w:tcPr>
            <w:tcW w:w="2549" w:type="dxa"/>
            <w:gridSpan w:val="2"/>
            <w:vMerge/>
          </w:tcPr>
          <w:p w:rsidR="002D695E" w:rsidRPr="002D446E" w:rsidRDefault="002D695E" w:rsidP="00803C5A">
            <w:pPr>
              <w:rPr>
                <w:rFonts w:ascii="Arial" w:hAnsi="Arial" w:cs="Arial"/>
              </w:rPr>
            </w:pPr>
          </w:p>
        </w:tc>
        <w:tc>
          <w:tcPr>
            <w:tcW w:w="853" w:type="dxa"/>
            <w:vMerge/>
          </w:tcPr>
          <w:p w:rsidR="002D695E" w:rsidRPr="002D446E" w:rsidRDefault="002D695E" w:rsidP="00803C5A">
            <w:pPr>
              <w:rPr>
                <w:rFonts w:ascii="Arial" w:hAnsi="Arial" w:cs="Arial"/>
              </w:rPr>
            </w:pPr>
          </w:p>
        </w:tc>
      </w:tr>
      <w:tr w:rsidR="002D695E" w:rsidRPr="002D446E" w:rsidTr="00803C5A">
        <w:trPr>
          <w:trHeight w:val="255"/>
        </w:trPr>
        <w:tc>
          <w:tcPr>
            <w:tcW w:w="13572" w:type="dxa"/>
            <w:gridSpan w:val="8"/>
          </w:tcPr>
          <w:p w:rsidR="002D695E" w:rsidRDefault="002D695E" w:rsidP="00803C5A">
            <w:pPr>
              <w:rPr>
                <w:rFonts w:ascii="Arial" w:hAnsi="Arial" w:cs="Arial"/>
                <w:b/>
                <w:color w:val="0070C0"/>
                <w:sz w:val="32"/>
                <w:szCs w:val="32"/>
              </w:rPr>
            </w:pPr>
            <w:r w:rsidRPr="00735BBB">
              <w:rPr>
                <w:rFonts w:ascii="Arial" w:hAnsi="Arial" w:cs="Arial"/>
                <w:b/>
                <w:color w:val="0070C0"/>
                <w:sz w:val="32"/>
                <w:szCs w:val="32"/>
              </w:rPr>
              <w:t xml:space="preserve">Other </w:t>
            </w:r>
            <w:r>
              <w:rPr>
                <w:rFonts w:ascii="Arial" w:hAnsi="Arial" w:cs="Arial"/>
                <w:b/>
                <w:color w:val="0070C0"/>
                <w:sz w:val="32"/>
                <w:szCs w:val="32"/>
              </w:rPr>
              <w:t>S</w:t>
            </w:r>
            <w:r w:rsidRPr="00735BBB">
              <w:rPr>
                <w:rFonts w:ascii="Arial" w:hAnsi="Arial" w:cs="Arial"/>
                <w:b/>
                <w:color w:val="0070C0"/>
                <w:sz w:val="32"/>
                <w:szCs w:val="32"/>
              </w:rPr>
              <w:t>ervices</w:t>
            </w:r>
            <w:r>
              <w:rPr>
                <w:rFonts w:ascii="Arial" w:hAnsi="Arial" w:cs="Arial"/>
                <w:b/>
                <w:color w:val="0070C0"/>
                <w:sz w:val="32"/>
                <w:szCs w:val="32"/>
              </w:rPr>
              <w:t>:</w:t>
            </w:r>
          </w:p>
          <w:p w:rsidR="002D695E" w:rsidRDefault="002D695E" w:rsidP="00803C5A">
            <w:pPr>
              <w:jc w:val="center"/>
              <w:rPr>
                <w:rFonts w:ascii="Arial" w:hAnsi="Arial" w:cs="Arial"/>
                <w:b/>
              </w:rPr>
            </w:pPr>
          </w:p>
        </w:tc>
        <w:tc>
          <w:tcPr>
            <w:tcW w:w="853" w:type="dxa"/>
            <w:vMerge/>
          </w:tcPr>
          <w:p w:rsidR="002D695E" w:rsidRDefault="002D695E" w:rsidP="00803C5A">
            <w:pPr>
              <w:jc w:val="center"/>
              <w:rPr>
                <w:rFonts w:ascii="Arial" w:hAnsi="Arial" w:cs="Arial"/>
                <w:b/>
              </w:rPr>
            </w:pPr>
          </w:p>
        </w:tc>
      </w:tr>
      <w:tr w:rsidR="002D695E" w:rsidRPr="002D446E" w:rsidTr="00803C5A">
        <w:trPr>
          <w:trHeight w:val="255"/>
        </w:trPr>
        <w:tc>
          <w:tcPr>
            <w:tcW w:w="4361" w:type="dxa"/>
            <w:vMerge w:val="restart"/>
          </w:tcPr>
          <w:p w:rsidR="002D695E" w:rsidRPr="00691C47" w:rsidRDefault="002D695E" w:rsidP="00D554AF">
            <w:pPr>
              <w:numPr>
                <w:ilvl w:val="0"/>
                <w:numId w:val="13"/>
              </w:numPr>
              <w:spacing w:after="0" w:line="240" w:lineRule="auto"/>
              <w:rPr>
                <w:rFonts w:ascii="Arial" w:hAnsi="Arial" w:cs="Arial"/>
                <w:b/>
              </w:rPr>
            </w:pPr>
            <w:r w:rsidRPr="00691C47">
              <w:rPr>
                <w:rFonts w:ascii="Arial" w:hAnsi="Arial" w:cs="Arial"/>
                <w:b/>
              </w:rPr>
              <w:t>If your GP Practice is closed, how would you obtain medical advice?</w:t>
            </w:r>
          </w:p>
        </w:tc>
        <w:tc>
          <w:tcPr>
            <w:tcW w:w="1417" w:type="dxa"/>
          </w:tcPr>
          <w:p w:rsidR="002D695E" w:rsidRDefault="002D695E" w:rsidP="00803C5A">
            <w:pPr>
              <w:jc w:val="center"/>
              <w:rPr>
                <w:rFonts w:ascii="Arial" w:hAnsi="Arial" w:cs="Arial"/>
                <w:b/>
              </w:rPr>
            </w:pPr>
            <w:r>
              <w:rPr>
                <w:rFonts w:ascii="Arial" w:hAnsi="Arial" w:cs="Arial"/>
                <w:b/>
              </w:rPr>
              <w:t>Self-Care</w:t>
            </w:r>
          </w:p>
          <w:p w:rsidR="002D695E" w:rsidRDefault="002D695E" w:rsidP="00803C5A">
            <w:pPr>
              <w:jc w:val="center"/>
              <w:rPr>
                <w:rFonts w:ascii="Arial" w:hAnsi="Arial" w:cs="Arial"/>
                <w:b/>
              </w:rPr>
            </w:pPr>
          </w:p>
        </w:tc>
        <w:tc>
          <w:tcPr>
            <w:tcW w:w="1418" w:type="dxa"/>
          </w:tcPr>
          <w:p w:rsidR="002D695E" w:rsidRPr="00A22541" w:rsidRDefault="002D695E" w:rsidP="00803C5A">
            <w:pPr>
              <w:jc w:val="center"/>
              <w:rPr>
                <w:rFonts w:ascii="Arial" w:hAnsi="Arial" w:cs="Arial"/>
                <w:b/>
              </w:rPr>
            </w:pPr>
            <w:r>
              <w:rPr>
                <w:rFonts w:ascii="Arial" w:hAnsi="Arial" w:cs="Arial"/>
                <w:b/>
              </w:rPr>
              <w:t>Pharmacy</w:t>
            </w:r>
          </w:p>
        </w:tc>
        <w:tc>
          <w:tcPr>
            <w:tcW w:w="1276" w:type="dxa"/>
          </w:tcPr>
          <w:p w:rsidR="002D695E" w:rsidRPr="00A22541" w:rsidRDefault="002D695E" w:rsidP="00803C5A">
            <w:pPr>
              <w:jc w:val="center"/>
              <w:rPr>
                <w:rFonts w:ascii="Arial" w:hAnsi="Arial" w:cs="Arial"/>
                <w:b/>
              </w:rPr>
            </w:pPr>
            <w:r>
              <w:rPr>
                <w:rFonts w:ascii="Arial" w:hAnsi="Arial" w:cs="Arial"/>
                <w:b/>
              </w:rPr>
              <w:t>A&amp;E</w:t>
            </w:r>
          </w:p>
        </w:tc>
        <w:tc>
          <w:tcPr>
            <w:tcW w:w="1275" w:type="dxa"/>
          </w:tcPr>
          <w:p w:rsidR="002D695E" w:rsidRPr="00A22541" w:rsidRDefault="002D695E" w:rsidP="00803C5A">
            <w:pPr>
              <w:jc w:val="center"/>
              <w:rPr>
                <w:rFonts w:ascii="Arial" w:hAnsi="Arial" w:cs="Arial"/>
                <w:b/>
              </w:rPr>
            </w:pPr>
            <w:r>
              <w:rPr>
                <w:rFonts w:ascii="Arial" w:hAnsi="Arial" w:cs="Arial"/>
                <w:b/>
              </w:rPr>
              <w:t>NHS 111</w:t>
            </w:r>
          </w:p>
        </w:tc>
        <w:tc>
          <w:tcPr>
            <w:tcW w:w="1276" w:type="dxa"/>
          </w:tcPr>
          <w:p w:rsidR="002D695E" w:rsidRDefault="002D695E" w:rsidP="00803C5A">
            <w:pPr>
              <w:jc w:val="center"/>
              <w:rPr>
                <w:rFonts w:ascii="Arial" w:hAnsi="Arial" w:cs="Arial"/>
                <w:b/>
              </w:rPr>
            </w:pPr>
            <w:r>
              <w:rPr>
                <w:rFonts w:ascii="Arial" w:hAnsi="Arial" w:cs="Arial"/>
                <w:b/>
              </w:rPr>
              <w:t>Walk-in Centre</w:t>
            </w:r>
          </w:p>
        </w:tc>
        <w:tc>
          <w:tcPr>
            <w:tcW w:w="1274" w:type="dxa"/>
          </w:tcPr>
          <w:p w:rsidR="002D695E" w:rsidRDefault="002D695E" w:rsidP="00803C5A">
            <w:pPr>
              <w:jc w:val="center"/>
              <w:rPr>
                <w:rFonts w:ascii="Arial" w:hAnsi="Arial" w:cs="Arial"/>
                <w:b/>
              </w:rPr>
            </w:pPr>
            <w:r>
              <w:rPr>
                <w:rFonts w:ascii="Arial" w:hAnsi="Arial" w:cs="Arial"/>
                <w:b/>
              </w:rPr>
              <w:t>999</w:t>
            </w:r>
          </w:p>
        </w:tc>
        <w:tc>
          <w:tcPr>
            <w:tcW w:w="1275" w:type="dxa"/>
          </w:tcPr>
          <w:p w:rsidR="002D695E" w:rsidRDefault="002D695E" w:rsidP="00803C5A">
            <w:pPr>
              <w:jc w:val="center"/>
              <w:rPr>
                <w:rFonts w:ascii="Arial" w:hAnsi="Arial" w:cs="Arial"/>
                <w:b/>
              </w:rPr>
            </w:pPr>
            <w:r>
              <w:rPr>
                <w:rFonts w:ascii="Arial" w:hAnsi="Arial" w:cs="Arial"/>
                <w:b/>
              </w:rPr>
              <w:t>No opinion</w:t>
            </w:r>
          </w:p>
        </w:tc>
        <w:tc>
          <w:tcPr>
            <w:tcW w:w="853" w:type="dxa"/>
            <w:vMerge/>
          </w:tcPr>
          <w:p w:rsidR="002D695E" w:rsidRDefault="002D695E" w:rsidP="00803C5A">
            <w:pPr>
              <w:jc w:val="center"/>
              <w:rPr>
                <w:rFonts w:ascii="Arial" w:hAnsi="Arial" w:cs="Arial"/>
                <w:b/>
              </w:rPr>
            </w:pPr>
          </w:p>
        </w:tc>
      </w:tr>
      <w:tr w:rsidR="002D695E" w:rsidRPr="002D446E" w:rsidTr="00803C5A">
        <w:trPr>
          <w:trHeight w:val="255"/>
        </w:trPr>
        <w:tc>
          <w:tcPr>
            <w:tcW w:w="4361" w:type="dxa"/>
            <w:vMerge/>
          </w:tcPr>
          <w:p w:rsidR="002D695E" w:rsidRPr="008D2DE7" w:rsidRDefault="002D695E" w:rsidP="00D554AF">
            <w:pPr>
              <w:numPr>
                <w:ilvl w:val="0"/>
                <w:numId w:val="13"/>
              </w:numPr>
              <w:spacing w:after="0" w:line="240" w:lineRule="auto"/>
              <w:rPr>
                <w:rFonts w:ascii="Arial" w:hAnsi="Arial" w:cs="Arial"/>
                <w:b/>
              </w:rPr>
            </w:pPr>
          </w:p>
        </w:tc>
        <w:tc>
          <w:tcPr>
            <w:tcW w:w="1417" w:type="dxa"/>
          </w:tcPr>
          <w:p w:rsidR="002D695E" w:rsidRDefault="002D695E" w:rsidP="00803C5A">
            <w:pPr>
              <w:jc w:val="center"/>
              <w:rPr>
                <w:rFonts w:ascii="Arial" w:hAnsi="Arial" w:cs="Arial"/>
                <w:b/>
              </w:rPr>
            </w:pPr>
          </w:p>
          <w:p w:rsidR="002D695E" w:rsidRDefault="002D695E" w:rsidP="00803C5A">
            <w:pPr>
              <w:jc w:val="center"/>
              <w:rPr>
                <w:rFonts w:ascii="Arial" w:hAnsi="Arial" w:cs="Arial"/>
                <w:b/>
              </w:rPr>
            </w:pPr>
          </w:p>
        </w:tc>
        <w:tc>
          <w:tcPr>
            <w:tcW w:w="1418" w:type="dxa"/>
          </w:tcPr>
          <w:p w:rsidR="002D695E" w:rsidRDefault="002D695E" w:rsidP="00803C5A">
            <w:pPr>
              <w:jc w:val="center"/>
              <w:rPr>
                <w:rFonts w:ascii="Arial" w:hAnsi="Arial" w:cs="Arial"/>
                <w:b/>
              </w:rPr>
            </w:pPr>
          </w:p>
        </w:tc>
        <w:tc>
          <w:tcPr>
            <w:tcW w:w="1276" w:type="dxa"/>
          </w:tcPr>
          <w:p w:rsidR="002D695E" w:rsidRDefault="002D695E" w:rsidP="00803C5A">
            <w:pPr>
              <w:jc w:val="center"/>
              <w:rPr>
                <w:rFonts w:ascii="Arial" w:hAnsi="Arial" w:cs="Arial"/>
                <w:b/>
              </w:rPr>
            </w:pPr>
          </w:p>
        </w:tc>
        <w:tc>
          <w:tcPr>
            <w:tcW w:w="1275" w:type="dxa"/>
          </w:tcPr>
          <w:p w:rsidR="002D695E" w:rsidRDefault="002D695E" w:rsidP="00803C5A">
            <w:pPr>
              <w:jc w:val="center"/>
              <w:rPr>
                <w:rFonts w:ascii="Arial" w:hAnsi="Arial" w:cs="Arial"/>
                <w:b/>
              </w:rPr>
            </w:pPr>
          </w:p>
        </w:tc>
        <w:tc>
          <w:tcPr>
            <w:tcW w:w="1276" w:type="dxa"/>
          </w:tcPr>
          <w:p w:rsidR="002D695E" w:rsidRDefault="002D695E" w:rsidP="00803C5A">
            <w:pPr>
              <w:jc w:val="center"/>
              <w:rPr>
                <w:rFonts w:ascii="Arial" w:hAnsi="Arial" w:cs="Arial"/>
                <w:b/>
              </w:rPr>
            </w:pPr>
          </w:p>
        </w:tc>
        <w:tc>
          <w:tcPr>
            <w:tcW w:w="1274" w:type="dxa"/>
          </w:tcPr>
          <w:p w:rsidR="002D695E" w:rsidRDefault="002D695E" w:rsidP="00803C5A">
            <w:pPr>
              <w:jc w:val="center"/>
              <w:rPr>
                <w:rFonts w:ascii="Arial" w:hAnsi="Arial" w:cs="Arial"/>
                <w:b/>
              </w:rPr>
            </w:pPr>
          </w:p>
        </w:tc>
        <w:tc>
          <w:tcPr>
            <w:tcW w:w="1275" w:type="dxa"/>
          </w:tcPr>
          <w:p w:rsidR="002D695E" w:rsidRDefault="002D695E" w:rsidP="00803C5A">
            <w:pPr>
              <w:jc w:val="center"/>
              <w:rPr>
                <w:rFonts w:ascii="Arial" w:hAnsi="Arial" w:cs="Arial"/>
                <w:b/>
              </w:rPr>
            </w:pPr>
          </w:p>
        </w:tc>
        <w:tc>
          <w:tcPr>
            <w:tcW w:w="853" w:type="dxa"/>
            <w:vMerge/>
          </w:tcPr>
          <w:p w:rsidR="002D695E" w:rsidRDefault="002D695E" w:rsidP="00803C5A">
            <w:pPr>
              <w:jc w:val="center"/>
              <w:rPr>
                <w:rFonts w:ascii="Arial" w:hAnsi="Arial" w:cs="Arial"/>
                <w:b/>
              </w:rPr>
            </w:pPr>
          </w:p>
        </w:tc>
      </w:tr>
      <w:tr w:rsidR="002D695E" w:rsidRPr="002D446E" w:rsidTr="00803C5A">
        <w:tc>
          <w:tcPr>
            <w:tcW w:w="13572" w:type="dxa"/>
            <w:gridSpan w:val="8"/>
          </w:tcPr>
          <w:p w:rsidR="002D695E" w:rsidRPr="00EF1F5E" w:rsidRDefault="002D695E" w:rsidP="00803C5A">
            <w:pPr>
              <w:rPr>
                <w:rFonts w:ascii="Arial" w:hAnsi="Arial" w:cs="Arial"/>
                <w:b/>
                <w:color w:val="0070C0"/>
              </w:rPr>
            </w:pPr>
            <w:r w:rsidRPr="00EF1F5E">
              <w:rPr>
                <w:rFonts w:ascii="Arial" w:hAnsi="Arial" w:cs="Arial"/>
                <w:b/>
                <w:color w:val="0070C0"/>
                <w:sz w:val="32"/>
                <w:szCs w:val="32"/>
              </w:rPr>
              <w:t>Open-Ended</w:t>
            </w:r>
          </w:p>
          <w:p w:rsidR="002D695E" w:rsidRPr="002D446E" w:rsidRDefault="002D695E" w:rsidP="00803C5A">
            <w:pPr>
              <w:rPr>
                <w:rFonts w:ascii="Arial" w:hAnsi="Arial" w:cs="Arial"/>
              </w:rPr>
            </w:pPr>
          </w:p>
        </w:tc>
        <w:tc>
          <w:tcPr>
            <w:tcW w:w="853" w:type="dxa"/>
            <w:vMerge/>
          </w:tcPr>
          <w:p w:rsidR="002D695E" w:rsidRPr="00D6336C" w:rsidRDefault="002D695E" w:rsidP="00803C5A">
            <w:pPr>
              <w:rPr>
                <w:rFonts w:ascii="Arial" w:hAnsi="Arial" w:cs="Arial"/>
                <w:b/>
                <w:sz w:val="32"/>
                <w:szCs w:val="32"/>
              </w:rPr>
            </w:pPr>
          </w:p>
        </w:tc>
      </w:tr>
      <w:tr w:rsidR="002D695E" w:rsidRPr="002D446E" w:rsidTr="00803C5A">
        <w:tc>
          <w:tcPr>
            <w:tcW w:w="4361" w:type="dxa"/>
          </w:tcPr>
          <w:p w:rsidR="002D695E" w:rsidRDefault="002D695E" w:rsidP="00D554AF">
            <w:pPr>
              <w:numPr>
                <w:ilvl w:val="0"/>
                <w:numId w:val="13"/>
              </w:numPr>
              <w:spacing w:after="0" w:line="240" w:lineRule="auto"/>
              <w:rPr>
                <w:rFonts w:ascii="Arial" w:hAnsi="Arial" w:cs="Arial"/>
                <w:b/>
              </w:rPr>
            </w:pPr>
            <w:r w:rsidRPr="00D6336C">
              <w:rPr>
                <w:rFonts w:ascii="Arial" w:hAnsi="Arial" w:cs="Arial"/>
                <w:b/>
              </w:rPr>
              <w:t>What is the best thing about your GP Practice?</w:t>
            </w:r>
          </w:p>
          <w:p w:rsidR="002D695E" w:rsidRPr="008D2DE7" w:rsidRDefault="002D695E" w:rsidP="00803C5A">
            <w:pPr>
              <w:ind w:left="360"/>
              <w:rPr>
                <w:rFonts w:ascii="Arial" w:hAnsi="Arial" w:cs="Arial"/>
                <w:b/>
              </w:rPr>
            </w:pPr>
          </w:p>
        </w:tc>
        <w:tc>
          <w:tcPr>
            <w:tcW w:w="9211" w:type="dxa"/>
            <w:gridSpan w:val="7"/>
          </w:tcPr>
          <w:p w:rsidR="002D695E" w:rsidRDefault="002D695E" w:rsidP="00803C5A">
            <w:pPr>
              <w:rPr>
                <w:rFonts w:ascii="Arial" w:hAnsi="Arial" w:cs="Arial"/>
              </w:rPr>
            </w:pPr>
          </w:p>
          <w:p w:rsidR="002D695E" w:rsidRDefault="002D695E" w:rsidP="00803C5A">
            <w:pPr>
              <w:rPr>
                <w:rFonts w:ascii="Arial" w:hAnsi="Arial" w:cs="Arial"/>
              </w:rPr>
            </w:pPr>
          </w:p>
          <w:p w:rsidR="002D695E" w:rsidRDefault="002D695E" w:rsidP="00803C5A">
            <w:pPr>
              <w:rPr>
                <w:rFonts w:ascii="Arial" w:hAnsi="Arial" w:cs="Arial"/>
              </w:rPr>
            </w:pPr>
          </w:p>
          <w:p w:rsidR="002D695E" w:rsidRPr="002D446E" w:rsidRDefault="002D695E" w:rsidP="00803C5A">
            <w:pPr>
              <w:rPr>
                <w:rFonts w:ascii="Arial" w:hAnsi="Arial" w:cs="Arial"/>
              </w:rPr>
            </w:pPr>
          </w:p>
        </w:tc>
        <w:tc>
          <w:tcPr>
            <w:tcW w:w="853" w:type="dxa"/>
            <w:vMerge/>
          </w:tcPr>
          <w:p w:rsidR="002D695E" w:rsidRDefault="002D695E" w:rsidP="00803C5A">
            <w:pPr>
              <w:rPr>
                <w:rFonts w:ascii="Arial" w:hAnsi="Arial" w:cs="Arial"/>
              </w:rPr>
            </w:pPr>
          </w:p>
        </w:tc>
      </w:tr>
      <w:tr w:rsidR="002D695E" w:rsidRPr="002D446E" w:rsidTr="00803C5A">
        <w:tc>
          <w:tcPr>
            <w:tcW w:w="4361" w:type="dxa"/>
          </w:tcPr>
          <w:p w:rsidR="002D695E" w:rsidRDefault="002D695E" w:rsidP="00D554AF">
            <w:pPr>
              <w:numPr>
                <w:ilvl w:val="0"/>
                <w:numId w:val="13"/>
              </w:numPr>
              <w:spacing w:after="0" w:line="240" w:lineRule="auto"/>
              <w:rPr>
                <w:rFonts w:ascii="Arial" w:hAnsi="Arial" w:cs="Arial"/>
                <w:b/>
              </w:rPr>
            </w:pPr>
            <w:r w:rsidRPr="008D2DE7">
              <w:rPr>
                <w:rFonts w:ascii="Arial" w:hAnsi="Arial" w:cs="Arial"/>
                <w:b/>
              </w:rPr>
              <w:t>Please list any improvements you would you like to see at your GP Practice.</w:t>
            </w:r>
          </w:p>
          <w:p w:rsidR="002D695E" w:rsidRPr="008D2DE7" w:rsidRDefault="002D695E" w:rsidP="00803C5A">
            <w:pPr>
              <w:rPr>
                <w:rFonts w:ascii="Arial" w:hAnsi="Arial" w:cs="Arial"/>
                <w:b/>
              </w:rPr>
            </w:pPr>
          </w:p>
        </w:tc>
        <w:tc>
          <w:tcPr>
            <w:tcW w:w="9211" w:type="dxa"/>
            <w:gridSpan w:val="7"/>
          </w:tcPr>
          <w:p w:rsidR="002D695E" w:rsidRDefault="002D695E" w:rsidP="00803C5A">
            <w:pPr>
              <w:rPr>
                <w:rFonts w:ascii="Arial" w:hAnsi="Arial" w:cs="Arial"/>
              </w:rPr>
            </w:pPr>
          </w:p>
          <w:p w:rsidR="002D695E" w:rsidRDefault="002D695E" w:rsidP="00803C5A">
            <w:pPr>
              <w:rPr>
                <w:rFonts w:ascii="Arial" w:hAnsi="Arial" w:cs="Arial"/>
              </w:rPr>
            </w:pPr>
          </w:p>
          <w:p w:rsidR="002D695E" w:rsidRDefault="002D695E" w:rsidP="00803C5A">
            <w:pPr>
              <w:rPr>
                <w:rFonts w:ascii="Arial" w:hAnsi="Arial" w:cs="Arial"/>
              </w:rPr>
            </w:pPr>
          </w:p>
          <w:p w:rsidR="002D695E" w:rsidRPr="002D446E" w:rsidRDefault="002D695E" w:rsidP="00803C5A">
            <w:pPr>
              <w:rPr>
                <w:rFonts w:ascii="Arial" w:hAnsi="Arial" w:cs="Arial"/>
              </w:rPr>
            </w:pPr>
          </w:p>
        </w:tc>
        <w:tc>
          <w:tcPr>
            <w:tcW w:w="853" w:type="dxa"/>
            <w:vMerge/>
          </w:tcPr>
          <w:p w:rsidR="002D695E" w:rsidRPr="002D446E" w:rsidRDefault="002D695E" w:rsidP="00803C5A">
            <w:pPr>
              <w:rPr>
                <w:rFonts w:ascii="Arial" w:hAnsi="Arial" w:cs="Arial"/>
              </w:rPr>
            </w:pPr>
          </w:p>
        </w:tc>
      </w:tr>
      <w:tr w:rsidR="002D695E" w:rsidRPr="002D446E" w:rsidTr="00803C5A">
        <w:tc>
          <w:tcPr>
            <w:tcW w:w="4361" w:type="dxa"/>
          </w:tcPr>
          <w:p w:rsidR="002D695E" w:rsidRPr="008D2DE7" w:rsidRDefault="002D695E" w:rsidP="00D554AF">
            <w:pPr>
              <w:numPr>
                <w:ilvl w:val="0"/>
                <w:numId w:val="13"/>
              </w:numPr>
              <w:spacing w:after="0" w:line="240" w:lineRule="auto"/>
              <w:rPr>
                <w:rFonts w:ascii="Arial" w:hAnsi="Arial" w:cs="Arial"/>
                <w:b/>
              </w:rPr>
            </w:pPr>
            <w:r w:rsidRPr="00FA322A">
              <w:rPr>
                <w:rFonts w:ascii="Arial" w:hAnsi="Arial" w:cs="Arial"/>
                <w:b/>
              </w:rPr>
              <w:t>What other services would you like to see from the practice?</w:t>
            </w:r>
          </w:p>
        </w:tc>
        <w:tc>
          <w:tcPr>
            <w:tcW w:w="9211" w:type="dxa"/>
            <w:gridSpan w:val="7"/>
          </w:tcPr>
          <w:p w:rsidR="002D695E" w:rsidRDefault="002D695E" w:rsidP="00803C5A">
            <w:pPr>
              <w:rPr>
                <w:rFonts w:ascii="Arial" w:hAnsi="Arial" w:cs="Arial"/>
              </w:rPr>
            </w:pPr>
          </w:p>
          <w:p w:rsidR="002D695E" w:rsidRDefault="002D695E" w:rsidP="00803C5A">
            <w:pPr>
              <w:rPr>
                <w:rFonts w:ascii="Arial" w:hAnsi="Arial" w:cs="Arial"/>
              </w:rPr>
            </w:pPr>
          </w:p>
          <w:p w:rsidR="002D695E" w:rsidRDefault="002D695E" w:rsidP="00803C5A">
            <w:pPr>
              <w:rPr>
                <w:rFonts w:ascii="Arial" w:hAnsi="Arial" w:cs="Arial"/>
              </w:rPr>
            </w:pPr>
          </w:p>
          <w:p w:rsidR="002D695E" w:rsidRDefault="002D695E" w:rsidP="00803C5A">
            <w:pPr>
              <w:rPr>
                <w:rFonts w:ascii="Arial" w:hAnsi="Arial" w:cs="Arial"/>
              </w:rPr>
            </w:pPr>
          </w:p>
        </w:tc>
        <w:tc>
          <w:tcPr>
            <w:tcW w:w="853" w:type="dxa"/>
            <w:vMerge/>
          </w:tcPr>
          <w:p w:rsidR="002D695E" w:rsidRPr="002D446E" w:rsidRDefault="002D695E" w:rsidP="00803C5A">
            <w:pPr>
              <w:rPr>
                <w:rFonts w:ascii="Arial" w:hAnsi="Arial" w:cs="Arial"/>
              </w:rPr>
            </w:pPr>
          </w:p>
        </w:tc>
      </w:tr>
      <w:tr w:rsidR="002D695E" w:rsidRPr="002D446E" w:rsidTr="00803C5A">
        <w:tc>
          <w:tcPr>
            <w:tcW w:w="13572" w:type="dxa"/>
            <w:gridSpan w:val="8"/>
          </w:tcPr>
          <w:p w:rsidR="002D695E" w:rsidRPr="00EF1F5E" w:rsidRDefault="002D695E" w:rsidP="00803C5A">
            <w:pPr>
              <w:rPr>
                <w:rFonts w:ascii="Arial" w:hAnsi="Arial" w:cs="Arial"/>
                <w:b/>
                <w:color w:val="0070C0"/>
              </w:rPr>
            </w:pPr>
            <w:r>
              <w:rPr>
                <w:rFonts w:ascii="Arial" w:hAnsi="Arial" w:cs="Arial"/>
                <w:b/>
                <w:color w:val="0070C0"/>
                <w:sz w:val="32"/>
                <w:szCs w:val="32"/>
              </w:rPr>
              <w:t>About Y</w:t>
            </w:r>
            <w:r w:rsidRPr="00EF1F5E">
              <w:rPr>
                <w:rFonts w:ascii="Arial" w:hAnsi="Arial" w:cs="Arial"/>
                <w:b/>
                <w:color w:val="0070C0"/>
                <w:sz w:val="32"/>
                <w:szCs w:val="32"/>
              </w:rPr>
              <w:t>ou:</w:t>
            </w:r>
          </w:p>
          <w:p w:rsidR="002D695E" w:rsidRPr="00EF1F5E" w:rsidRDefault="002D695E" w:rsidP="00803C5A">
            <w:pPr>
              <w:rPr>
                <w:rFonts w:ascii="Arial" w:hAnsi="Arial" w:cs="Arial"/>
                <w:b/>
              </w:rPr>
            </w:pPr>
          </w:p>
        </w:tc>
        <w:tc>
          <w:tcPr>
            <w:tcW w:w="853" w:type="dxa"/>
            <w:vMerge/>
          </w:tcPr>
          <w:p w:rsidR="002D695E" w:rsidRPr="008D2DE7" w:rsidRDefault="002D695E" w:rsidP="00803C5A">
            <w:pPr>
              <w:rPr>
                <w:rFonts w:ascii="Arial" w:hAnsi="Arial" w:cs="Arial"/>
                <w:b/>
                <w:sz w:val="32"/>
                <w:szCs w:val="32"/>
              </w:rPr>
            </w:pPr>
          </w:p>
        </w:tc>
      </w:tr>
      <w:tr w:rsidR="002D695E" w:rsidRPr="002D446E" w:rsidTr="00803C5A">
        <w:tc>
          <w:tcPr>
            <w:tcW w:w="4361" w:type="dxa"/>
            <w:vMerge w:val="restart"/>
          </w:tcPr>
          <w:p w:rsidR="002D695E" w:rsidRPr="00D6336C" w:rsidRDefault="002D695E" w:rsidP="00D554AF">
            <w:pPr>
              <w:numPr>
                <w:ilvl w:val="0"/>
                <w:numId w:val="13"/>
              </w:numPr>
              <w:spacing w:after="0" w:line="240" w:lineRule="auto"/>
              <w:rPr>
                <w:rFonts w:ascii="Arial" w:hAnsi="Arial" w:cs="Arial"/>
                <w:b/>
              </w:rPr>
            </w:pPr>
            <w:r>
              <w:rPr>
                <w:rFonts w:ascii="Arial" w:hAnsi="Arial" w:cs="Arial"/>
                <w:b/>
              </w:rPr>
              <w:t>Gender:</w:t>
            </w:r>
          </w:p>
        </w:tc>
        <w:tc>
          <w:tcPr>
            <w:tcW w:w="1417" w:type="dxa"/>
          </w:tcPr>
          <w:p w:rsidR="002D695E" w:rsidRPr="008D2DE7" w:rsidRDefault="002D695E" w:rsidP="00803C5A">
            <w:pPr>
              <w:rPr>
                <w:rFonts w:ascii="Arial" w:hAnsi="Arial" w:cs="Arial"/>
                <w:b/>
              </w:rPr>
            </w:pPr>
            <w:r w:rsidRPr="008D2DE7">
              <w:rPr>
                <w:rFonts w:ascii="Arial" w:hAnsi="Arial" w:cs="Arial"/>
                <w:b/>
              </w:rPr>
              <w:t>Male</w:t>
            </w:r>
          </w:p>
        </w:tc>
        <w:tc>
          <w:tcPr>
            <w:tcW w:w="1418" w:type="dxa"/>
          </w:tcPr>
          <w:p w:rsidR="002D695E" w:rsidRPr="008D2DE7" w:rsidRDefault="002D695E" w:rsidP="00803C5A">
            <w:pPr>
              <w:rPr>
                <w:rFonts w:ascii="Arial" w:hAnsi="Arial" w:cs="Arial"/>
                <w:b/>
              </w:rPr>
            </w:pPr>
            <w:r w:rsidRPr="008D2DE7">
              <w:rPr>
                <w:rFonts w:ascii="Arial" w:hAnsi="Arial" w:cs="Arial"/>
                <w:b/>
              </w:rPr>
              <w:t>Female</w:t>
            </w:r>
          </w:p>
        </w:tc>
        <w:tc>
          <w:tcPr>
            <w:tcW w:w="1276" w:type="dxa"/>
          </w:tcPr>
          <w:p w:rsidR="002D695E" w:rsidRPr="008D2DE7" w:rsidRDefault="002D695E" w:rsidP="00803C5A">
            <w:pPr>
              <w:rPr>
                <w:rFonts w:ascii="Arial" w:hAnsi="Arial" w:cs="Arial"/>
                <w:b/>
              </w:rPr>
            </w:pPr>
            <w:r w:rsidRPr="008D2DE7">
              <w:rPr>
                <w:rFonts w:ascii="Arial" w:hAnsi="Arial" w:cs="Arial"/>
                <w:b/>
              </w:rPr>
              <w:t>Prefer not to say</w:t>
            </w:r>
          </w:p>
        </w:tc>
        <w:tc>
          <w:tcPr>
            <w:tcW w:w="5100" w:type="dxa"/>
            <w:gridSpan w:val="4"/>
            <w:vMerge w:val="restart"/>
            <w:shd w:val="pct10" w:color="auto" w:fill="auto"/>
          </w:tcPr>
          <w:p w:rsidR="002D695E" w:rsidRPr="002D446E" w:rsidRDefault="002D695E" w:rsidP="00803C5A">
            <w:pPr>
              <w:rPr>
                <w:rFonts w:ascii="Arial" w:hAnsi="Arial" w:cs="Arial"/>
              </w:rPr>
            </w:pPr>
          </w:p>
        </w:tc>
        <w:tc>
          <w:tcPr>
            <w:tcW w:w="853" w:type="dxa"/>
            <w:vMerge/>
            <w:shd w:val="pct10" w:color="auto" w:fill="auto"/>
          </w:tcPr>
          <w:p w:rsidR="002D695E" w:rsidRPr="002D446E" w:rsidRDefault="002D695E" w:rsidP="00803C5A">
            <w:pPr>
              <w:rPr>
                <w:rFonts w:ascii="Arial" w:hAnsi="Arial" w:cs="Arial"/>
              </w:rPr>
            </w:pPr>
          </w:p>
        </w:tc>
      </w:tr>
      <w:tr w:rsidR="002D695E" w:rsidRPr="002D446E" w:rsidTr="00803C5A">
        <w:tc>
          <w:tcPr>
            <w:tcW w:w="4361" w:type="dxa"/>
            <w:vMerge/>
          </w:tcPr>
          <w:p w:rsidR="002D695E" w:rsidRPr="00D6336C" w:rsidRDefault="002D695E" w:rsidP="00D554AF">
            <w:pPr>
              <w:numPr>
                <w:ilvl w:val="0"/>
                <w:numId w:val="13"/>
              </w:numPr>
              <w:spacing w:after="0" w:line="240" w:lineRule="auto"/>
              <w:rPr>
                <w:rFonts w:ascii="Arial" w:hAnsi="Arial" w:cs="Arial"/>
                <w:b/>
              </w:rPr>
            </w:pPr>
          </w:p>
        </w:tc>
        <w:tc>
          <w:tcPr>
            <w:tcW w:w="1417" w:type="dxa"/>
          </w:tcPr>
          <w:p w:rsidR="002D695E" w:rsidRDefault="002D695E" w:rsidP="00803C5A">
            <w:pPr>
              <w:rPr>
                <w:rFonts w:ascii="Arial" w:hAnsi="Arial" w:cs="Arial"/>
              </w:rPr>
            </w:pPr>
          </w:p>
          <w:p w:rsidR="002D695E" w:rsidRPr="002D446E" w:rsidRDefault="002D695E" w:rsidP="00803C5A">
            <w:pPr>
              <w:rPr>
                <w:rFonts w:ascii="Arial" w:hAnsi="Arial" w:cs="Arial"/>
              </w:rPr>
            </w:pPr>
          </w:p>
        </w:tc>
        <w:tc>
          <w:tcPr>
            <w:tcW w:w="1418" w:type="dxa"/>
          </w:tcPr>
          <w:p w:rsidR="002D695E" w:rsidRPr="002D446E" w:rsidRDefault="002D695E" w:rsidP="00803C5A">
            <w:pPr>
              <w:rPr>
                <w:rFonts w:ascii="Arial" w:hAnsi="Arial" w:cs="Arial"/>
              </w:rPr>
            </w:pPr>
          </w:p>
        </w:tc>
        <w:tc>
          <w:tcPr>
            <w:tcW w:w="1276" w:type="dxa"/>
          </w:tcPr>
          <w:p w:rsidR="002D695E" w:rsidRPr="002D446E" w:rsidRDefault="002D695E" w:rsidP="00803C5A">
            <w:pPr>
              <w:rPr>
                <w:rFonts w:ascii="Arial" w:hAnsi="Arial" w:cs="Arial"/>
              </w:rPr>
            </w:pPr>
          </w:p>
        </w:tc>
        <w:tc>
          <w:tcPr>
            <w:tcW w:w="5100" w:type="dxa"/>
            <w:gridSpan w:val="4"/>
            <w:vMerge/>
          </w:tcPr>
          <w:p w:rsidR="002D695E" w:rsidRPr="002D446E" w:rsidRDefault="002D695E" w:rsidP="00803C5A">
            <w:pPr>
              <w:rPr>
                <w:rFonts w:ascii="Arial" w:hAnsi="Arial" w:cs="Arial"/>
              </w:rPr>
            </w:pPr>
          </w:p>
        </w:tc>
        <w:tc>
          <w:tcPr>
            <w:tcW w:w="853" w:type="dxa"/>
            <w:vMerge/>
          </w:tcPr>
          <w:p w:rsidR="002D695E" w:rsidRPr="002D446E" w:rsidRDefault="002D695E" w:rsidP="00803C5A">
            <w:pPr>
              <w:rPr>
                <w:rFonts w:ascii="Arial" w:hAnsi="Arial" w:cs="Arial"/>
              </w:rPr>
            </w:pPr>
          </w:p>
        </w:tc>
      </w:tr>
      <w:tr w:rsidR="002D695E" w:rsidRPr="002D446E" w:rsidTr="00803C5A">
        <w:trPr>
          <w:trHeight w:val="255"/>
        </w:trPr>
        <w:tc>
          <w:tcPr>
            <w:tcW w:w="4361" w:type="dxa"/>
            <w:vMerge w:val="restart"/>
          </w:tcPr>
          <w:p w:rsidR="002D695E" w:rsidRDefault="002D695E" w:rsidP="00D554AF">
            <w:pPr>
              <w:numPr>
                <w:ilvl w:val="0"/>
                <w:numId w:val="13"/>
              </w:numPr>
              <w:spacing w:after="0" w:line="240" w:lineRule="auto"/>
              <w:rPr>
                <w:rFonts w:ascii="Arial" w:hAnsi="Arial" w:cs="Arial"/>
                <w:b/>
              </w:rPr>
            </w:pPr>
            <w:r w:rsidRPr="008D2DE7">
              <w:rPr>
                <w:rFonts w:ascii="Arial" w:hAnsi="Arial" w:cs="Arial"/>
                <w:b/>
              </w:rPr>
              <w:t>Age Group:</w:t>
            </w:r>
          </w:p>
          <w:p w:rsidR="002D695E" w:rsidRPr="00EF1F5E" w:rsidRDefault="002D695E" w:rsidP="00803C5A">
            <w:pPr>
              <w:ind w:left="360"/>
              <w:rPr>
                <w:rFonts w:ascii="Arial" w:hAnsi="Arial" w:cs="Arial"/>
                <w:b/>
              </w:rPr>
            </w:pPr>
          </w:p>
        </w:tc>
        <w:tc>
          <w:tcPr>
            <w:tcW w:w="1417" w:type="dxa"/>
          </w:tcPr>
          <w:p w:rsidR="002D695E" w:rsidRDefault="002D695E" w:rsidP="00803C5A">
            <w:pPr>
              <w:rPr>
                <w:rFonts w:ascii="Arial" w:hAnsi="Arial" w:cs="Arial"/>
                <w:b/>
              </w:rPr>
            </w:pPr>
            <w:r w:rsidRPr="008D2DE7">
              <w:rPr>
                <w:rFonts w:ascii="Arial" w:hAnsi="Arial" w:cs="Arial"/>
                <w:b/>
              </w:rPr>
              <w:t>Under 16</w:t>
            </w:r>
          </w:p>
          <w:p w:rsidR="002D695E" w:rsidRPr="008D2DE7" w:rsidRDefault="002D695E" w:rsidP="00803C5A">
            <w:pPr>
              <w:rPr>
                <w:rFonts w:ascii="Arial" w:hAnsi="Arial" w:cs="Arial"/>
                <w:b/>
              </w:rPr>
            </w:pPr>
          </w:p>
        </w:tc>
        <w:tc>
          <w:tcPr>
            <w:tcW w:w="1418" w:type="dxa"/>
          </w:tcPr>
          <w:p w:rsidR="002D695E" w:rsidRPr="008D2DE7" w:rsidRDefault="002D695E" w:rsidP="00803C5A">
            <w:pPr>
              <w:rPr>
                <w:rFonts w:ascii="Arial" w:hAnsi="Arial" w:cs="Arial"/>
                <w:b/>
              </w:rPr>
            </w:pPr>
            <w:r w:rsidRPr="008D2DE7">
              <w:rPr>
                <w:rFonts w:ascii="Arial" w:hAnsi="Arial" w:cs="Arial"/>
                <w:b/>
              </w:rPr>
              <w:t>17-34</w:t>
            </w:r>
          </w:p>
        </w:tc>
        <w:tc>
          <w:tcPr>
            <w:tcW w:w="1276" w:type="dxa"/>
          </w:tcPr>
          <w:p w:rsidR="002D695E" w:rsidRPr="008D2DE7" w:rsidRDefault="002D695E" w:rsidP="00803C5A">
            <w:pPr>
              <w:rPr>
                <w:rFonts w:ascii="Arial" w:hAnsi="Arial" w:cs="Arial"/>
                <w:b/>
              </w:rPr>
            </w:pPr>
            <w:r w:rsidRPr="008D2DE7">
              <w:rPr>
                <w:rFonts w:ascii="Arial" w:hAnsi="Arial" w:cs="Arial"/>
                <w:b/>
              </w:rPr>
              <w:t>35-54</w:t>
            </w:r>
          </w:p>
        </w:tc>
        <w:tc>
          <w:tcPr>
            <w:tcW w:w="1275" w:type="dxa"/>
          </w:tcPr>
          <w:p w:rsidR="002D695E" w:rsidRPr="008D2DE7" w:rsidRDefault="002D695E" w:rsidP="00803C5A">
            <w:pPr>
              <w:rPr>
                <w:rFonts w:ascii="Arial" w:hAnsi="Arial" w:cs="Arial"/>
                <w:b/>
              </w:rPr>
            </w:pPr>
            <w:r w:rsidRPr="008D2DE7">
              <w:rPr>
                <w:rFonts w:ascii="Arial" w:hAnsi="Arial" w:cs="Arial"/>
                <w:b/>
              </w:rPr>
              <w:t>55-74</w:t>
            </w:r>
          </w:p>
        </w:tc>
        <w:tc>
          <w:tcPr>
            <w:tcW w:w="1276" w:type="dxa"/>
          </w:tcPr>
          <w:p w:rsidR="002D695E" w:rsidRPr="008D2DE7" w:rsidRDefault="002D695E" w:rsidP="00803C5A">
            <w:pPr>
              <w:rPr>
                <w:rFonts w:ascii="Arial" w:hAnsi="Arial" w:cs="Arial"/>
                <w:b/>
              </w:rPr>
            </w:pPr>
            <w:r w:rsidRPr="008D2DE7">
              <w:rPr>
                <w:rFonts w:ascii="Arial" w:hAnsi="Arial" w:cs="Arial"/>
                <w:b/>
              </w:rPr>
              <w:t>Over 75</w:t>
            </w:r>
          </w:p>
        </w:tc>
        <w:tc>
          <w:tcPr>
            <w:tcW w:w="2549" w:type="dxa"/>
            <w:gridSpan w:val="2"/>
            <w:vMerge w:val="restart"/>
            <w:shd w:val="pct10" w:color="auto" w:fill="auto"/>
          </w:tcPr>
          <w:p w:rsidR="002D695E" w:rsidRPr="002D446E" w:rsidRDefault="002D695E" w:rsidP="00803C5A">
            <w:pPr>
              <w:rPr>
                <w:rFonts w:ascii="Arial" w:hAnsi="Arial" w:cs="Arial"/>
              </w:rPr>
            </w:pPr>
          </w:p>
        </w:tc>
        <w:tc>
          <w:tcPr>
            <w:tcW w:w="853" w:type="dxa"/>
            <w:vMerge/>
            <w:shd w:val="pct10" w:color="auto" w:fill="auto"/>
          </w:tcPr>
          <w:p w:rsidR="002D695E" w:rsidRPr="002D446E" w:rsidRDefault="002D695E" w:rsidP="00803C5A">
            <w:pPr>
              <w:rPr>
                <w:rFonts w:ascii="Arial" w:hAnsi="Arial" w:cs="Arial"/>
              </w:rPr>
            </w:pPr>
          </w:p>
        </w:tc>
      </w:tr>
      <w:tr w:rsidR="002D695E" w:rsidRPr="002D446E" w:rsidTr="00803C5A">
        <w:trPr>
          <w:trHeight w:val="255"/>
        </w:trPr>
        <w:tc>
          <w:tcPr>
            <w:tcW w:w="4361" w:type="dxa"/>
            <w:vMerge/>
          </w:tcPr>
          <w:p w:rsidR="002D695E" w:rsidRPr="008D2DE7" w:rsidRDefault="002D695E" w:rsidP="00D554AF">
            <w:pPr>
              <w:numPr>
                <w:ilvl w:val="0"/>
                <w:numId w:val="13"/>
              </w:numPr>
              <w:spacing w:after="0" w:line="240" w:lineRule="auto"/>
              <w:rPr>
                <w:rFonts w:ascii="Arial" w:hAnsi="Arial" w:cs="Arial"/>
                <w:b/>
              </w:rPr>
            </w:pPr>
          </w:p>
        </w:tc>
        <w:tc>
          <w:tcPr>
            <w:tcW w:w="1417" w:type="dxa"/>
          </w:tcPr>
          <w:p w:rsidR="002D695E" w:rsidRDefault="002D695E" w:rsidP="00803C5A">
            <w:pPr>
              <w:rPr>
                <w:rFonts w:ascii="Arial" w:hAnsi="Arial" w:cs="Arial"/>
                <w:b/>
              </w:rPr>
            </w:pPr>
          </w:p>
          <w:p w:rsidR="002D695E" w:rsidRPr="008D2DE7" w:rsidRDefault="002D695E" w:rsidP="00803C5A">
            <w:pPr>
              <w:rPr>
                <w:rFonts w:ascii="Arial" w:hAnsi="Arial" w:cs="Arial"/>
                <w:b/>
              </w:rPr>
            </w:pPr>
          </w:p>
        </w:tc>
        <w:tc>
          <w:tcPr>
            <w:tcW w:w="1418" w:type="dxa"/>
          </w:tcPr>
          <w:p w:rsidR="002D695E" w:rsidRPr="008D2DE7" w:rsidRDefault="002D695E" w:rsidP="00803C5A">
            <w:pPr>
              <w:rPr>
                <w:rFonts w:ascii="Arial" w:hAnsi="Arial" w:cs="Arial"/>
                <w:b/>
              </w:rPr>
            </w:pPr>
          </w:p>
        </w:tc>
        <w:tc>
          <w:tcPr>
            <w:tcW w:w="1276" w:type="dxa"/>
          </w:tcPr>
          <w:p w:rsidR="002D695E" w:rsidRPr="008D2DE7" w:rsidRDefault="002D695E" w:rsidP="00803C5A">
            <w:pPr>
              <w:rPr>
                <w:rFonts w:ascii="Arial" w:hAnsi="Arial" w:cs="Arial"/>
                <w:b/>
              </w:rPr>
            </w:pPr>
          </w:p>
        </w:tc>
        <w:tc>
          <w:tcPr>
            <w:tcW w:w="1275" w:type="dxa"/>
          </w:tcPr>
          <w:p w:rsidR="002D695E" w:rsidRPr="008D2DE7" w:rsidRDefault="002D695E" w:rsidP="00803C5A">
            <w:pPr>
              <w:rPr>
                <w:rFonts w:ascii="Arial" w:hAnsi="Arial" w:cs="Arial"/>
                <w:b/>
              </w:rPr>
            </w:pPr>
          </w:p>
        </w:tc>
        <w:tc>
          <w:tcPr>
            <w:tcW w:w="1276" w:type="dxa"/>
          </w:tcPr>
          <w:p w:rsidR="002D695E" w:rsidRPr="008D2DE7" w:rsidRDefault="002D695E" w:rsidP="00803C5A">
            <w:pPr>
              <w:rPr>
                <w:rFonts w:ascii="Arial" w:hAnsi="Arial" w:cs="Arial"/>
                <w:b/>
              </w:rPr>
            </w:pPr>
          </w:p>
        </w:tc>
        <w:tc>
          <w:tcPr>
            <w:tcW w:w="2549" w:type="dxa"/>
            <w:gridSpan w:val="2"/>
            <w:vMerge/>
            <w:shd w:val="pct10" w:color="auto" w:fill="auto"/>
          </w:tcPr>
          <w:p w:rsidR="002D695E" w:rsidRPr="002D446E" w:rsidRDefault="002D695E" w:rsidP="00803C5A">
            <w:pPr>
              <w:rPr>
                <w:rFonts w:ascii="Arial" w:hAnsi="Arial" w:cs="Arial"/>
              </w:rPr>
            </w:pPr>
          </w:p>
        </w:tc>
        <w:tc>
          <w:tcPr>
            <w:tcW w:w="853" w:type="dxa"/>
            <w:vMerge/>
            <w:shd w:val="pct10" w:color="auto" w:fill="auto"/>
          </w:tcPr>
          <w:p w:rsidR="002D695E" w:rsidRPr="002D446E" w:rsidRDefault="002D695E" w:rsidP="00803C5A">
            <w:pPr>
              <w:rPr>
                <w:rFonts w:ascii="Arial" w:hAnsi="Arial" w:cs="Arial"/>
              </w:rPr>
            </w:pPr>
          </w:p>
        </w:tc>
      </w:tr>
      <w:tr w:rsidR="002D695E" w:rsidRPr="002D446E" w:rsidTr="00803C5A">
        <w:trPr>
          <w:trHeight w:val="255"/>
        </w:trPr>
        <w:tc>
          <w:tcPr>
            <w:tcW w:w="4361" w:type="dxa"/>
            <w:vMerge w:val="restart"/>
          </w:tcPr>
          <w:p w:rsidR="002D695E" w:rsidRPr="00D6336C" w:rsidRDefault="002D695E" w:rsidP="00D554AF">
            <w:pPr>
              <w:numPr>
                <w:ilvl w:val="0"/>
                <w:numId w:val="13"/>
              </w:numPr>
              <w:spacing w:after="0" w:line="240" w:lineRule="auto"/>
              <w:rPr>
                <w:rFonts w:ascii="Arial" w:hAnsi="Arial" w:cs="Arial"/>
                <w:b/>
              </w:rPr>
            </w:pPr>
            <w:r w:rsidRPr="008D2DE7">
              <w:rPr>
                <w:rFonts w:ascii="Arial" w:hAnsi="Arial" w:cs="Arial"/>
                <w:b/>
              </w:rPr>
              <w:t>Which best describes your ethnic group?</w:t>
            </w:r>
          </w:p>
        </w:tc>
        <w:tc>
          <w:tcPr>
            <w:tcW w:w="1417" w:type="dxa"/>
          </w:tcPr>
          <w:p w:rsidR="002D695E" w:rsidRPr="00A22541" w:rsidRDefault="002D695E" w:rsidP="00803C5A">
            <w:pPr>
              <w:jc w:val="center"/>
              <w:rPr>
                <w:rFonts w:ascii="Arial" w:hAnsi="Arial" w:cs="Arial"/>
                <w:b/>
              </w:rPr>
            </w:pPr>
            <w:r>
              <w:rPr>
                <w:rFonts w:ascii="Arial" w:hAnsi="Arial" w:cs="Arial"/>
                <w:b/>
              </w:rPr>
              <w:t>White</w:t>
            </w:r>
            <w:r w:rsidRPr="00A22541">
              <w:rPr>
                <w:rFonts w:ascii="Arial" w:hAnsi="Arial" w:cs="Arial"/>
                <w:b/>
              </w:rPr>
              <w:t xml:space="preserve"> </w:t>
            </w:r>
          </w:p>
        </w:tc>
        <w:tc>
          <w:tcPr>
            <w:tcW w:w="1418" w:type="dxa"/>
          </w:tcPr>
          <w:p w:rsidR="002D695E" w:rsidRPr="008C420D" w:rsidRDefault="002D695E" w:rsidP="00803C5A">
            <w:pPr>
              <w:jc w:val="center"/>
              <w:rPr>
                <w:rFonts w:ascii="Arial" w:hAnsi="Arial" w:cs="Arial"/>
                <w:b/>
                <w:sz w:val="21"/>
                <w:szCs w:val="21"/>
              </w:rPr>
            </w:pPr>
            <w:r w:rsidRPr="008C420D">
              <w:rPr>
                <w:rFonts w:ascii="Arial" w:hAnsi="Arial" w:cs="Arial"/>
                <w:b/>
                <w:sz w:val="21"/>
                <w:szCs w:val="21"/>
              </w:rPr>
              <w:t>Black/Black British</w:t>
            </w:r>
          </w:p>
        </w:tc>
        <w:tc>
          <w:tcPr>
            <w:tcW w:w="1276" w:type="dxa"/>
          </w:tcPr>
          <w:p w:rsidR="002D695E" w:rsidRPr="00EF1F5E" w:rsidRDefault="002D695E" w:rsidP="00803C5A">
            <w:pPr>
              <w:jc w:val="center"/>
              <w:rPr>
                <w:rFonts w:ascii="Arial" w:hAnsi="Arial" w:cs="Arial"/>
                <w:b/>
                <w:sz w:val="21"/>
                <w:szCs w:val="21"/>
              </w:rPr>
            </w:pPr>
            <w:r w:rsidRPr="00EF1F5E">
              <w:rPr>
                <w:rFonts w:ascii="Arial" w:hAnsi="Arial" w:cs="Arial"/>
                <w:b/>
                <w:sz w:val="21"/>
                <w:szCs w:val="21"/>
              </w:rPr>
              <w:t>Asian/ Asian British</w:t>
            </w:r>
          </w:p>
        </w:tc>
        <w:tc>
          <w:tcPr>
            <w:tcW w:w="1275" w:type="dxa"/>
          </w:tcPr>
          <w:p w:rsidR="002D695E" w:rsidRPr="00A22541" w:rsidRDefault="002D695E" w:rsidP="00803C5A">
            <w:pPr>
              <w:jc w:val="center"/>
              <w:rPr>
                <w:rFonts w:ascii="Arial" w:hAnsi="Arial" w:cs="Arial"/>
                <w:b/>
              </w:rPr>
            </w:pPr>
            <w:r>
              <w:rPr>
                <w:rFonts w:ascii="Arial" w:hAnsi="Arial" w:cs="Arial"/>
                <w:b/>
              </w:rPr>
              <w:t>Mixed</w:t>
            </w:r>
          </w:p>
        </w:tc>
        <w:tc>
          <w:tcPr>
            <w:tcW w:w="1276" w:type="dxa"/>
          </w:tcPr>
          <w:p w:rsidR="002D695E" w:rsidRPr="00A22541" w:rsidRDefault="002D695E" w:rsidP="00803C5A">
            <w:pPr>
              <w:jc w:val="center"/>
              <w:rPr>
                <w:rFonts w:ascii="Arial" w:hAnsi="Arial" w:cs="Arial"/>
                <w:b/>
              </w:rPr>
            </w:pPr>
            <w:r>
              <w:rPr>
                <w:rFonts w:ascii="Arial" w:hAnsi="Arial" w:cs="Arial"/>
                <w:b/>
              </w:rPr>
              <w:t>Chinese</w:t>
            </w:r>
          </w:p>
        </w:tc>
        <w:tc>
          <w:tcPr>
            <w:tcW w:w="1274" w:type="dxa"/>
          </w:tcPr>
          <w:p w:rsidR="002D695E" w:rsidRPr="00A22541" w:rsidRDefault="002D695E" w:rsidP="00803C5A">
            <w:pPr>
              <w:jc w:val="center"/>
              <w:rPr>
                <w:rFonts w:ascii="Arial" w:hAnsi="Arial" w:cs="Arial"/>
                <w:b/>
              </w:rPr>
            </w:pPr>
            <w:r>
              <w:rPr>
                <w:rFonts w:ascii="Arial" w:hAnsi="Arial" w:cs="Arial"/>
                <w:b/>
              </w:rPr>
              <w:t>Other</w:t>
            </w:r>
          </w:p>
        </w:tc>
        <w:tc>
          <w:tcPr>
            <w:tcW w:w="1275" w:type="dxa"/>
          </w:tcPr>
          <w:p w:rsidR="002D695E" w:rsidRDefault="002D695E" w:rsidP="00803C5A">
            <w:pPr>
              <w:jc w:val="center"/>
              <w:rPr>
                <w:rFonts w:ascii="Arial" w:hAnsi="Arial" w:cs="Arial"/>
                <w:b/>
              </w:rPr>
            </w:pPr>
            <w:r>
              <w:rPr>
                <w:rFonts w:ascii="Arial" w:hAnsi="Arial" w:cs="Arial"/>
                <w:b/>
              </w:rPr>
              <w:t>Prefer not to say</w:t>
            </w:r>
          </w:p>
        </w:tc>
        <w:tc>
          <w:tcPr>
            <w:tcW w:w="853" w:type="dxa"/>
            <w:vMerge/>
          </w:tcPr>
          <w:p w:rsidR="002D695E" w:rsidRDefault="002D695E" w:rsidP="00803C5A">
            <w:pPr>
              <w:jc w:val="center"/>
              <w:rPr>
                <w:rFonts w:ascii="Arial" w:hAnsi="Arial" w:cs="Arial"/>
                <w:b/>
              </w:rPr>
            </w:pPr>
          </w:p>
        </w:tc>
      </w:tr>
      <w:tr w:rsidR="002D695E" w:rsidRPr="002D446E" w:rsidTr="00803C5A">
        <w:trPr>
          <w:trHeight w:val="255"/>
        </w:trPr>
        <w:tc>
          <w:tcPr>
            <w:tcW w:w="4361" w:type="dxa"/>
            <w:vMerge/>
          </w:tcPr>
          <w:p w:rsidR="002D695E" w:rsidRPr="008D2DE7" w:rsidRDefault="002D695E" w:rsidP="00D554AF">
            <w:pPr>
              <w:numPr>
                <w:ilvl w:val="0"/>
                <w:numId w:val="13"/>
              </w:numPr>
              <w:spacing w:after="0" w:line="240" w:lineRule="auto"/>
              <w:rPr>
                <w:rFonts w:ascii="Arial" w:hAnsi="Arial" w:cs="Arial"/>
                <w:b/>
              </w:rPr>
            </w:pPr>
          </w:p>
        </w:tc>
        <w:tc>
          <w:tcPr>
            <w:tcW w:w="1417" w:type="dxa"/>
          </w:tcPr>
          <w:p w:rsidR="002D695E" w:rsidRDefault="002D695E" w:rsidP="00803C5A">
            <w:pPr>
              <w:jc w:val="center"/>
              <w:rPr>
                <w:rFonts w:ascii="Arial" w:hAnsi="Arial" w:cs="Arial"/>
                <w:b/>
              </w:rPr>
            </w:pPr>
          </w:p>
        </w:tc>
        <w:tc>
          <w:tcPr>
            <w:tcW w:w="1418" w:type="dxa"/>
          </w:tcPr>
          <w:p w:rsidR="002D695E" w:rsidRDefault="002D695E" w:rsidP="00803C5A">
            <w:pPr>
              <w:jc w:val="center"/>
              <w:rPr>
                <w:rFonts w:ascii="Arial" w:hAnsi="Arial" w:cs="Arial"/>
                <w:b/>
                <w:sz w:val="21"/>
                <w:szCs w:val="21"/>
              </w:rPr>
            </w:pPr>
          </w:p>
          <w:p w:rsidR="002D695E" w:rsidRPr="008C420D" w:rsidRDefault="002D695E" w:rsidP="00803C5A">
            <w:pPr>
              <w:jc w:val="center"/>
              <w:rPr>
                <w:rFonts w:ascii="Arial" w:hAnsi="Arial" w:cs="Arial"/>
                <w:b/>
                <w:sz w:val="21"/>
                <w:szCs w:val="21"/>
              </w:rPr>
            </w:pPr>
          </w:p>
        </w:tc>
        <w:tc>
          <w:tcPr>
            <w:tcW w:w="1276" w:type="dxa"/>
          </w:tcPr>
          <w:p w:rsidR="002D695E" w:rsidRPr="008C420D" w:rsidRDefault="002D695E" w:rsidP="00803C5A">
            <w:pPr>
              <w:jc w:val="center"/>
              <w:rPr>
                <w:rFonts w:ascii="Arial" w:hAnsi="Arial" w:cs="Arial"/>
                <w:b/>
                <w:sz w:val="21"/>
                <w:szCs w:val="21"/>
              </w:rPr>
            </w:pPr>
          </w:p>
        </w:tc>
        <w:tc>
          <w:tcPr>
            <w:tcW w:w="1275" w:type="dxa"/>
          </w:tcPr>
          <w:p w:rsidR="002D695E" w:rsidRDefault="002D695E" w:rsidP="00803C5A">
            <w:pPr>
              <w:jc w:val="center"/>
              <w:rPr>
                <w:rFonts w:ascii="Arial" w:hAnsi="Arial" w:cs="Arial"/>
                <w:b/>
              </w:rPr>
            </w:pPr>
          </w:p>
        </w:tc>
        <w:tc>
          <w:tcPr>
            <w:tcW w:w="1276" w:type="dxa"/>
          </w:tcPr>
          <w:p w:rsidR="002D695E" w:rsidRDefault="002D695E" w:rsidP="00803C5A">
            <w:pPr>
              <w:jc w:val="center"/>
              <w:rPr>
                <w:rFonts w:ascii="Arial" w:hAnsi="Arial" w:cs="Arial"/>
                <w:b/>
              </w:rPr>
            </w:pPr>
          </w:p>
        </w:tc>
        <w:tc>
          <w:tcPr>
            <w:tcW w:w="1274" w:type="dxa"/>
          </w:tcPr>
          <w:p w:rsidR="002D695E" w:rsidRDefault="002D695E" w:rsidP="00803C5A">
            <w:pPr>
              <w:jc w:val="center"/>
              <w:rPr>
                <w:rFonts w:ascii="Arial" w:hAnsi="Arial" w:cs="Arial"/>
                <w:b/>
              </w:rPr>
            </w:pPr>
          </w:p>
        </w:tc>
        <w:tc>
          <w:tcPr>
            <w:tcW w:w="1275" w:type="dxa"/>
          </w:tcPr>
          <w:p w:rsidR="002D695E" w:rsidRDefault="002D695E" w:rsidP="00803C5A">
            <w:pPr>
              <w:jc w:val="center"/>
              <w:rPr>
                <w:rFonts w:ascii="Arial" w:hAnsi="Arial" w:cs="Arial"/>
                <w:b/>
              </w:rPr>
            </w:pPr>
          </w:p>
        </w:tc>
        <w:tc>
          <w:tcPr>
            <w:tcW w:w="853" w:type="dxa"/>
            <w:vMerge/>
          </w:tcPr>
          <w:p w:rsidR="002D695E" w:rsidRDefault="002D695E" w:rsidP="00803C5A">
            <w:pPr>
              <w:jc w:val="center"/>
              <w:rPr>
                <w:rFonts w:ascii="Arial" w:hAnsi="Arial" w:cs="Arial"/>
                <w:b/>
              </w:rPr>
            </w:pPr>
          </w:p>
        </w:tc>
      </w:tr>
      <w:tr w:rsidR="002D695E" w:rsidRPr="002D446E" w:rsidTr="00803C5A">
        <w:trPr>
          <w:trHeight w:val="383"/>
        </w:trPr>
        <w:tc>
          <w:tcPr>
            <w:tcW w:w="4361" w:type="dxa"/>
            <w:vMerge w:val="restart"/>
          </w:tcPr>
          <w:p w:rsidR="002D695E" w:rsidRPr="00D6336C" w:rsidRDefault="002D695E" w:rsidP="00D554AF">
            <w:pPr>
              <w:numPr>
                <w:ilvl w:val="0"/>
                <w:numId w:val="13"/>
              </w:numPr>
              <w:spacing w:after="0" w:line="240" w:lineRule="auto"/>
              <w:rPr>
                <w:rFonts w:ascii="Arial" w:hAnsi="Arial" w:cs="Arial"/>
                <w:b/>
              </w:rPr>
            </w:pPr>
            <w:r w:rsidRPr="00EF1F5E">
              <w:rPr>
                <w:rFonts w:ascii="Arial" w:hAnsi="Arial" w:cs="Arial"/>
                <w:b/>
              </w:rPr>
              <w:t>Your employment situation?</w:t>
            </w:r>
          </w:p>
        </w:tc>
        <w:tc>
          <w:tcPr>
            <w:tcW w:w="1417" w:type="dxa"/>
          </w:tcPr>
          <w:p w:rsidR="002D695E" w:rsidRPr="00A22541" w:rsidRDefault="002D695E" w:rsidP="00803C5A">
            <w:pPr>
              <w:jc w:val="center"/>
              <w:rPr>
                <w:rFonts w:ascii="Arial" w:hAnsi="Arial" w:cs="Arial"/>
                <w:b/>
              </w:rPr>
            </w:pPr>
            <w:r>
              <w:rPr>
                <w:rFonts w:ascii="Arial" w:hAnsi="Arial" w:cs="Arial"/>
                <w:b/>
              </w:rPr>
              <w:t>Full-time work</w:t>
            </w:r>
          </w:p>
        </w:tc>
        <w:tc>
          <w:tcPr>
            <w:tcW w:w="1418" w:type="dxa"/>
          </w:tcPr>
          <w:p w:rsidR="002D695E" w:rsidRPr="008C420D" w:rsidRDefault="002D695E" w:rsidP="00803C5A">
            <w:pPr>
              <w:jc w:val="center"/>
              <w:rPr>
                <w:rFonts w:ascii="Arial" w:hAnsi="Arial" w:cs="Arial"/>
                <w:b/>
                <w:sz w:val="21"/>
                <w:szCs w:val="21"/>
              </w:rPr>
            </w:pPr>
            <w:r>
              <w:rPr>
                <w:rFonts w:ascii="Arial" w:hAnsi="Arial" w:cs="Arial"/>
                <w:b/>
                <w:sz w:val="21"/>
                <w:szCs w:val="21"/>
              </w:rPr>
              <w:t>Part-time work</w:t>
            </w:r>
          </w:p>
        </w:tc>
        <w:tc>
          <w:tcPr>
            <w:tcW w:w="1276" w:type="dxa"/>
          </w:tcPr>
          <w:p w:rsidR="002D695E" w:rsidRPr="008C420D" w:rsidRDefault="002D695E" w:rsidP="00803C5A">
            <w:pPr>
              <w:jc w:val="center"/>
              <w:rPr>
                <w:rFonts w:ascii="Arial" w:hAnsi="Arial" w:cs="Arial"/>
                <w:b/>
                <w:sz w:val="21"/>
                <w:szCs w:val="21"/>
              </w:rPr>
            </w:pPr>
            <w:r>
              <w:rPr>
                <w:rFonts w:ascii="Arial" w:hAnsi="Arial" w:cs="Arial"/>
                <w:b/>
                <w:sz w:val="21"/>
                <w:szCs w:val="21"/>
              </w:rPr>
              <w:t>In education</w:t>
            </w:r>
          </w:p>
        </w:tc>
        <w:tc>
          <w:tcPr>
            <w:tcW w:w="1275" w:type="dxa"/>
          </w:tcPr>
          <w:p w:rsidR="002D695E" w:rsidRPr="00A22541" w:rsidRDefault="002D695E" w:rsidP="00803C5A">
            <w:pPr>
              <w:jc w:val="center"/>
              <w:rPr>
                <w:rFonts w:ascii="Arial" w:hAnsi="Arial" w:cs="Arial"/>
                <w:b/>
              </w:rPr>
            </w:pPr>
            <w:r>
              <w:rPr>
                <w:rFonts w:ascii="Arial" w:hAnsi="Arial" w:cs="Arial"/>
                <w:b/>
              </w:rPr>
              <w:t>Un-employed</w:t>
            </w:r>
          </w:p>
        </w:tc>
        <w:tc>
          <w:tcPr>
            <w:tcW w:w="1276" w:type="dxa"/>
          </w:tcPr>
          <w:p w:rsidR="002D695E" w:rsidRPr="00A22541" w:rsidRDefault="002D695E" w:rsidP="00803C5A">
            <w:pPr>
              <w:jc w:val="center"/>
              <w:rPr>
                <w:rFonts w:ascii="Arial" w:hAnsi="Arial" w:cs="Arial"/>
                <w:b/>
              </w:rPr>
            </w:pPr>
            <w:r>
              <w:rPr>
                <w:rFonts w:ascii="Arial" w:hAnsi="Arial" w:cs="Arial"/>
                <w:b/>
              </w:rPr>
              <w:t>Sick or disabled</w:t>
            </w:r>
          </w:p>
        </w:tc>
        <w:tc>
          <w:tcPr>
            <w:tcW w:w="1274" w:type="dxa"/>
          </w:tcPr>
          <w:p w:rsidR="002D695E" w:rsidRPr="00A22541" w:rsidRDefault="002D695E" w:rsidP="00803C5A">
            <w:pPr>
              <w:jc w:val="center"/>
              <w:rPr>
                <w:rFonts w:ascii="Arial" w:hAnsi="Arial" w:cs="Arial"/>
                <w:b/>
              </w:rPr>
            </w:pPr>
            <w:r>
              <w:rPr>
                <w:rFonts w:ascii="Arial" w:hAnsi="Arial" w:cs="Arial"/>
                <w:b/>
              </w:rPr>
              <w:t>Retired</w:t>
            </w:r>
          </w:p>
        </w:tc>
        <w:tc>
          <w:tcPr>
            <w:tcW w:w="1275" w:type="dxa"/>
          </w:tcPr>
          <w:p w:rsidR="002D695E" w:rsidRDefault="002D695E" w:rsidP="00803C5A">
            <w:pPr>
              <w:jc w:val="center"/>
              <w:rPr>
                <w:rFonts w:ascii="Arial" w:hAnsi="Arial" w:cs="Arial"/>
                <w:b/>
              </w:rPr>
            </w:pPr>
            <w:r>
              <w:rPr>
                <w:rFonts w:ascii="Arial" w:hAnsi="Arial" w:cs="Arial"/>
                <w:b/>
              </w:rPr>
              <w:t>Looking after family</w:t>
            </w:r>
          </w:p>
        </w:tc>
        <w:tc>
          <w:tcPr>
            <w:tcW w:w="853" w:type="dxa"/>
          </w:tcPr>
          <w:p w:rsidR="002D695E" w:rsidRDefault="002D695E" w:rsidP="00803C5A">
            <w:pPr>
              <w:jc w:val="center"/>
              <w:rPr>
                <w:rFonts w:ascii="Arial" w:hAnsi="Arial" w:cs="Arial"/>
                <w:b/>
              </w:rPr>
            </w:pPr>
            <w:r>
              <w:rPr>
                <w:rFonts w:ascii="Arial" w:hAnsi="Arial" w:cs="Arial"/>
                <w:b/>
              </w:rPr>
              <w:t>Other</w:t>
            </w:r>
          </w:p>
        </w:tc>
      </w:tr>
      <w:tr w:rsidR="002D695E" w:rsidRPr="002D446E" w:rsidTr="00803C5A">
        <w:trPr>
          <w:trHeight w:val="382"/>
        </w:trPr>
        <w:tc>
          <w:tcPr>
            <w:tcW w:w="4361" w:type="dxa"/>
            <w:vMerge/>
          </w:tcPr>
          <w:p w:rsidR="002D695E" w:rsidRPr="00EF1F5E" w:rsidRDefault="002D695E" w:rsidP="00D554AF">
            <w:pPr>
              <w:numPr>
                <w:ilvl w:val="0"/>
                <w:numId w:val="13"/>
              </w:numPr>
              <w:spacing w:after="0" w:line="240" w:lineRule="auto"/>
              <w:rPr>
                <w:rFonts w:ascii="Arial" w:hAnsi="Arial" w:cs="Arial"/>
                <w:b/>
              </w:rPr>
            </w:pPr>
          </w:p>
        </w:tc>
        <w:tc>
          <w:tcPr>
            <w:tcW w:w="1417" w:type="dxa"/>
          </w:tcPr>
          <w:p w:rsidR="002D695E" w:rsidRDefault="002D695E" w:rsidP="00803C5A">
            <w:pPr>
              <w:jc w:val="center"/>
              <w:rPr>
                <w:rFonts w:ascii="Arial" w:hAnsi="Arial" w:cs="Arial"/>
                <w:b/>
              </w:rPr>
            </w:pPr>
          </w:p>
          <w:p w:rsidR="002D695E" w:rsidRDefault="002D695E" w:rsidP="00803C5A">
            <w:pPr>
              <w:jc w:val="center"/>
              <w:rPr>
                <w:rFonts w:ascii="Arial" w:hAnsi="Arial" w:cs="Arial"/>
                <w:b/>
              </w:rPr>
            </w:pPr>
          </w:p>
        </w:tc>
        <w:tc>
          <w:tcPr>
            <w:tcW w:w="1418" w:type="dxa"/>
          </w:tcPr>
          <w:p w:rsidR="002D695E" w:rsidRDefault="002D695E" w:rsidP="00803C5A">
            <w:pPr>
              <w:jc w:val="center"/>
              <w:rPr>
                <w:rFonts w:ascii="Arial" w:hAnsi="Arial" w:cs="Arial"/>
                <w:b/>
                <w:sz w:val="21"/>
                <w:szCs w:val="21"/>
              </w:rPr>
            </w:pPr>
          </w:p>
          <w:p w:rsidR="002D695E" w:rsidRDefault="002D695E" w:rsidP="00803C5A">
            <w:pPr>
              <w:jc w:val="center"/>
              <w:rPr>
                <w:rFonts w:ascii="Arial" w:hAnsi="Arial" w:cs="Arial"/>
                <w:b/>
                <w:sz w:val="21"/>
                <w:szCs w:val="21"/>
              </w:rPr>
            </w:pPr>
          </w:p>
        </w:tc>
        <w:tc>
          <w:tcPr>
            <w:tcW w:w="1276" w:type="dxa"/>
          </w:tcPr>
          <w:p w:rsidR="002D695E" w:rsidRDefault="002D695E" w:rsidP="00803C5A">
            <w:pPr>
              <w:jc w:val="center"/>
              <w:rPr>
                <w:rFonts w:ascii="Arial" w:hAnsi="Arial" w:cs="Arial"/>
                <w:b/>
                <w:sz w:val="21"/>
                <w:szCs w:val="21"/>
              </w:rPr>
            </w:pPr>
          </w:p>
        </w:tc>
        <w:tc>
          <w:tcPr>
            <w:tcW w:w="1275" w:type="dxa"/>
          </w:tcPr>
          <w:p w:rsidR="002D695E" w:rsidRDefault="002D695E" w:rsidP="00803C5A">
            <w:pPr>
              <w:jc w:val="center"/>
              <w:rPr>
                <w:rFonts w:ascii="Arial" w:hAnsi="Arial" w:cs="Arial"/>
                <w:b/>
              </w:rPr>
            </w:pPr>
          </w:p>
        </w:tc>
        <w:tc>
          <w:tcPr>
            <w:tcW w:w="1276" w:type="dxa"/>
          </w:tcPr>
          <w:p w:rsidR="002D695E" w:rsidRDefault="002D695E" w:rsidP="00803C5A">
            <w:pPr>
              <w:jc w:val="center"/>
              <w:rPr>
                <w:rFonts w:ascii="Arial" w:hAnsi="Arial" w:cs="Arial"/>
                <w:b/>
              </w:rPr>
            </w:pPr>
          </w:p>
        </w:tc>
        <w:tc>
          <w:tcPr>
            <w:tcW w:w="1274" w:type="dxa"/>
          </w:tcPr>
          <w:p w:rsidR="002D695E" w:rsidRDefault="002D695E" w:rsidP="00803C5A">
            <w:pPr>
              <w:jc w:val="center"/>
              <w:rPr>
                <w:rFonts w:ascii="Arial" w:hAnsi="Arial" w:cs="Arial"/>
                <w:b/>
              </w:rPr>
            </w:pPr>
          </w:p>
        </w:tc>
        <w:tc>
          <w:tcPr>
            <w:tcW w:w="1275" w:type="dxa"/>
          </w:tcPr>
          <w:p w:rsidR="002D695E" w:rsidRDefault="002D695E" w:rsidP="00803C5A">
            <w:pPr>
              <w:jc w:val="center"/>
              <w:rPr>
                <w:rFonts w:ascii="Arial" w:hAnsi="Arial" w:cs="Arial"/>
                <w:b/>
              </w:rPr>
            </w:pPr>
          </w:p>
        </w:tc>
        <w:tc>
          <w:tcPr>
            <w:tcW w:w="853" w:type="dxa"/>
          </w:tcPr>
          <w:p w:rsidR="002D695E" w:rsidRDefault="002D695E" w:rsidP="00803C5A">
            <w:pPr>
              <w:jc w:val="center"/>
              <w:rPr>
                <w:rFonts w:ascii="Arial" w:hAnsi="Arial" w:cs="Arial"/>
                <w:b/>
              </w:rPr>
            </w:pPr>
          </w:p>
        </w:tc>
      </w:tr>
    </w:tbl>
    <w:p w:rsidR="002D695E" w:rsidRDefault="002D695E" w:rsidP="00D554AF">
      <w:pPr>
        <w:jc w:val="center"/>
        <w:rPr>
          <w:rFonts w:ascii="Arial" w:hAnsi="Arial" w:cs="Arial"/>
          <w:i/>
          <w:color w:val="0070C0"/>
        </w:rPr>
      </w:pPr>
    </w:p>
    <w:p w:rsidR="002D695E" w:rsidRPr="003679E7" w:rsidRDefault="002D695E" w:rsidP="003679E7">
      <w:pPr>
        <w:jc w:val="center"/>
        <w:rPr>
          <w:rFonts w:ascii="Arial" w:hAnsi="Arial" w:cs="Arial"/>
          <w:i/>
          <w:color w:val="0070C0"/>
        </w:rPr>
      </w:pPr>
      <w:r w:rsidRPr="00EF1F5E">
        <w:rPr>
          <w:rFonts w:ascii="Arial" w:hAnsi="Arial" w:cs="Arial"/>
          <w:i/>
          <w:color w:val="0070C0"/>
        </w:rPr>
        <w:t>Thank you for taking the time to complete this survey</w:t>
      </w:r>
    </w:p>
    <w:p w:rsidR="002D695E" w:rsidRDefault="002D695E" w:rsidP="00CD551E">
      <w:pPr>
        <w:spacing w:before="75" w:line="245" w:lineRule="auto"/>
        <w:rPr>
          <w:b/>
          <w:color w:val="FF0000"/>
        </w:rPr>
        <w:sectPr w:rsidR="002D695E" w:rsidSect="00D554AF">
          <w:footerReference w:type="default" r:id="rId14"/>
          <w:pgSz w:w="16840" w:h="11910" w:orient="landscape"/>
          <w:pgMar w:top="601" w:right="618" w:bottom="499" w:left="1021" w:header="720" w:footer="720" w:gutter="0"/>
          <w:cols w:space="720"/>
        </w:sectPr>
      </w:pPr>
    </w:p>
    <w:p w:rsidR="002D695E" w:rsidRPr="007D5F26" w:rsidRDefault="002D695E" w:rsidP="00CD551E">
      <w:pPr>
        <w:spacing w:before="75" w:line="245" w:lineRule="auto"/>
        <w:rPr>
          <w:b/>
          <w:color w:val="FF0000"/>
        </w:rPr>
      </w:pPr>
    </w:p>
    <w:sectPr w:rsidR="002D695E" w:rsidRPr="007D5F26" w:rsidSect="00D554AF">
      <w:type w:val="continuous"/>
      <w:pgSz w:w="16840" w:h="11910" w:orient="landscape"/>
      <w:pgMar w:top="601" w:right="618" w:bottom="499" w:left="1021" w:header="720" w:footer="720" w:gutter="0"/>
      <w:cols w:num="2" w:space="720" w:equalWidth="0">
        <w:col w:w="5987" w:space="3003"/>
        <w:col w:w="1821"/>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95E" w:rsidRDefault="002D695E" w:rsidP="004D043F">
      <w:pPr>
        <w:spacing w:after="0" w:line="240" w:lineRule="auto"/>
      </w:pPr>
      <w:r>
        <w:separator/>
      </w:r>
    </w:p>
  </w:endnote>
  <w:endnote w:type="continuationSeparator" w:id="0">
    <w:p w:rsidR="002D695E" w:rsidRDefault="002D695E" w:rsidP="004D04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entury Schoolbook">
    <w:altName w:val="Century Schoolbook"/>
    <w:panose1 w:val="02040604050505020304"/>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95E" w:rsidRDefault="002D695E">
    <w:pPr>
      <w:spacing w:line="14" w:lineRule="auto"/>
      <w:rPr>
        <w:sz w:val="20"/>
        <w:szCs w:val="20"/>
      </w:rPr>
    </w:pPr>
    <w:r>
      <w:rPr>
        <w:noProof/>
        <w:lang w:eastAsia="en-GB"/>
      </w:rPr>
      <w:pict>
        <v:group id="_x0000_s2049" style="position:absolute;margin-left:36pt;margin-top:790.6pt;width:523.3pt;height:.1pt;z-index:-251656192;mso-position-horizontal-relative:page;mso-position-vertical-relative:page" coordorigin="720,15812" coordsize="10466,2">
          <v:shape id="_x0000_s2050" style="position:absolute;left:720;top:15812;width:10466;height:2" coordorigin="720,15812" coordsize="10466,0" path="m720,15812r10466,e" filled="f" strokecolor="green" strokeweight="1pt">
            <v:path arrowok="t"/>
          </v:shape>
          <w10:wrap anchorx="page" anchory="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95E" w:rsidRDefault="002D695E">
    <w:pPr>
      <w:pStyle w:val="Footer"/>
      <w:jc w:val="right"/>
    </w:pPr>
    <w:fldSimple w:instr=" PAGE   \* MERGEFORMAT ">
      <w:r>
        <w:rPr>
          <w:noProof/>
        </w:rPr>
        <w:t>12</w:t>
      </w:r>
    </w:fldSimple>
  </w:p>
  <w:p w:rsidR="002D695E" w:rsidRDefault="002D69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95E" w:rsidRDefault="002D695E" w:rsidP="004D043F">
      <w:pPr>
        <w:spacing w:after="0" w:line="240" w:lineRule="auto"/>
      </w:pPr>
      <w:r>
        <w:separator/>
      </w:r>
    </w:p>
  </w:footnote>
  <w:footnote w:type="continuationSeparator" w:id="0">
    <w:p w:rsidR="002D695E" w:rsidRDefault="002D695E" w:rsidP="004D04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846"/>
    <w:multiLevelType w:val="hybridMultilevel"/>
    <w:tmpl w:val="04C8E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31187C"/>
    <w:multiLevelType w:val="hybridMultilevel"/>
    <w:tmpl w:val="C4601A90"/>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7FA275C"/>
    <w:multiLevelType w:val="hybridMultilevel"/>
    <w:tmpl w:val="610C756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280757A"/>
    <w:multiLevelType w:val="hybridMultilevel"/>
    <w:tmpl w:val="349CC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4919D8"/>
    <w:multiLevelType w:val="hybridMultilevel"/>
    <w:tmpl w:val="B34CE05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AEC0BEF"/>
    <w:multiLevelType w:val="hybridMultilevel"/>
    <w:tmpl w:val="6A4699D0"/>
    <w:lvl w:ilvl="0" w:tplc="45D0B96E">
      <w:start w:val="1"/>
      <w:numFmt w:val="decimal"/>
      <w:lvlText w:val="%1."/>
      <w:lvlJc w:val="left"/>
      <w:pPr>
        <w:ind w:left="360" w:hanging="360"/>
      </w:pPr>
      <w:rPr>
        <w:rFonts w:cs="Times New Roman"/>
        <w:b/>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nsid w:val="33847EF4"/>
    <w:multiLevelType w:val="hybridMultilevel"/>
    <w:tmpl w:val="614AEB3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361E6177"/>
    <w:multiLevelType w:val="hybridMultilevel"/>
    <w:tmpl w:val="FEAEE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FC46E3"/>
    <w:multiLevelType w:val="hybridMultilevel"/>
    <w:tmpl w:val="AD4A9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6A04F4"/>
    <w:multiLevelType w:val="hybridMultilevel"/>
    <w:tmpl w:val="872C1AB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52887791"/>
    <w:multiLevelType w:val="hybridMultilevel"/>
    <w:tmpl w:val="094AC5B8"/>
    <w:lvl w:ilvl="0" w:tplc="B5E6E1FA">
      <w:start w:val="1"/>
      <w:numFmt w:val="decimal"/>
      <w:lvlText w:val="%1."/>
      <w:lvlJc w:val="left"/>
      <w:pPr>
        <w:ind w:left="720" w:hanging="360"/>
      </w:pPr>
      <w:rPr>
        <w:rFonts w:cs="Times New Roman"/>
        <w:b w:val="0"/>
        <w:sz w:val="20"/>
        <w:szCs w:val="2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55E03880"/>
    <w:multiLevelType w:val="hybridMultilevel"/>
    <w:tmpl w:val="538A3E9A"/>
    <w:lvl w:ilvl="0" w:tplc="ED0A1EA0">
      <w:start w:val="1"/>
      <w:numFmt w:val="decimal"/>
      <w:lvlText w:val="%1."/>
      <w:lvlJc w:val="left"/>
      <w:pPr>
        <w:ind w:left="720" w:hanging="360"/>
      </w:pPr>
      <w:rPr>
        <w:rFonts w:cs="Times New Roman" w:hint="default"/>
        <w:b w:val="0"/>
        <w:sz w:val="18"/>
        <w:szCs w:val="18"/>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7E2639CC"/>
    <w:multiLevelType w:val="hybridMultilevel"/>
    <w:tmpl w:val="DEA2A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0"/>
  </w:num>
  <w:num w:numId="4">
    <w:abstractNumId w:val="1"/>
  </w:num>
  <w:num w:numId="5">
    <w:abstractNumId w:val="11"/>
  </w:num>
  <w:num w:numId="6">
    <w:abstractNumId w:val="9"/>
  </w:num>
  <w:num w:numId="7">
    <w:abstractNumId w:val="7"/>
  </w:num>
  <w:num w:numId="8">
    <w:abstractNumId w:val="3"/>
  </w:num>
  <w:num w:numId="9">
    <w:abstractNumId w:val="8"/>
  </w:num>
  <w:num w:numId="10">
    <w:abstractNumId w:val="12"/>
  </w:num>
  <w:num w:numId="11">
    <w:abstractNumId w:val="0"/>
  </w:num>
  <w:num w:numId="12">
    <w:abstractNumId w:val="4"/>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21A4"/>
    <w:rsid w:val="000015FD"/>
    <w:rsid w:val="00007981"/>
    <w:rsid w:val="00013E26"/>
    <w:rsid w:val="000421A4"/>
    <w:rsid w:val="0004686F"/>
    <w:rsid w:val="00052F2E"/>
    <w:rsid w:val="000562E4"/>
    <w:rsid w:val="0005693B"/>
    <w:rsid w:val="000667A9"/>
    <w:rsid w:val="00096597"/>
    <w:rsid w:val="000A3E67"/>
    <w:rsid w:val="000A64F6"/>
    <w:rsid w:val="000A6BCA"/>
    <w:rsid w:val="0010624E"/>
    <w:rsid w:val="00106C8C"/>
    <w:rsid w:val="00142B9A"/>
    <w:rsid w:val="001550B8"/>
    <w:rsid w:val="00194986"/>
    <w:rsid w:val="001D3CCE"/>
    <w:rsid w:val="001D7087"/>
    <w:rsid w:val="00233507"/>
    <w:rsid w:val="00266DF0"/>
    <w:rsid w:val="00270A99"/>
    <w:rsid w:val="00283304"/>
    <w:rsid w:val="0029210A"/>
    <w:rsid w:val="002C61E2"/>
    <w:rsid w:val="002C679C"/>
    <w:rsid w:val="002D28D8"/>
    <w:rsid w:val="002D446E"/>
    <w:rsid w:val="002D632A"/>
    <w:rsid w:val="002D695E"/>
    <w:rsid w:val="002E4DD8"/>
    <w:rsid w:val="002F1E5A"/>
    <w:rsid w:val="00305BF3"/>
    <w:rsid w:val="00306553"/>
    <w:rsid w:val="00306803"/>
    <w:rsid w:val="003135EE"/>
    <w:rsid w:val="00316D3D"/>
    <w:rsid w:val="00325E44"/>
    <w:rsid w:val="003413F7"/>
    <w:rsid w:val="0034279E"/>
    <w:rsid w:val="00360645"/>
    <w:rsid w:val="003679E7"/>
    <w:rsid w:val="00387836"/>
    <w:rsid w:val="00390095"/>
    <w:rsid w:val="0039083D"/>
    <w:rsid w:val="003B4666"/>
    <w:rsid w:val="003C3AB4"/>
    <w:rsid w:val="003F0B9B"/>
    <w:rsid w:val="004053A0"/>
    <w:rsid w:val="00420789"/>
    <w:rsid w:val="00426552"/>
    <w:rsid w:val="00434CD3"/>
    <w:rsid w:val="00454CA1"/>
    <w:rsid w:val="00464CF1"/>
    <w:rsid w:val="00471760"/>
    <w:rsid w:val="0049739A"/>
    <w:rsid w:val="00497D7D"/>
    <w:rsid w:val="004A1F49"/>
    <w:rsid w:val="004D043F"/>
    <w:rsid w:val="004D28E7"/>
    <w:rsid w:val="00524D34"/>
    <w:rsid w:val="00526557"/>
    <w:rsid w:val="00543BDC"/>
    <w:rsid w:val="00584A6F"/>
    <w:rsid w:val="005923DC"/>
    <w:rsid w:val="00593097"/>
    <w:rsid w:val="0059585C"/>
    <w:rsid w:val="005D66A9"/>
    <w:rsid w:val="005D6924"/>
    <w:rsid w:val="005F0D3F"/>
    <w:rsid w:val="006050D1"/>
    <w:rsid w:val="006075DD"/>
    <w:rsid w:val="00642D25"/>
    <w:rsid w:val="0065485D"/>
    <w:rsid w:val="0066187E"/>
    <w:rsid w:val="00662000"/>
    <w:rsid w:val="00666B91"/>
    <w:rsid w:val="00685548"/>
    <w:rsid w:val="00691C47"/>
    <w:rsid w:val="00692859"/>
    <w:rsid w:val="006A0328"/>
    <w:rsid w:val="006B1B12"/>
    <w:rsid w:val="006B5BF3"/>
    <w:rsid w:val="006C1990"/>
    <w:rsid w:val="006E1708"/>
    <w:rsid w:val="0071373B"/>
    <w:rsid w:val="00735BBB"/>
    <w:rsid w:val="00757088"/>
    <w:rsid w:val="00762E98"/>
    <w:rsid w:val="007B6149"/>
    <w:rsid w:val="007C7DB8"/>
    <w:rsid w:val="007D3E03"/>
    <w:rsid w:val="007D5F26"/>
    <w:rsid w:val="007F58F9"/>
    <w:rsid w:val="00803C5A"/>
    <w:rsid w:val="008070D2"/>
    <w:rsid w:val="00820DA8"/>
    <w:rsid w:val="00875984"/>
    <w:rsid w:val="0087717E"/>
    <w:rsid w:val="00880FCE"/>
    <w:rsid w:val="008B53FC"/>
    <w:rsid w:val="008B54F3"/>
    <w:rsid w:val="008C420D"/>
    <w:rsid w:val="008D2DE7"/>
    <w:rsid w:val="008D2EF8"/>
    <w:rsid w:val="008E0A18"/>
    <w:rsid w:val="008E4B8F"/>
    <w:rsid w:val="008F1A3F"/>
    <w:rsid w:val="00904082"/>
    <w:rsid w:val="00911C97"/>
    <w:rsid w:val="00916FA6"/>
    <w:rsid w:val="00923DA9"/>
    <w:rsid w:val="00924996"/>
    <w:rsid w:val="00926350"/>
    <w:rsid w:val="00946B3E"/>
    <w:rsid w:val="009A0D1E"/>
    <w:rsid w:val="009D15EE"/>
    <w:rsid w:val="009D2591"/>
    <w:rsid w:val="009E1C6D"/>
    <w:rsid w:val="009E5C86"/>
    <w:rsid w:val="00A22541"/>
    <w:rsid w:val="00A43831"/>
    <w:rsid w:val="00A46B79"/>
    <w:rsid w:val="00A55C25"/>
    <w:rsid w:val="00A57699"/>
    <w:rsid w:val="00A85302"/>
    <w:rsid w:val="00A950A9"/>
    <w:rsid w:val="00A96DED"/>
    <w:rsid w:val="00AA47F2"/>
    <w:rsid w:val="00AC5755"/>
    <w:rsid w:val="00AE3E51"/>
    <w:rsid w:val="00B072AE"/>
    <w:rsid w:val="00B154FD"/>
    <w:rsid w:val="00B155C7"/>
    <w:rsid w:val="00B32D77"/>
    <w:rsid w:val="00B546C0"/>
    <w:rsid w:val="00B76967"/>
    <w:rsid w:val="00B8503E"/>
    <w:rsid w:val="00B92295"/>
    <w:rsid w:val="00BF7B26"/>
    <w:rsid w:val="00C0434B"/>
    <w:rsid w:val="00C11E2C"/>
    <w:rsid w:val="00C265C9"/>
    <w:rsid w:val="00C40AC4"/>
    <w:rsid w:val="00C67300"/>
    <w:rsid w:val="00CB4453"/>
    <w:rsid w:val="00CC7EA9"/>
    <w:rsid w:val="00CD551E"/>
    <w:rsid w:val="00CF1E63"/>
    <w:rsid w:val="00D125A1"/>
    <w:rsid w:val="00D22E37"/>
    <w:rsid w:val="00D23AF6"/>
    <w:rsid w:val="00D432E3"/>
    <w:rsid w:val="00D554AF"/>
    <w:rsid w:val="00D6336C"/>
    <w:rsid w:val="00DE0FB6"/>
    <w:rsid w:val="00DE791C"/>
    <w:rsid w:val="00DF0CD1"/>
    <w:rsid w:val="00DF5B14"/>
    <w:rsid w:val="00E03AC5"/>
    <w:rsid w:val="00E05224"/>
    <w:rsid w:val="00E33C58"/>
    <w:rsid w:val="00E83C9A"/>
    <w:rsid w:val="00E91B9D"/>
    <w:rsid w:val="00E91ED2"/>
    <w:rsid w:val="00EA16EA"/>
    <w:rsid w:val="00EA30AD"/>
    <w:rsid w:val="00EA36B6"/>
    <w:rsid w:val="00EB6998"/>
    <w:rsid w:val="00EE2D79"/>
    <w:rsid w:val="00EE7BEC"/>
    <w:rsid w:val="00EF1F5E"/>
    <w:rsid w:val="00F01BF2"/>
    <w:rsid w:val="00F07BF9"/>
    <w:rsid w:val="00F23403"/>
    <w:rsid w:val="00F35289"/>
    <w:rsid w:val="00F51D72"/>
    <w:rsid w:val="00F650EE"/>
    <w:rsid w:val="00F75285"/>
    <w:rsid w:val="00F95ADA"/>
    <w:rsid w:val="00F96928"/>
    <w:rsid w:val="00FA322A"/>
    <w:rsid w:val="00FA456C"/>
    <w:rsid w:val="00FE12BA"/>
    <w:rsid w:val="00FF2B5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1A4"/>
    <w:pPr>
      <w:spacing w:after="200" w:line="276" w:lineRule="auto"/>
    </w:pPr>
    <w:rPr>
      <w:rFonts w:ascii="Calibri" w:hAnsi="Calibri"/>
      <w:lang w:eastAsia="en-US"/>
    </w:rPr>
  </w:style>
  <w:style w:type="paragraph" w:styleId="Heading1">
    <w:name w:val="heading 1"/>
    <w:basedOn w:val="Normal"/>
    <w:link w:val="Heading1Char"/>
    <w:uiPriority w:val="99"/>
    <w:qFormat/>
    <w:locked/>
    <w:rsid w:val="001550B8"/>
    <w:pPr>
      <w:widowControl w:val="0"/>
      <w:spacing w:before="95" w:after="0" w:line="240" w:lineRule="auto"/>
      <w:ind w:left="7055"/>
      <w:outlineLvl w:val="0"/>
    </w:pPr>
    <w:rPr>
      <w:rFonts w:ascii="Cambria" w:hAnsi="Cambria"/>
      <w:b/>
      <w:bCs/>
      <w:sz w:val="20"/>
      <w:szCs w:val="2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550B8"/>
    <w:rPr>
      <w:rFonts w:ascii="Cambria" w:hAnsi="Cambria" w:cs="Times New Roman"/>
      <w:b/>
      <w:sz w:val="20"/>
      <w:lang w:val="en-US" w:eastAsia="en-US"/>
    </w:rPr>
  </w:style>
  <w:style w:type="paragraph" w:styleId="BalloonText">
    <w:name w:val="Balloon Text"/>
    <w:basedOn w:val="Normal"/>
    <w:link w:val="BalloonTextChar"/>
    <w:uiPriority w:val="99"/>
    <w:rsid w:val="000421A4"/>
    <w:pPr>
      <w:spacing w:after="0" w:line="240" w:lineRule="auto"/>
    </w:pPr>
    <w:rPr>
      <w:rFonts w:ascii="Tahoma" w:hAnsi="Tahoma"/>
      <w:sz w:val="16"/>
      <w:szCs w:val="20"/>
    </w:rPr>
  </w:style>
  <w:style w:type="character" w:customStyle="1" w:styleId="BalloonTextChar">
    <w:name w:val="Balloon Text Char"/>
    <w:basedOn w:val="DefaultParagraphFont"/>
    <w:link w:val="BalloonText"/>
    <w:uiPriority w:val="99"/>
    <w:locked/>
    <w:rsid w:val="000421A4"/>
    <w:rPr>
      <w:rFonts w:ascii="Tahoma" w:hAnsi="Tahoma" w:cs="Times New Roman"/>
      <w:sz w:val="16"/>
      <w:lang w:eastAsia="en-US"/>
    </w:rPr>
  </w:style>
  <w:style w:type="paragraph" w:styleId="Title">
    <w:name w:val="Title"/>
    <w:basedOn w:val="Normal"/>
    <w:link w:val="TitleChar"/>
    <w:uiPriority w:val="99"/>
    <w:qFormat/>
    <w:rsid w:val="000421A4"/>
    <w:pPr>
      <w:spacing w:before="240" w:after="60" w:line="240" w:lineRule="auto"/>
      <w:outlineLvl w:val="0"/>
    </w:pPr>
    <w:rPr>
      <w:rFonts w:ascii="Arial" w:hAnsi="Arial"/>
      <w:b/>
      <w:kern w:val="28"/>
      <w:sz w:val="32"/>
      <w:szCs w:val="20"/>
    </w:rPr>
  </w:style>
  <w:style w:type="character" w:customStyle="1" w:styleId="TitleChar">
    <w:name w:val="Title Char"/>
    <w:basedOn w:val="DefaultParagraphFont"/>
    <w:link w:val="Title"/>
    <w:uiPriority w:val="99"/>
    <w:locked/>
    <w:rsid w:val="000421A4"/>
    <w:rPr>
      <w:rFonts w:ascii="Arial" w:hAnsi="Arial" w:cs="Times New Roman"/>
      <w:b/>
      <w:kern w:val="28"/>
      <w:sz w:val="32"/>
      <w:lang w:eastAsia="en-US"/>
    </w:rPr>
  </w:style>
  <w:style w:type="table" w:styleId="TableGrid">
    <w:name w:val="Table Grid"/>
    <w:basedOn w:val="TableNormal"/>
    <w:uiPriority w:val="99"/>
    <w:rsid w:val="00EE7BE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D043F"/>
    <w:pPr>
      <w:tabs>
        <w:tab w:val="center" w:pos="4513"/>
        <w:tab w:val="right" w:pos="9026"/>
      </w:tabs>
      <w:spacing w:after="0" w:line="240" w:lineRule="auto"/>
    </w:pPr>
    <w:rPr>
      <w:szCs w:val="20"/>
    </w:rPr>
  </w:style>
  <w:style w:type="character" w:customStyle="1" w:styleId="HeaderChar">
    <w:name w:val="Header Char"/>
    <w:basedOn w:val="DefaultParagraphFont"/>
    <w:link w:val="Header"/>
    <w:uiPriority w:val="99"/>
    <w:locked/>
    <w:rsid w:val="004D043F"/>
    <w:rPr>
      <w:rFonts w:ascii="Calibri" w:hAnsi="Calibri" w:cs="Times New Roman"/>
      <w:sz w:val="22"/>
      <w:lang w:eastAsia="en-US"/>
    </w:rPr>
  </w:style>
  <w:style w:type="paragraph" w:styleId="Footer">
    <w:name w:val="footer"/>
    <w:basedOn w:val="Normal"/>
    <w:link w:val="FooterChar"/>
    <w:uiPriority w:val="99"/>
    <w:rsid w:val="004D043F"/>
    <w:pPr>
      <w:tabs>
        <w:tab w:val="center" w:pos="4513"/>
        <w:tab w:val="right" w:pos="9026"/>
      </w:tabs>
      <w:spacing w:after="0" w:line="240" w:lineRule="auto"/>
    </w:pPr>
    <w:rPr>
      <w:szCs w:val="20"/>
    </w:rPr>
  </w:style>
  <w:style w:type="character" w:customStyle="1" w:styleId="FooterChar">
    <w:name w:val="Footer Char"/>
    <w:basedOn w:val="DefaultParagraphFont"/>
    <w:link w:val="Footer"/>
    <w:uiPriority w:val="99"/>
    <w:locked/>
    <w:rsid w:val="004D043F"/>
    <w:rPr>
      <w:rFonts w:ascii="Calibri" w:hAnsi="Calibri" w:cs="Times New Roman"/>
      <w:sz w:val="22"/>
      <w:lang w:eastAsia="en-US"/>
    </w:rPr>
  </w:style>
  <w:style w:type="paragraph" w:styleId="ListParagraph">
    <w:name w:val="List Paragraph"/>
    <w:basedOn w:val="Normal"/>
    <w:uiPriority w:val="99"/>
    <w:qFormat/>
    <w:rsid w:val="002E4DD8"/>
    <w:pPr>
      <w:ind w:left="720"/>
      <w:contextualSpacing/>
    </w:pPr>
  </w:style>
  <w:style w:type="paragraph" w:customStyle="1" w:styleId="Default">
    <w:name w:val="Default"/>
    <w:uiPriority w:val="99"/>
    <w:rsid w:val="00EB6998"/>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387836"/>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rsid w:val="006C1990"/>
    <w:rPr>
      <w:rFonts w:cs="Times New Roman"/>
      <w:color w:val="0000FF"/>
      <w:u w:val="single"/>
    </w:rPr>
  </w:style>
  <w:style w:type="character" w:styleId="FollowedHyperlink">
    <w:name w:val="FollowedHyperlink"/>
    <w:basedOn w:val="DefaultParagraphFont"/>
    <w:uiPriority w:val="99"/>
    <w:semiHidden/>
    <w:rsid w:val="00A96DED"/>
    <w:rPr>
      <w:rFonts w:cs="Times New Roman"/>
      <w:color w:val="800080"/>
      <w:u w:val="single"/>
    </w:rPr>
  </w:style>
  <w:style w:type="paragraph" w:styleId="BodyText">
    <w:name w:val="Body Text"/>
    <w:basedOn w:val="Normal"/>
    <w:link w:val="BodyTextChar"/>
    <w:uiPriority w:val="99"/>
    <w:rsid w:val="001550B8"/>
    <w:pPr>
      <w:widowControl w:val="0"/>
      <w:spacing w:after="0" w:line="240" w:lineRule="auto"/>
      <w:ind w:left="177" w:firstLine="165"/>
    </w:pPr>
    <w:rPr>
      <w:rFonts w:ascii="Georgia" w:hAnsi="Georgia"/>
      <w:sz w:val="20"/>
      <w:szCs w:val="20"/>
      <w:lang w:val="en-US"/>
    </w:rPr>
  </w:style>
  <w:style w:type="character" w:customStyle="1" w:styleId="BodyTextChar">
    <w:name w:val="Body Text Char"/>
    <w:basedOn w:val="DefaultParagraphFont"/>
    <w:link w:val="BodyText"/>
    <w:uiPriority w:val="99"/>
    <w:locked/>
    <w:rsid w:val="001550B8"/>
    <w:rPr>
      <w:rFonts w:ascii="Georgia" w:hAnsi="Georgia" w:cs="Times New Roman"/>
      <w:sz w:val="20"/>
      <w:lang w:val="en-US" w:eastAsia="en-US"/>
    </w:rPr>
  </w:style>
  <w:style w:type="paragraph" w:customStyle="1" w:styleId="TableParagraph">
    <w:name w:val="Table Paragraph"/>
    <w:basedOn w:val="Normal"/>
    <w:uiPriority w:val="99"/>
    <w:rsid w:val="001550B8"/>
    <w:pPr>
      <w:widowControl w:val="0"/>
      <w:spacing w:after="0" w:line="240" w:lineRule="auto"/>
    </w:pPr>
    <w:rPr>
      <w:lang w:val="en-US"/>
    </w:rPr>
  </w:style>
  <w:style w:type="character" w:customStyle="1" w:styleId="CharChar2">
    <w:name w:val="Char Char2"/>
    <w:uiPriority w:val="99"/>
    <w:rsid w:val="00D554AF"/>
    <w:rPr>
      <w:sz w:val="24"/>
      <w:lang w:eastAsia="en-US"/>
    </w:rPr>
  </w:style>
</w:styles>
</file>

<file path=word/webSettings.xml><?xml version="1.0" encoding="utf-8"?>
<w:webSettings xmlns:r="http://schemas.openxmlformats.org/officeDocument/2006/relationships" xmlns:w="http://schemas.openxmlformats.org/wordprocessingml/2006/main">
  <w:divs>
    <w:div w:id="249392443">
      <w:marLeft w:val="0"/>
      <w:marRight w:val="0"/>
      <w:marTop w:val="0"/>
      <w:marBottom w:val="0"/>
      <w:divBdr>
        <w:top w:val="none" w:sz="0" w:space="0" w:color="auto"/>
        <w:left w:val="none" w:sz="0" w:space="0" w:color="auto"/>
        <w:bottom w:val="none" w:sz="0" w:space="0" w:color="auto"/>
        <w:right w:val="none" w:sz="0" w:space="0" w:color="auto"/>
      </w:divBdr>
    </w:div>
    <w:div w:id="249392448">
      <w:marLeft w:val="0"/>
      <w:marRight w:val="0"/>
      <w:marTop w:val="0"/>
      <w:marBottom w:val="0"/>
      <w:divBdr>
        <w:top w:val="none" w:sz="0" w:space="0" w:color="auto"/>
        <w:left w:val="none" w:sz="0" w:space="0" w:color="auto"/>
        <w:bottom w:val="none" w:sz="0" w:space="0" w:color="auto"/>
        <w:right w:val="none" w:sz="0" w:space="0" w:color="auto"/>
      </w:divBdr>
    </w:div>
    <w:div w:id="249392449">
      <w:marLeft w:val="0"/>
      <w:marRight w:val="0"/>
      <w:marTop w:val="0"/>
      <w:marBottom w:val="0"/>
      <w:divBdr>
        <w:top w:val="none" w:sz="0" w:space="0" w:color="auto"/>
        <w:left w:val="none" w:sz="0" w:space="0" w:color="auto"/>
        <w:bottom w:val="none" w:sz="0" w:space="0" w:color="auto"/>
        <w:right w:val="none" w:sz="0" w:space="0" w:color="auto"/>
      </w:divBdr>
    </w:div>
    <w:div w:id="249392450">
      <w:marLeft w:val="0"/>
      <w:marRight w:val="0"/>
      <w:marTop w:val="0"/>
      <w:marBottom w:val="0"/>
      <w:divBdr>
        <w:top w:val="none" w:sz="0" w:space="0" w:color="auto"/>
        <w:left w:val="none" w:sz="0" w:space="0" w:color="auto"/>
        <w:bottom w:val="none" w:sz="0" w:space="0" w:color="auto"/>
        <w:right w:val="none" w:sz="0" w:space="0" w:color="auto"/>
      </w:divBdr>
    </w:div>
    <w:div w:id="249392451">
      <w:marLeft w:val="0"/>
      <w:marRight w:val="0"/>
      <w:marTop w:val="0"/>
      <w:marBottom w:val="0"/>
      <w:divBdr>
        <w:top w:val="none" w:sz="0" w:space="0" w:color="auto"/>
        <w:left w:val="none" w:sz="0" w:space="0" w:color="auto"/>
        <w:bottom w:val="none" w:sz="0" w:space="0" w:color="auto"/>
        <w:right w:val="none" w:sz="0" w:space="0" w:color="auto"/>
      </w:divBdr>
      <w:divsChild>
        <w:div w:id="249392440">
          <w:marLeft w:val="0"/>
          <w:marRight w:val="0"/>
          <w:marTop w:val="0"/>
          <w:marBottom w:val="0"/>
          <w:divBdr>
            <w:top w:val="none" w:sz="0" w:space="0" w:color="auto"/>
            <w:left w:val="none" w:sz="0" w:space="0" w:color="auto"/>
            <w:bottom w:val="none" w:sz="0" w:space="0" w:color="auto"/>
            <w:right w:val="none" w:sz="0" w:space="0" w:color="auto"/>
          </w:divBdr>
          <w:divsChild>
            <w:div w:id="249392441">
              <w:marLeft w:val="0"/>
              <w:marRight w:val="0"/>
              <w:marTop w:val="0"/>
              <w:marBottom w:val="0"/>
              <w:divBdr>
                <w:top w:val="none" w:sz="0" w:space="0" w:color="auto"/>
                <w:left w:val="none" w:sz="0" w:space="0" w:color="auto"/>
                <w:bottom w:val="none" w:sz="0" w:space="0" w:color="auto"/>
                <w:right w:val="none" w:sz="0" w:space="0" w:color="auto"/>
              </w:divBdr>
              <w:divsChild>
                <w:div w:id="249392447">
                  <w:marLeft w:val="0"/>
                  <w:marRight w:val="0"/>
                  <w:marTop w:val="0"/>
                  <w:marBottom w:val="0"/>
                  <w:divBdr>
                    <w:top w:val="none" w:sz="0" w:space="0" w:color="auto"/>
                    <w:left w:val="none" w:sz="0" w:space="0" w:color="auto"/>
                    <w:bottom w:val="none" w:sz="0" w:space="0" w:color="auto"/>
                    <w:right w:val="none" w:sz="0" w:space="0" w:color="auto"/>
                  </w:divBdr>
                  <w:divsChild>
                    <w:div w:id="249392455">
                      <w:marLeft w:val="0"/>
                      <w:marRight w:val="0"/>
                      <w:marTop w:val="0"/>
                      <w:marBottom w:val="0"/>
                      <w:divBdr>
                        <w:top w:val="none" w:sz="0" w:space="0" w:color="auto"/>
                        <w:left w:val="none" w:sz="0" w:space="0" w:color="auto"/>
                        <w:bottom w:val="none" w:sz="0" w:space="0" w:color="auto"/>
                        <w:right w:val="none" w:sz="0" w:space="0" w:color="auto"/>
                      </w:divBdr>
                      <w:divsChild>
                        <w:div w:id="249392439">
                          <w:marLeft w:val="0"/>
                          <w:marRight w:val="0"/>
                          <w:marTop w:val="0"/>
                          <w:marBottom w:val="0"/>
                          <w:divBdr>
                            <w:top w:val="none" w:sz="0" w:space="0" w:color="auto"/>
                            <w:left w:val="none" w:sz="0" w:space="0" w:color="auto"/>
                            <w:bottom w:val="none" w:sz="0" w:space="0" w:color="auto"/>
                            <w:right w:val="none" w:sz="0" w:space="0" w:color="auto"/>
                          </w:divBdr>
                          <w:divsChild>
                            <w:div w:id="249392444">
                              <w:marLeft w:val="0"/>
                              <w:marRight w:val="0"/>
                              <w:marTop w:val="0"/>
                              <w:marBottom w:val="0"/>
                              <w:divBdr>
                                <w:top w:val="none" w:sz="0" w:space="0" w:color="auto"/>
                                <w:left w:val="none" w:sz="0" w:space="0" w:color="auto"/>
                                <w:bottom w:val="none" w:sz="0" w:space="0" w:color="auto"/>
                                <w:right w:val="none" w:sz="0" w:space="0" w:color="auto"/>
                              </w:divBdr>
                              <w:divsChild>
                                <w:div w:id="249392453">
                                  <w:marLeft w:val="0"/>
                                  <w:marRight w:val="0"/>
                                  <w:marTop w:val="0"/>
                                  <w:marBottom w:val="0"/>
                                  <w:divBdr>
                                    <w:top w:val="none" w:sz="0" w:space="0" w:color="auto"/>
                                    <w:left w:val="none" w:sz="0" w:space="0" w:color="auto"/>
                                    <w:bottom w:val="none" w:sz="0" w:space="0" w:color="auto"/>
                                    <w:right w:val="none" w:sz="0" w:space="0" w:color="auto"/>
                                  </w:divBdr>
                                  <w:divsChild>
                                    <w:div w:id="249392452">
                                      <w:marLeft w:val="0"/>
                                      <w:marRight w:val="0"/>
                                      <w:marTop w:val="0"/>
                                      <w:marBottom w:val="0"/>
                                      <w:divBdr>
                                        <w:top w:val="none" w:sz="0" w:space="0" w:color="auto"/>
                                        <w:left w:val="none" w:sz="0" w:space="0" w:color="auto"/>
                                        <w:bottom w:val="none" w:sz="0" w:space="0" w:color="auto"/>
                                        <w:right w:val="none" w:sz="0" w:space="0" w:color="auto"/>
                                      </w:divBdr>
                                      <w:divsChild>
                                        <w:div w:id="249392454">
                                          <w:marLeft w:val="0"/>
                                          <w:marRight w:val="0"/>
                                          <w:marTop w:val="0"/>
                                          <w:marBottom w:val="0"/>
                                          <w:divBdr>
                                            <w:top w:val="none" w:sz="0" w:space="0" w:color="auto"/>
                                            <w:left w:val="none" w:sz="0" w:space="0" w:color="auto"/>
                                            <w:bottom w:val="none" w:sz="0" w:space="0" w:color="auto"/>
                                            <w:right w:val="none" w:sz="0" w:space="0" w:color="auto"/>
                                          </w:divBdr>
                                          <w:divsChild>
                                            <w:div w:id="249392445">
                                              <w:marLeft w:val="0"/>
                                              <w:marRight w:val="0"/>
                                              <w:marTop w:val="0"/>
                                              <w:marBottom w:val="0"/>
                                              <w:divBdr>
                                                <w:top w:val="none" w:sz="0" w:space="0" w:color="auto"/>
                                                <w:left w:val="none" w:sz="0" w:space="0" w:color="auto"/>
                                                <w:bottom w:val="none" w:sz="0" w:space="0" w:color="auto"/>
                                                <w:right w:val="none" w:sz="0" w:space="0" w:color="auto"/>
                                              </w:divBdr>
                                              <w:divsChild>
                                                <w:div w:id="249392438">
                                                  <w:marLeft w:val="0"/>
                                                  <w:marRight w:val="0"/>
                                                  <w:marTop w:val="0"/>
                                                  <w:marBottom w:val="0"/>
                                                  <w:divBdr>
                                                    <w:top w:val="none" w:sz="0" w:space="0" w:color="auto"/>
                                                    <w:left w:val="none" w:sz="0" w:space="0" w:color="auto"/>
                                                    <w:bottom w:val="none" w:sz="0" w:space="0" w:color="auto"/>
                                                    <w:right w:val="none" w:sz="0" w:space="0" w:color="auto"/>
                                                  </w:divBdr>
                                                  <w:divsChild>
                                                    <w:div w:id="249392446">
                                                      <w:marLeft w:val="0"/>
                                                      <w:marRight w:val="0"/>
                                                      <w:marTop w:val="0"/>
                                                      <w:marBottom w:val="0"/>
                                                      <w:divBdr>
                                                        <w:top w:val="none" w:sz="0" w:space="0" w:color="auto"/>
                                                        <w:left w:val="none" w:sz="0" w:space="0" w:color="auto"/>
                                                        <w:bottom w:val="none" w:sz="0" w:space="0" w:color="auto"/>
                                                        <w:right w:val="none" w:sz="0" w:space="0" w:color="auto"/>
                                                      </w:divBdr>
                                                      <w:divsChild>
                                                        <w:div w:id="24939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bbeymedicalcentre.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bbeymedicalcentr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bbeymedicalcentre.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bbeymedicalcentre.org" TargetMode="External"/><Relationship Id="rId4" Type="http://schemas.openxmlformats.org/officeDocument/2006/relationships/webSettings" Target="webSettings.xml"/><Relationship Id="rId9" Type="http://schemas.openxmlformats.org/officeDocument/2006/relationships/hyperlink" Target="http://www.abbeymedicalcentre.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288</TotalTime>
  <Pages>16</Pages>
  <Words>3531</Words>
  <Characters>20128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couljul2</dc:creator>
  <cp:keywords/>
  <dc:description/>
  <cp:lastModifiedBy>NHIS</cp:lastModifiedBy>
  <cp:revision>10</cp:revision>
  <cp:lastPrinted>2014-03-06T12:18:00Z</cp:lastPrinted>
  <dcterms:created xsi:type="dcterms:W3CDTF">2014-03-20T07:38:00Z</dcterms:created>
  <dcterms:modified xsi:type="dcterms:W3CDTF">2014-03-26T10:35:00Z</dcterms:modified>
</cp:coreProperties>
</file>