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5D907" w14:textId="77777777" w:rsidR="003F0B9B" w:rsidRDefault="003F0B9B" w:rsidP="000421A4">
      <w:pPr>
        <w:spacing w:after="0"/>
        <w:jc w:val="center"/>
        <w:rPr>
          <w:rFonts w:ascii="Arial" w:hAnsi="Arial" w:cs="Arial"/>
          <w:b/>
          <w:sz w:val="32"/>
          <w:szCs w:val="32"/>
        </w:rPr>
      </w:pPr>
      <w:r>
        <w:rPr>
          <w:noProof/>
          <w:lang w:eastAsia="en-GB"/>
        </w:rPr>
        <mc:AlternateContent>
          <mc:Choice Requires="wps">
            <w:drawing>
              <wp:anchor distT="0" distB="0" distL="114300" distR="114300" simplePos="0" relativeHeight="251667456" behindDoc="0" locked="0" layoutInCell="1" allowOverlap="1" wp14:anchorId="19EF57BF" wp14:editId="0E05F01D">
                <wp:simplePos x="0" y="0"/>
                <wp:positionH relativeFrom="column">
                  <wp:posOffset>-252257</wp:posOffset>
                </wp:positionH>
                <wp:positionV relativeFrom="paragraph">
                  <wp:posOffset>-124667</wp:posOffset>
                </wp:positionV>
                <wp:extent cx="4678326" cy="776177"/>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326" cy="776177"/>
                        </a:xfrm>
                        <a:prstGeom prst="rect">
                          <a:avLst/>
                        </a:prstGeom>
                        <a:noFill/>
                        <a:ln w="9525">
                          <a:noFill/>
                          <a:miter lim="800000"/>
                          <a:headEnd/>
                          <a:tailEnd/>
                        </a:ln>
                      </wps:spPr>
                      <wps:txbx>
                        <w:txbxContent>
                          <w:p w14:paraId="71D0DD56" w14:textId="77777777" w:rsidR="00567673" w:rsidRDefault="00567673" w:rsidP="003F0B9B">
                            <w:pPr>
                              <w:spacing w:after="0"/>
                            </w:pPr>
                            <w:r>
                              <w:t>Add practice logo here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19.85pt;margin-top:-9.8pt;width:368.35pt;height:6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" filled="f" stroked="f">
                <v:textbox>
                  <w:txbxContent>
                    <w:p w:rsidR="00904082" w:rsidRDefault="00904082" w:rsidP="003F0B9B">
                      <w:pPr>
                        <w:spacing w:after="0"/>
                      </w:pPr>
                      <w:r>
                        <w:t>Add practice logo here if required</w:t>
                      </w:r>
                    </w:p>
                  </w:txbxContent>
                </v:textbox>
              </v:shape>
            </w:pict>
          </mc:Fallback>
        </mc:AlternateContent>
      </w:r>
    </w:p>
    <w:p w14:paraId="1D43CE1E" w14:textId="77777777" w:rsidR="003F0B9B" w:rsidRDefault="003F0B9B" w:rsidP="000421A4">
      <w:pPr>
        <w:spacing w:after="0"/>
        <w:jc w:val="center"/>
        <w:rPr>
          <w:rFonts w:ascii="Arial" w:hAnsi="Arial" w:cs="Arial"/>
          <w:b/>
          <w:sz w:val="32"/>
          <w:szCs w:val="32"/>
        </w:rPr>
      </w:pPr>
    </w:p>
    <w:p w14:paraId="4D470FF1" w14:textId="77777777" w:rsidR="003F0B9B" w:rsidRDefault="003F0B9B" w:rsidP="000421A4">
      <w:pPr>
        <w:spacing w:after="0"/>
        <w:jc w:val="center"/>
        <w:rPr>
          <w:rFonts w:ascii="Arial" w:hAnsi="Arial" w:cs="Arial"/>
          <w:b/>
          <w:sz w:val="32"/>
          <w:szCs w:val="32"/>
        </w:rPr>
      </w:pPr>
    </w:p>
    <w:p w14:paraId="3A3B6F7C" w14:textId="77777777" w:rsidR="000421A4" w:rsidRDefault="000421A4" w:rsidP="000421A4">
      <w:pPr>
        <w:spacing w:after="0"/>
        <w:jc w:val="center"/>
        <w:rPr>
          <w:rFonts w:ascii="Arial" w:hAnsi="Arial" w:cs="Arial"/>
          <w:b/>
          <w:sz w:val="32"/>
          <w:szCs w:val="32"/>
        </w:rPr>
      </w:pPr>
      <w:r w:rsidRPr="000421A4">
        <w:rPr>
          <w:rFonts w:ascii="Arial" w:hAnsi="Arial" w:cs="Arial"/>
          <w:b/>
          <w:sz w:val="32"/>
          <w:szCs w:val="32"/>
        </w:rPr>
        <w:t>PATIENT PARTICIPATION REPORT</w:t>
      </w:r>
    </w:p>
    <w:p w14:paraId="1530C735" w14:textId="77777777" w:rsidR="000421A4" w:rsidRDefault="000421A4" w:rsidP="000421A4">
      <w:pPr>
        <w:spacing w:after="0"/>
        <w:jc w:val="center"/>
        <w:rPr>
          <w:rFonts w:ascii="Arial" w:hAnsi="Arial" w:cs="Arial"/>
          <w:b/>
          <w:sz w:val="32"/>
          <w:szCs w:val="32"/>
        </w:rPr>
      </w:pPr>
      <w:r>
        <w:rPr>
          <w:rFonts w:ascii="Arial" w:hAnsi="Arial" w:cs="Arial"/>
          <w:b/>
          <w:sz w:val="32"/>
          <w:szCs w:val="32"/>
        </w:rPr>
        <w:t>2013/14</w:t>
      </w:r>
    </w:p>
    <w:p w14:paraId="0B5709F5" w14:textId="77777777" w:rsidR="000421A4" w:rsidRDefault="000421A4" w:rsidP="000421A4">
      <w:pPr>
        <w:spacing w:after="0"/>
        <w:jc w:val="center"/>
        <w:rPr>
          <w:rFonts w:ascii="Arial" w:hAnsi="Arial" w:cs="Arial"/>
          <w:b/>
          <w:sz w:val="32"/>
          <w:szCs w:val="32"/>
        </w:rPr>
      </w:pPr>
    </w:p>
    <w:p w14:paraId="2525BD58" w14:textId="77777777" w:rsidR="000421A4" w:rsidRPr="000421A4" w:rsidRDefault="000421A4" w:rsidP="000421A4">
      <w:pPr>
        <w:tabs>
          <w:tab w:val="left" w:pos="567"/>
        </w:tabs>
        <w:spacing w:after="120" w:line="288" w:lineRule="auto"/>
        <w:ind w:right="-142"/>
        <w:rPr>
          <w:rStyle w:val="TitleChar"/>
          <w:sz w:val="28"/>
          <w:szCs w:val="28"/>
        </w:rPr>
      </w:pPr>
      <w:r w:rsidRPr="000421A4">
        <w:rPr>
          <w:rStyle w:val="TitleChar"/>
          <w:noProof/>
          <w:sz w:val="28"/>
          <w:szCs w:val="28"/>
          <w:lang w:eastAsia="en-GB"/>
        </w:rPr>
        <mc:AlternateContent>
          <mc:Choice Requires="wps">
            <w:drawing>
              <wp:anchor distT="0" distB="0" distL="114300" distR="114300" simplePos="0" relativeHeight="251661312" behindDoc="0" locked="0" layoutInCell="1" allowOverlap="1" wp14:anchorId="14D94515" wp14:editId="6E3BE11C">
                <wp:simplePos x="0" y="0"/>
                <wp:positionH relativeFrom="column">
                  <wp:align>center</wp:align>
                </wp:positionH>
                <wp:positionV relativeFrom="paragraph">
                  <wp:posOffset>0</wp:posOffset>
                </wp:positionV>
                <wp:extent cx="3009014" cy="329609"/>
                <wp:effectExtent l="0" t="0" r="2032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014" cy="329609"/>
                        </a:xfrm>
                        <a:prstGeom prst="rect">
                          <a:avLst/>
                        </a:prstGeom>
                        <a:solidFill>
                          <a:srgbClr val="FFFFFF"/>
                        </a:solidFill>
                        <a:ln w="9525">
                          <a:solidFill>
                            <a:srgbClr val="000000"/>
                          </a:solidFill>
                          <a:miter lim="800000"/>
                          <a:headEnd/>
                          <a:tailEnd/>
                        </a:ln>
                      </wps:spPr>
                      <wps:txbx>
                        <w:txbxContent>
                          <w:p w14:paraId="3A9545BF" w14:textId="77777777" w:rsidR="00567673" w:rsidRDefault="00567673">
                            <w:r>
                              <w:t>C84055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0;margin-top:0;width:236.95pt;height:25.9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">
                <v:textbox>
                  <w:txbxContent>
                    <w:p w:rsidR="00904082" w:rsidRDefault="002E4E8A">
                      <w:r>
                        <w:t>C84055</w:t>
                      </w:r>
                    </w:p>
                  </w:txbxContent>
                </v:textbox>
              </v:shape>
            </w:pict>
          </mc:Fallback>
        </mc:AlternateContent>
      </w:r>
      <w:r w:rsidRPr="000421A4">
        <w:rPr>
          <w:rStyle w:val="TitleChar"/>
          <w:sz w:val="28"/>
          <w:szCs w:val="28"/>
        </w:rPr>
        <w:t xml:space="preserve">Practice Code: </w:t>
      </w:r>
    </w:p>
    <w:p w14:paraId="33DD9B6E" w14:textId="77777777" w:rsidR="000421A4" w:rsidRPr="000421A4" w:rsidRDefault="000421A4" w:rsidP="000421A4">
      <w:pPr>
        <w:tabs>
          <w:tab w:val="left" w:pos="567"/>
        </w:tabs>
        <w:spacing w:after="120" w:line="288" w:lineRule="auto"/>
        <w:ind w:right="-142"/>
        <w:rPr>
          <w:rStyle w:val="TitleChar"/>
          <w:sz w:val="10"/>
          <w:szCs w:val="10"/>
        </w:rPr>
      </w:pPr>
    </w:p>
    <w:p w14:paraId="57A0A938" w14:textId="77777777" w:rsidR="000421A4" w:rsidRPr="000421A4" w:rsidRDefault="000421A4" w:rsidP="000421A4">
      <w:pPr>
        <w:tabs>
          <w:tab w:val="left" w:pos="567"/>
        </w:tabs>
        <w:spacing w:after="120" w:line="288" w:lineRule="auto"/>
        <w:ind w:right="-142"/>
        <w:rPr>
          <w:rStyle w:val="TitleChar"/>
          <w:sz w:val="28"/>
          <w:szCs w:val="28"/>
        </w:rPr>
      </w:pPr>
      <w:r w:rsidRPr="000421A4">
        <w:rPr>
          <w:rStyle w:val="TitleChar"/>
          <w:noProof/>
          <w:sz w:val="28"/>
          <w:szCs w:val="28"/>
          <w:lang w:eastAsia="en-GB"/>
        </w:rPr>
        <mc:AlternateContent>
          <mc:Choice Requires="wps">
            <w:drawing>
              <wp:anchor distT="0" distB="0" distL="114300" distR="114300" simplePos="0" relativeHeight="251663360" behindDoc="0" locked="0" layoutInCell="1" allowOverlap="1" wp14:anchorId="0A37EF01" wp14:editId="1ED8A858">
                <wp:simplePos x="0" y="0"/>
                <wp:positionH relativeFrom="column">
                  <wp:posOffset>1654810</wp:posOffset>
                </wp:positionH>
                <wp:positionV relativeFrom="paragraph">
                  <wp:posOffset>43815</wp:posOffset>
                </wp:positionV>
                <wp:extent cx="3008630" cy="329565"/>
                <wp:effectExtent l="0" t="0" r="2032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329565"/>
                        </a:xfrm>
                        <a:prstGeom prst="rect">
                          <a:avLst/>
                        </a:prstGeom>
                        <a:solidFill>
                          <a:srgbClr val="FFFFFF"/>
                        </a:solidFill>
                        <a:ln w="9525">
                          <a:solidFill>
                            <a:srgbClr val="000000"/>
                          </a:solidFill>
                          <a:miter lim="800000"/>
                          <a:headEnd/>
                          <a:tailEnd/>
                        </a:ln>
                      </wps:spPr>
                      <wps:txbx>
                        <w:txbxContent>
                          <w:p w14:paraId="5009DBB0" w14:textId="77777777" w:rsidR="00567673" w:rsidRDefault="00567673" w:rsidP="000421A4">
                            <w:r>
                              <w:t>Highcroft Surgery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8" type="#_x0000_t202" style="position:absolute;margin-left:130.3pt;margin-top:3.45pt;width:236.9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">
                <v:textbox>
                  <w:txbxContent>
                    <w:p w:rsidR="00904082" w:rsidRDefault="002E4E8A" w:rsidP="000421A4">
                      <w:r>
                        <w:t>Highcroft Surgery</w:t>
                      </w:r>
                    </w:p>
                  </w:txbxContent>
                </v:textbox>
              </v:shape>
            </w:pict>
          </mc:Fallback>
        </mc:AlternateContent>
      </w:r>
      <w:r w:rsidRPr="000421A4">
        <w:rPr>
          <w:rStyle w:val="TitleChar"/>
          <w:sz w:val="28"/>
          <w:szCs w:val="28"/>
        </w:rPr>
        <w:t xml:space="preserve">Practice Name: </w:t>
      </w:r>
    </w:p>
    <w:p w14:paraId="4988B684" w14:textId="77777777" w:rsidR="000421A4" w:rsidRDefault="000421A4" w:rsidP="000421A4">
      <w:pPr>
        <w:rPr>
          <w:rFonts w:ascii="Arial" w:hAnsi="Arial" w:cs="Arial"/>
          <w:b/>
        </w:rPr>
      </w:pPr>
      <w:bookmarkStart w:id="0" w:name="appendix"/>
      <w:bookmarkEnd w:id="0"/>
    </w:p>
    <w:p w14:paraId="1CCEB262" w14:textId="77777777" w:rsidR="00EA6990" w:rsidRDefault="00EA6990" w:rsidP="000421A4">
      <w:pPr>
        <w:rPr>
          <w:rFonts w:ascii="Arial" w:hAnsi="Arial" w:cs="Arial"/>
          <w:b/>
        </w:rPr>
      </w:pPr>
    </w:p>
    <w:p w14:paraId="409E1791" w14:textId="77777777" w:rsidR="00EA6990" w:rsidRDefault="00EA6990" w:rsidP="000421A4">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188"/>
      </w:tblGrid>
      <w:tr w:rsidR="00524D34" w:rsidRPr="003C3AB4" w14:paraId="36027E45" w14:textId="77777777" w:rsidTr="002C679C">
        <w:trPr>
          <w:trHeight w:val="202"/>
        </w:trPr>
        <w:tc>
          <w:tcPr>
            <w:tcW w:w="5000" w:type="pct"/>
            <w:shd w:val="clear" w:color="auto" w:fill="D9D9D9" w:themeFill="background1" w:themeFillShade="D9"/>
          </w:tcPr>
          <w:p w14:paraId="0BFAF7D6" w14:textId="77777777" w:rsidR="00524D34" w:rsidRPr="00524D34" w:rsidRDefault="00EA30AD" w:rsidP="00B76967">
            <w:pPr>
              <w:spacing w:after="0" w:line="240" w:lineRule="auto"/>
              <w:jc w:val="center"/>
              <w:rPr>
                <w:rFonts w:ascii="Arial" w:hAnsi="Arial" w:cs="Arial"/>
                <w:b/>
              </w:rPr>
            </w:pPr>
            <w:r>
              <w:rPr>
                <w:rFonts w:ascii="Arial" w:hAnsi="Arial" w:cs="Arial"/>
                <w:b/>
              </w:rPr>
              <w:t xml:space="preserve">An introduction to our practice and our </w:t>
            </w:r>
            <w:r w:rsidR="00524D34">
              <w:rPr>
                <w:rFonts w:ascii="Arial" w:hAnsi="Arial" w:cs="Arial"/>
                <w:b/>
              </w:rPr>
              <w:t>Patient Reference Group</w:t>
            </w:r>
            <w:r>
              <w:rPr>
                <w:rFonts w:ascii="Arial" w:hAnsi="Arial" w:cs="Arial"/>
                <w:b/>
              </w:rPr>
              <w:t xml:space="preserve"> (PRG)</w:t>
            </w:r>
          </w:p>
        </w:tc>
      </w:tr>
      <w:tr w:rsidR="00524D34" w14:paraId="116816A7" w14:textId="77777777" w:rsidTr="002C679C">
        <w:trPr>
          <w:trHeight w:val="202"/>
        </w:trPr>
        <w:tc>
          <w:tcPr>
            <w:tcW w:w="5000" w:type="pct"/>
            <w:shd w:val="clear" w:color="auto" w:fill="FFFFFF" w:themeFill="background1"/>
          </w:tcPr>
          <w:p w14:paraId="18B2F961" w14:textId="77777777" w:rsidR="00206C45" w:rsidRPr="00206C45" w:rsidRDefault="00206C45" w:rsidP="00206C45">
            <w:pPr>
              <w:pStyle w:val="z-TopofForm"/>
              <w:rPr>
                <w:rFonts w:ascii="Helvetica" w:hAnsi="Helvetica"/>
                <w:sz w:val="20"/>
              </w:rPr>
            </w:pPr>
            <w:r w:rsidRPr="00206C45">
              <w:rPr>
                <w:rFonts w:ascii="Helvetica" w:hAnsi="Helvetica"/>
                <w:sz w:val="20"/>
              </w:rPr>
              <w:t>Arnold is a suburb of Nottingham but with a firm identity of its own, there are many families who have lived in Arnold for several generations; this provides a large number of established family networks.</w:t>
            </w:r>
            <w:r w:rsidR="00447719">
              <w:rPr>
                <w:rFonts w:ascii="Helvetica" w:hAnsi="Helvetica"/>
                <w:sz w:val="20"/>
              </w:rPr>
              <w:t xml:space="preserve"> We provide a range of services including minor surgery and family planning services. We currently have three male and five female GPs, two nurse practitioners and a dedicated nursing team.</w:t>
            </w:r>
          </w:p>
          <w:p w14:paraId="2515CFB0" w14:textId="77777777" w:rsidR="00EA6990" w:rsidRPr="00206C45" w:rsidRDefault="00EA6990" w:rsidP="00206C45">
            <w:pPr>
              <w:pStyle w:val="z-TopofForm"/>
              <w:rPr>
                <w:rFonts w:ascii="Helvetica" w:hAnsi="Helvetica"/>
                <w:sz w:val="20"/>
              </w:rPr>
            </w:pPr>
          </w:p>
          <w:p w14:paraId="50CD576C" w14:textId="77777777" w:rsidR="00F873D3" w:rsidRDefault="00206C45" w:rsidP="00524D34">
            <w:pPr>
              <w:spacing w:after="0" w:line="240" w:lineRule="auto"/>
              <w:rPr>
                <w:rFonts w:ascii="Arial" w:hAnsi="Arial" w:cs="Arial"/>
              </w:rPr>
            </w:pPr>
            <w:r>
              <w:rPr>
                <w:rFonts w:ascii="Arial" w:hAnsi="Arial" w:cs="Arial"/>
              </w:rPr>
              <w:t xml:space="preserve">We currently have a list size of 12,200 patients which </w:t>
            </w:r>
            <w:r w:rsidR="00447719">
              <w:rPr>
                <w:rFonts w:ascii="Arial" w:hAnsi="Arial" w:cs="Arial"/>
              </w:rPr>
              <w:t>has increased by</w:t>
            </w:r>
            <w:r>
              <w:rPr>
                <w:rFonts w:ascii="Arial" w:hAnsi="Arial" w:cs="Arial"/>
              </w:rPr>
              <w:t xml:space="preserve"> 4% </w:t>
            </w:r>
            <w:r w:rsidR="00F873D3">
              <w:rPr>
                <w:rFonts w:ascii="Arial" w:hAnsi="Arial" w:cs="Arial"/>
              </w:rPr>
              <w:t xml:space="preserve">(480 patients) </w:t>
            </w:r>
            <w:r>
              <w:rPr>
                <w:rFonts w:ascii="Arial" w:hAnsi="Arial" w:cs="Arial"/>
              </w:rPr>
              <w:t>over the past 12 months.</w:t>
            </w:r>
            <w:r w:rsidR="00447719">
              <w:rPr>
                <w:rFonts w:ascii="Arial" w:hAnsi="Arial" w:cs="Arial"/>
              </w:rPr>
              <w:t xml:space="preserve"> We are due to move into a large purpose built Medical Centre in March 2014, with space for further expansion of the practic</w:t>
            </w:r>
            <w:r w:rsidR="00F873D3">
              <w:rPr>
                <w:rFonts w:ascii="Arial" w:hAnsi="Arial" w:cs="Arial"/>
              </w:rPr>
              <w:t xml:space="preserve">e. This will also give us </w:t>
            </w:r>
            <w:r w:rsidR="00447719">
              <w:rPr>
                <w:rFonts w:ascii="Arial" w:hAnsi="Arial" w:cs="Arial"/>
              </w:rPr>
              <w:t xml:space="preserve">the opportunity to host a number of clinical services which will be of great benefit and convenience to our patients. </w:t>
            </w:r>
          </w:p>
          <w:p w14:paraId="709FA4D2" w14:textId="77777777" w:rsidR="00EA6990" w:rsidRDefault="00EA6990" w:rsidP="00524D34">
            <w:pPr>
              <w:spacing w:after="0" w:line="240" w:lineRule="auto"/>
              <w:rPr>
                <w:rFonts w:ascii="Arial" w:hAnsi="Arial" w:cs="Arial"/>
              </w:rPr>
            </w:pPr>
          </w:p>
          <w:p w14:paraId="3782FD48" w14:textId="77777777" w:rsidR="00F873D3" w:rsidRPr="00206C45" w:rsidRDefault="00246055" w:rsidP="00524D34">
            <w:pPr>
              <w:spacing w:after="0" w:line="240" w:lineRule="auto"/>
              <w:rPr>
                <w:rFonts w:ascii="Arial" w:hAnsi="Arial" w:cs="Arial"/>
              </w:rPr>
            </w:pPr>
            <w:r>
              <w:rPr>
                <w:rFonts w:ascii="Arial" w:hAnsi="Arial" w:cs="Arial"/>
              </w:rPr>
              <w:t>Our Patient Participation</w:t>
            </w:r>
            <w:r w:rsidR="00F873D3">
              <w:rPr>
                <w:rFonts w:ascii="Arial" w:hAnsi="Arial" w:cs="Arial"/>
              </w:rPr>
              <w:t xml:space="preserve"> Group (PRG) was established in October</w:t>
            </w:r>
            <w:r>
              <w:rPr>
                <w:rFonts w:ascii="Arial" w:hAnsi="Arial" w:cs="Arial"/>
              </w:rPr>
              <w:t xml:space="preserve"> 2011 with 6 core members. The PPG Committee</w:t>
            </w:r>
            <w:r w:rsidR="00F873D3">
              <w:rPr>
                <w:rFonts w:ascii="Arial" w:hAnsi="Arial" w:cs="Arial"/>
              </w:rPr>
              <w:t xml:space="preserve"> has seen a number of changes over the years and is now running with a core group of </w:t>
            </w:r>
            <w:r w:rsidR="00075D83">
              <w:rPr>
                <w:rFonts w:ascii="Arial" w:hAnsi="Arial" w:cs="Arial"/>
              </w:rPr>
              <w:t>14</w:t>
            </w:r>
            <w:r w:rsidR="004D1671">
              <w:rPr>
                <w:rFonts w:ascii="Arial" w:hAnsi="Arial" w:cs="Arial"/>
              </w:rPr>
              <w:t xml:space="preserve"> members.</w:t>
            </w:r>
            <w:r>
              <w:rPr>
                <w:rFonts w:ascii="Arial" w:hAnsi="Arial" w:cs="Arial"/>
              </w:rPr>
              <w:t xml:space="preserve"> Our PPG has a written constitution and </w:t>
            </w:r>
            <w:r w:rsidR="00567673">
              <w:rPr>
                <w:rFonts w:ascii="Arial" w:hAnsi="Arial" w:cs="Arial"/>
              </w:rPr>
              <w:t>has extended its knowledge-base through ‘virtual members’.</w:t>
            </w:r>
          </w:p>
          <w:p w14:paraId="373B89B3" w14:textId="77777777" w:rsidR="00EA6990" w:rsidRDefault="00EA6990" w:rsidP="00524D34">
            <w:pPr>
              <w:spacing w:after="0" w:line="240" w:lineRule="auto"/>
              <w:rPr>
                <w:rFonts w:ascii="Arial" w:hAnsi="Arial" w:cs="Arial"/>
                <w:b/>
              </w:rPr>
            </w:pPr>
          </w:p>
          <w:p w14:paraId="021E6A01" w14:textId="77777777" w:rsidR="00075D83" w:rsidRDefault="00075D83" w:rsidP="00524D34">
            <w:pPr>
              <w:spacing w:after="0" w:line="240" w:lineRule="auto"/>
              <w:rPr>
                <w:rFonts w:ascii="Arial" w:hAnsi="Arial" w:cs="Arial"/>
              </w:rPr>
            </w:pPr>
            <w:r w:rsidRPr="0021547C">
              <w:rPr>
                <w:rFonts w:ascii="Arial" w:hAnsi="Arial" w:cs="Arial"/>
              </w:rPr>
              <w:t xml:space="preserve">Patients are key stakeholders in our practice. They can tell us how our services are perceived and how they can be improved. We regard patient participation as crucial in improving all dimensions of the service we offer: from booking an appointment to quality of care; </w:t>
            </w:r>
            <w:r w:rsidR="0021547C" w:rsidRPr="0021547C">
              <w:rPr>
                <w:rFonts w:ascii="Arial" w:hAnsi="Arial" w:cs="Arial"/>
              </w:rPr>
              <w:t>from the quality of our facilities to the way our doctors and nurses deliver vital care.</w:t>
            </w:r>
          </w:p>
          <w:p w14:paraId="63D550E6" w14:textId="77777777" w:rsidR="00EA6990" w:rsidRPr="0021547C" w:rsidRDefault="00EA6990" w:rsidP="00524D34">
            <w:pPr>
              <w:spacing w:after="0" w:line="240" w:lineRule="auto"/>
              <w:rPr>
                <w:rFonts w:ascii="Arial" w:hAnsi="Arial" w:cs="Arial"/>
              </w:rPr>
            </w:pPr>
          </w:p>
          <w:p w14:paraId="098D6BAA" w14:textId="77777777" w:rsidR="00524D34" w:rsidRPr="00524D34" w:rsidRDefault="00524D34" w:rsidP="00524D34">
            <w:pPr>
              <w:spacing w:after="0" w:line="240" w:lineRule="auto"/>
              <w:rPr>
                <w:rFonts w:ascii="Arial" w:hAnsi="Arial" w:cs="Arial"/>
                <w:b/>
              </w:rPr>
            </w:pPr>
          </w:p>
        </w:tc>
      </w:tr>
    </w:tbl>
    <w:p w14:paraId="6139B97E" w14:textId="77777777" w:rsidR="00246055" w:rsidRDefault="00246055"/>
    <w:p w14:paraId="7E8DF2C8" w14:textId="77777777" w:rsidR="00246055" w:rsidRDefault="00246055">
      <w:pPr>
        <w:spacing w:after="0" w:line="240" w:lineRule="auto"/>
      </w:pPr>
      <w:r>
        <w:br w:type="page"/>
      </w:r>
    </w:p>
    <w:p w14:paraId="26A7E4F5" w14:textId="77777777" w:rsidR="00EA6990" w:rsidRDefault="00EA699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529"/>
        <w:gridCol w:w="2553"/>
        <w:gridCol w:w="2569"/>
        <w:gridCol w:w="2537"/>
      </w:tblGrid>
      <w:tr w:rsidR="00926350" w14:paraId="56A3B977" w14:textId="77777777" w:rsidTr="002C679C">
        <w:trPr>
          <w:trHeight w:val="20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07600D" w14:textId="77777777" w:rsidR="004D043F" w:rsidRDefault="00EA30AD" w:rsidP="0004686F">
            <w:pPr>
              <w:spacing w:after="0" w:line="240" w:lineRule="auto"/>
              <w:rPr>
                <w:rFonts w:ascii="Arial" w:hAnsi="Arial" w:cs="Arial"/>
                <w:b/>
                <w:sz w:val="18"/>
                <w:szCs w:val="18"/>
              </w:rPr>
            </w:pPr>
            <w:r>
              <w:rPr>
                <w:rFonts w:ascii="Arial" w:hAnsi="Arial" w:cs="Arial"/>
                <w:b/>
              </w:rPr>
              <w:t>E</w:t>
            </w:r>
            <w:r w:rsidR="004D043F">
              <w:rPr>
                <w:rFonts w:ascii="Arial" w:hAnsi="Arial" w:cs="Arial"/>
                <w:b/>
              </w:rPr>
              <w:t xml:space="preserve">stablishing </w:t>
            </w:r>
            <w:r w:rsidR="003C3AB4">
              <w:rPr>
                <w:rFonts w:ascii="Arial" w:hAnsi="Arial" w:cs="Arial"/>
                <w:b/>
              </w:rPr>
              <w:t xml:space="preserve">the </w:t>
            </w:r>
            <w:r w:rsidR="004D043F">
              <w:rPr>
                <w:rFonts w:ascii="Arial" w:hAnsi="Arial" w:cs="Arial"/>
                <w:b/>
              </w:rPr>
              <w:t>Patient Representative Group</w:t>
            </w:r>
          </w:p>
          <w:p w14:paraId="3FFC8C6B" w14:textId="77777777" w:rsidR="00926350" w:rsidRPr="004D043F" w:rsidRDefault="00EA30AD" w:rsidP="00EA30AD">
            <w:pPr>
              <w:spacing w:after="0" w:line="240" w:lineRule="auto"/>
              <w:jc w:val="both"/>
              <w:rPr>
                <w:rFonts w:ascii="Arial" w:hAnsi="Arial" w:cs="Arial"/>
                <w:sz w:val="18"/>
                <w:szCs w:val="18"/>
              </w:rPr>
            </w:pPr>
            <w:r>
              <w:rPr>
                <w:rFonts w:ascii="Arial" w:hAnsi="Arial" w:cs="Arial"/>
                <w:sz w:val="18"/>
                <w:szCs w:val="18"/>
              </w:rPr>
              <w:t xml:space="preserve">This shows </w:t>
            </w:r>
            <w:r w:rsidR="00926350" w:rsidRPr="004D043F">
              <w:rPr>
                <w:rFonts w:ascii="Arial" w:hAnsi="Arial" w:cs="Arial"/>
                <w:sz w:val="18"/>
                <w:szCs w:val="18"/>
              </w:rPr>
              <w:t xml:space="preserve">how the practice </w:t>
            </w:r>
            <w:r>
              <w:rPr>
                <w:rFonts w:ascii="Arial" w:hAnsi="Arial" w:cs="Arial"/>
                <w:sz w:val="18"/>
                <w:szCs w:val="18"/>
              </w:rPr>
              <w:t xml:space="preserve">has tried to ensure </w:t>
            </w:r>
            <w:r w:rsidR="00926350" w:rsidRPr="004D043F">
              <w:rPr>
                <w:rFonts w:ascii="Arial" w:hAnsi="Arial" w:cs="Arial"/>
                <w:sz w:val="18"/>
                <w:szCs w:val="18"/>
              </w:rPr>
              <w:t xml:space="preserve">that the PRG is representative </w:t>
            </w:r>
            <w:r>
              <w:rPr>
                <w:rFonts w:ascii="Arial" w:hAnsi="Arial" w:cs="Arial"/>
                <w:sz w:val="18"/>
                <w:szCs w:val="18"/>
              </w:rPr>
              <w:t xml:space="preserve">of the wider practice population.  Information is provided here </w:t>
            </w:r>
            <w:r w:rsidR="00926350" w:rsidRPr="004D043F">
              <w:rPr>
                <w:rFonts w:ascii="Arial" w:hAnsi="Arial" w:cs="Arial"/>
                <w:sz w:val="18"/>
                <w:szCs w:val="18"/>
              </w:rPr>
              <w:t>on the practice and PRG profile</w:t>
            </w:r>
            <w:r>
              <w:rPr>
                <w:rFonts w:ascii="Arial" w:hAnsi="Arial" w:cs="Arial"/>
                <w:sz w:val="18"/>
                <w:szCs w:val="18"/>
              </w:rPr>
              <w:t>.</w:t>
            </w:r>
          </w:p>
        </w:tc>
      </w:tr>
      <w:tr w:rsidR="00926350" w14:paraId="5CC49FC9" w14:textId="77777777" w:rsidTr="002C679C">
        <w:trPr>
          <w:trHeight w:val="202"/>
        </w:trPr>
        <w:tc>
          <w:tcPr>
            <w:tcW w:w="1241" w:type="pct"/>
            <w:tcBorders>
              <w:top w:val="single" w:sz="4" w:space="0" w:color="auto"/>
              <w:left w:val="single" w:sz="4" w:space="0" w:color="auto"/>
              <w:bottom w:val="single" w:sz="4" w:space="0" w:color="auto"/>
              <w:right w:val="single" w:sz="4" w:space="0" w:color="auto"/>
            </w:tcBorders>
          </w:tcPr>
          <w:p w14:paraId="620EE6D7" w14:textId="77777777" w:rsidR="00926350" w:rsidRPr="004D043F" w:rsidRDefault="00926350" w:rsidP="0004686F">
            <w:pPr>
              <w:spacing w:after="0" w:line="240" w:lineRule="auto"/>
              <w:jc w:val="center"/>
              <w:rPr>
                <w:rFonts w:ascii="Arial" w:eastAsia="Cambria" w:hAnsi="Arial" w:cs="Arial"/>
                <w:b/>
                <w:sz w:val="18"/>
                <w:szCs w:val="18"/>
              </w:rPr>
            </w:pPr>
          </w:p>
        </w:tc>
        <w:tc>
          <w:tcPr>
            <w:tcW w:w="1253" w:type="pct"/>
            <w:tcBorders>
              <w:top w:val="single" w:sz="4" w:space="0" w:color="auto"/>
              <w:left w:val="single" w:sz="4" w:space="0" w:color="auto"/>
              <w:bottom w:val="single" w:sz="4" w:space="0" w:color="auto"/>
              <w:right w:val="single" w:sz="4" w:space="0" w:color="auto"/>
            </w:tcBorders>
          </w:tcPr>
          <w:p w14:paraId="70BAB36C" w14:textId="77777777" w:rsidR="00926350" w:rsidRPr="004D043F" w:rsidRDefault="00926350" w:rsidP="002D28D8">
            <w:pPr>
              <w:spacing w:after="0" w:line="240" w:lineRule="auto"/>
              <w:jc w:val="center"/>
              <w:rPr>
                <w:rFonts w:ascii="Arial" w:eastAsia="Cambria" w:hAnsi="Arial" w:cs="Arial"/>
                <w:b/>
                <w:sz w:val="18"/>
                <w:szCs w:val="18"/>
              </w:rPr>
            </w:pPr>
            <w:r w:rsidRPr="004D043F">
              <w:rPr>
                <w:rFonts w:ascii="Arial" w:hAnsi="Arial" w:cs="Arial"/>
                <w:b/>
                <w:sz w:val="18"/>
                <w:szCs w:val="18"/>
              </w:rPr>
              <w:t>Practice population profile</w:t>
            </w:r>
          </w:p>
        </w:tc>
        <w:tc>
          <w:tcPr>
            <w:tcW w:w="1261" w:type="pct"/>
            <w:tcBorders>
              <w:top w:val="single" w:sz="4" w:space="0" w:color="auto"/>
              <w:left w:val="single" w:sz="4" w:space="0" w:color="auto"/>
              <w:bottom w:val="single" w:sz="4" w:space="0" w:color="auto"/>
              <w:right w:val="single" w:sz="4" w:space="0" w:color="auto"/>
            </w:tcBorders>
          </w:tcPr>
          <w:p w14:paraId="458236F6" w14:textId="77777777" w:rsidR="00926350" w:rsidRPr="004D043F" w:rsidRDefault="00926350" w:rsidP="002D28D8">
            <w:pPr>
              <w:spacing w:after="0" w:line="240" w:lineRule="auto"/>
              <w:jc w:val="center"/>
              <w:rPr>
                <w:rFonts w:ascii="Arial" w:eastAsia="Cambria" w:hAnsi="Arial" w:cs="Arial"/>
                <w:b/>
                <w:sz w:val="18"/>
                <w:szCs w:val="18"/>
              </w:rPr>
            </w:pPr>
            <w:r w:rsidRPr="004D043F">
              <w:rPr>
                <w:rFonts w:ascii="Arial" w:eastAsia="Cambria" w:hAnsi="Arial" w:cs="Arial"/>
                <w:b/>
                <w:sz w:val="18"/>
                <w:szCs w:val="18"/>
              </w:rPr>
              <w:t>PRG profile</w:t>
            </w:r>
          </w:p>
        </w:tc>
        <w:tc>
          <w:tcPr>
            <w:tcW w:w="1245" w:type="pct"/>
            <w:tcBorders>
              <w:top w:val="single" w:sz="4" w:space="0" w:color="auto"/>
              <w:left w:val="single" w:sz="4" w:space="0" w:color="auto"/>
              <w:bottom w:val="single" w:sz="4" w:space="0" w:color="auto"/>
              <w:right w:val="single" w:sz="4" w:space="0" w:color="auto"/>
            </w:tcBorders>
          </w:tcPr>
          <w:p w14:paraId="2F83579B" w14:textId="77777777" w:rsidR="00926350" w:rsidRPr="004D043F" w:rsidRDefault="00926350" w:rsidP="002D28D8">
            <w:pPr>
              <w:spacing w:after="0" w:line="240" w:lineRule="auto"/>
              <w:jc w:val="center"/>
              <w:rPr>
                <w:rFonts w:ascii="Arial" w:eastAsia="Cambria" w:hAnsi="Arial" w:cs="Arial"/>
                <w:b/>
                <w:sz w:val="18"/>
                <w:szCs w:val="18"/>
              </w:rPr>
            </w:pPr>
            <w:r w:rsidRPr="004D043F">
              <w:rPr>
                <w:rFonts w:ascii="Arial" w:eastAsia="Cambria" w:hAnsi="Arial" w:cs="Arial"/>
                <w:b/>
                <w:sz w:val="18"/>
                <w:szCs w:val="18"/>
              </w:rPr>
              <w:t>Difference</w:t>
            </w:r>
          </w:p>
        </w:tc>
      </w:tr>
      <w:tr w:rsidR="00926350" w14:paraId="7E88541F" w14:textId="77777777" w:rsidTr="002C679C">
        <w:tc>
          <w:tcPr>
            <w:tcW w:w="5000" w:type="pct"/>
            <w:gridSpan w:val="4"/>
            <w:tcBorders>
              <w:top w:val="single" w:sz="4" w:space="0" w:color="auto"/>
              <w:left w:val="single" w:sz="4" w:space="0" w:color="auto"/>
              <w:bottom w:val="single" w:sz="4" w:space="0" w:color="auto"/>
              <w:right w:val="single" w:sz="4" w:space="0" w:color="auto"/>
            </w:tcBorders>
          </w:tcPr>
          <w:p w14:paraId="7E32D0FC" w14:textId="77777777" w:rsidR="00926350" w:rsidRPr="004D043F" w:rsidRDefault="00926350" w:rsidP="004D043F">
            <w:pPr>
              <w:spacing w:after="0" w:line="240" w:lineRule="auto"/>
              <w:rPr>
                <w:rFonts w:ascii="Arial" w:eastAsia="Cambria" w:hAnsi="Arial" w:cs="Arial"/>
                <w:b/>
                <w:sz w:val="18"/>
                <w:szCs w:val="18"/>
              </w:rPr>
            </w:pPr>
            <w:r w:rsidRPr="004D043F">
              <w:rPr>
                <w:rFonts w:ascii="Arial" w:eastAsia="Cambria" w:hAnsi="Arial" w:cs="Arial"/>
                <w:b/>
                <w:sz w:val="18"/>
                <w:szCs w:val="18"/>
              </w:rPr>
              <w:t>Age</w:t>
            </w:r>
          </w:p>
        </w:tc>
      </w:tr>
      <w:tr w:rsidR="00926350" w14:paraId="38DE1C7E" w14:textId="77777777" w:rsidTr="002C679C">
        <w:trPr>
          <w:trHeight w:val="108"/>
        </w:trPr>
        <w:tc>
          <w:tcPr>
            <w:tcW w:w="1241" w:type="pct"/>
            <w:tcBorders>
              <w:top w:val="single" w:sz="4" w:space="0" w:color="auto"/>
              <w:left w:val="single" w:sz="4" w:space="0" w:color="auto"/>
              <w:bottom w:val="single" w:sz="4" w:space="0" w:color="auto"/>
              <w:right w:val="single" w:sz="4" w:space="0" w:color="auto"/>
            </w:tcBorders>
          </w:tcPr>
          <w:p w14:paraId="4F101DC6" w14:textId="77777777" w:rsidR="00926350" w:rsidRPr="004D043F" w:rsidRDefault="00926350" w:rsidP="00926350">
            <w:pPr>
              <w:spacing w:after="0" w:line="240" w:lineRule="auto"/>
              <w:rPr>
                <w:rFonts w:ascii="Arial" w:hAnsi="Arial" w:cs="Arial"/>
                <w:sz w:val="18"/>
                <w:szCs w:val="18"/>
              </w:rPr>
            </w:pPr>
            <w:r w:rsidRPr="004D043F">
              <w:rPr>
                <w:rFonts w:ascii="Arial" w:hAnsi="Arial" w:cs="Arial"/>
                <w:sz w:val="18"/>
                <w:szCs w:val="18"/>
              </w:rPr>
              <w:t>% under 1</w:t>
            </w:r>
            <w:r w:rsidR="002D28D8" w:rsidRPr="004D043F">
              <w:rPr>
                <w:rFonts w:ascii="Arial" w:hAnsi="Arial" w:cs="Arial"/>
                <w:sz w:val="18"/>
                <w:szCs w:val="18"/>
              </w:rPr>
              <w:t>8</w:t>
            </w:r>
          </w:p>
        </w:tc>
        <w:tc>
          <w:tcPr>
            <w:tcW w:w="1253" w:type="pct"/>
            <w:tcBorders>
              <w:top w:val="single" w:sz="4" w:space="0" w:color="auto"/>
              <w:left w:val="single" w:sz="4" w:space="0" w:color="auto"/>
              <w:bottom w:val="single" w:sz="4" w:space="0" w:color="auto"/>
              <w:right w:val="single" w:sz="4" w:space="0" w:color="auto"/>
            </w:tcBorders>
          </w:tcPr>
          <w:p w14:paraId="38532027" w14:textId="77777777" w:rsidR="00926350" w:rsidRPr="004D043F" w:rsidRDefault="002E4E8A" w:rsidP="0004686F">
            <w:pPr>
              <w:spacing w:after="0" w:line="240" w:lineRule="auto"/>
              <w:rPr>
                <w:rFonts w:ascii="Arial" w:hAnsi="Arial" w:cs="Arial"/>
                <w:sz w:val="18"/>
                <w:szCs w:val="18"/>
              </w:rPr>
            </w:pPr>
            <w:r>
              <w:rPr>
                <w:rFonts w:ascii="Arial" w:hAnsi="Arial" w:cs="Arial"/>
                <w:sz w:val="18"/>
                <w:szCs w:val="18"/>
              </w:rPr>
              <w:t>20.2%</w:t>
            </w:r>
          </w:p>
        </w:tc>
        <w:tc>
          <w:tcPr>
            <w:tcW w:w="1261" w:type="pct"/>
            <w:tcBorders>
              <w:top w:val="single" w:sz="4" w:space="0" w:color="auto"/>
              <w:left w:val="single" w:sz="4" w:space="0" w:color="auto"/>
              <w:bottom w:val="single" w:sz="4" w:space="0" w:color="auto"/>
              <w:right w:val="single" w:sz="4" w:space="0" w:color="auto"/>
            </w:tcBorders>
          </w:tcPr>
          <w:p w14:paraId="68054F3C" w14:textId="77777777" w:rsidR="00926350" w:rsidRPr="004D043F" w:rsidRDefault="00926350" w:rsidP="0004686F">
            <w:pPr>
              <w:spacing w:after="0" w:line="240" w:lineRule="auto"/>
              <w:rPr>
                <w:rFonts w:ascii="Arial" w:eastAsia="Cambria" w:hAnsi="Arial" w:cs="Arial"/>
                <w:sz w:val="18"/>
                <w:szCs w:val="18"/>
              </w:rPr>
            </w:pPr>
          </w:p>
        </w:tc>
        <w:tc>
          <w:tcPr>
            <w:tcW w:w="1245" w:type="pct"/>
            <w:tcBorders>
              <w:top w:val="single" w:sz="4" w:space="0" w:color="auto"/>
              <w:left w:val="single" w:sz="4" w:space="0" w:color="auto"/>
              <w:bottom w:val="single" w:sz="4" w:space="0" w:color="auto"/>
              <w:right w:val="single" w:sz="4" w:space="0" w:color="auto"/>
            </w:tcBorders>
          </w:tcPr>
          <w:p w14:paraId="2EBD8D2F" w14:textId="77777777" w:rsidR="00926350" w:rsidRPr="004D043F" w:rsidRDefault="00926350" w:rsidP="0004686F">
            <w:pPr>
              <w:spacing w:after="0" w:line="240" w:lineRule="auto"/>
              <w:rPr>
                <w:rFonts w:ascii="Arial" w:eastAsia="Cambria" w:hAnsi="Arial" w:cs="Arial"/>
                <w:sz w:val="18"/>
                <w:szCs w:val="18"/>
              </w:rPr>
            </w:pPr>
          </w:p>
        </w:tc>
      </w:tr>
      <w:tr w:rsidR="00926350" w14:paraId="006A876B" w14:textId="77777777" w:rsidTr="002C679C">
        <w:trPr>
          <w:trHeight w:val="547"/>
        </w:trPr>
        <w:tc>
          <w:tcPr>
            <w:tcW w:w="1241" w:type="pct"/>
            <w:tcBorders>
              <w:top w:val="single" w:sz="4" w:space="0" w:color="auto"/>
              <w:left w:val="single" w:sz="4" w:space="0" w:color="auto"/>
              <w:bottom w:val="single" w:sz="4" w:space="0" w:color="auto"/>
              <w:right w:val="single" w:sz="4" w:space="0" w:color="auto"/>
            </w:tcBorders>
          </w:tcPr>
          <w:p w14:paraId="3BF7CE23" w14:textId="77777777" w:rsidR="00926350" w:rsidRPr="004D043F" w:rsidRDefault="00926350" w:rsidP="002D28D8">
            <w:pPr>
              <w:spacing w:after="0" w:line="240" w:lineRule="auto"/>
              <w:rPr>
                <w:rFonts w:ascii="Arial" w:hAnsi="Arial" w:cs="Arial"/>
                <w:sz w:val="18"/>
                <w:szCs w:val="18"/>
              </w:rPr>
            </w:pPr>
            <w:r w:rsidRPr="004D043F">
              <w:rPr>
                <w:rFonts w:ascii="Arial" w:hAnsi="Arial" w:cs="Arial"/>
                <w:sz w:val="18"/>
                <w:szCs w:val="18"/>
              </w:rPr>
              <w:t xml:space="preserve">% </w:t>
            </w:r>
            <w:r w:rsidR="002D28D8" w:rsidRPr="004D043F">
              <w:rPr>
                <w:rFonts w:ascii="Arial" w:hAnsi="Arial" w:cs="Arial"/>
                <w:sz w:val="18"/>
                <w:szCs w:val="18"/>
              </w:rPr>
              <w:t>18</w:t>
            </w:r>
            <w:r w:rsidRPr="004D043F">
              <w:rPr>
                <w:rFonts w:ascii="Arial" w:hAnsi="Arial" w:cs="Arial"/>
                <w:sz w:val="18"/>
                <w:szCs w:val="18"/>
              </w:rPr>
              <w:t xml:space="preserve"> – </w:t>
            </w:r>
            <w:r w:rsidR="002D28D8" w:rsidRPr="004D043F">
              <w:rPr>
                <w:rFonts w:ascii="Arial" w:hAnsi="Arial" w:cs="Arial"/>
                <w:sz w:val="18"/>
                <w:szCs w:val="18"/>
              </w:rPr>
              <w:t>34</w:t>
            </w:r>
          </w:p>
        </w:tc>
        <w:tc>
          <w:tcPr>
            <w:tcW w:w="1253" w:type="pct"/>
            <w:tcBorders>
              <w:top w:val="single" w:sz="4" w:space="0" w:color="auto"/>
              <w:left w:val="single" w:sz="4" w:space="0" w:color="auto"/>
              <w:bottom w:val="single" w:sz="4" w:space="0" w:color="auto"/>
              <w:right w:val="single" w:sz="4" w:space="0" w:color="auto"/>
            </w:tcBorders>
          </w:tcPr>
          <w:p w14:paraId="2CABEFAE" w14:textId="77777777" w:rsidR="00926350" w:rsidRPr="004D043F" w:rsidRDefault="002E4E8A" w:rsidP="0004686F">
            <w:pPr>
              <w:spacing w:after="0" w:line="240" w:lineRule="auto"/>
              <w:rPr>
                <w:rFonts w:ascii="Arial" w:hAnsi="Arial" w:cs="Arial"/>
                <w:sz w:val="18"/>
                <w:szCs w:val="18"/>
              </w:rPr>
            </w:pPr>
            <w:r>
              <w:rPr>
                <w:rFonts w:ascii="Arial" w:hAnsi="Arial" w:cs="Arial"/>
                <w:sz w:val="18"/>
                <w:szCs w:val="18"/>
              </w:rPr>
              <w:t>20.8%</w:t>
            </w:r>
          </w:p>
        </w:tc>
        <w:tc>
          <w:tcPr>
            <w:tcW w:w="1261" w:type="pct"/>
            <w:tcBorders>
              <w:top w:val="single" w:sz="4" w:space="0" w:color="auto"/>
              <w:left w:val="single" w:sz="4" w:space="0" w:color="auto"/>
              <w:bottom w:val="single" w:sz="4" w:space="0" w:color="auto"/>
              <w:right w:val="single" w:sz="4" w:space="0" w:color="auto"/>
            </w:tcBorders>
          </w:tcPr>
          <w:p w14:paraId="5B16AD51" w14:textId="77777777" w:rsidR="00926350" w:rsidRPr="004D043F" w:rsidRDefault="00926350" w:rsidP="0004686F">
            <w:pPr>
              <w:spacing w:after="0" w:line="240" w:lineRule="auto"/>
              <w:rPr>
                <w:rFonts w:ascii="Arial" w:eastAsia="Cambria" w:hAnsi="Arial" w:cs="Arial"/>
                <w:sz w:val="18"/>
                <w:szCs w:val="18"/>
              </w:rPr>
            </w:pPr>
          </w:p>
        </w:tc>
        <w:tc>
          <w:tcPr>
            <w:tcW w:w="1245" w:type="pct"/>
            <w:tcBorders>
              <w:top w:val="single" w:sz="4" w:space="0" w:color="auto"/>
              <w:left w:val="single" w:sz="4" w:space="0" w:color="auto"/>
              <w:bottom w:val="single" w:sz="4" w:space="0" w:color="auto"/>
              <w:right w:val="single" w:sz="4" w:space="0" w:color="auto"/>
            </w:tcBorders>
          </w:tcPr>
          <w:p w14:paraId="1003E4BB" w14:textId="77777777" w:rsidR="00926350" w:rsidRPr="004D043F" w:rsidRDefault="00926350" w:rsidP="0004686F">
            <w:pPr>
              <w:spacing w:after="0" w:line="240" w:lineRule="auto"/>
              <w:rPr>
                <w:rFonts w:ascii="Arial" w:eastAsia="Cambria" w:hAnsi="Arial" w:cs="Arial"/>
                <w:sz w:val="18"/>
                <w:szCs w:val="18"/>
              </w:rPr>
            </w:pPr>
          </w:p>
        </w:tc>
      </w:tr>
      <w:tr w:rsidR="00926350" w14:paraId="457D00D9" w14:textId="77777777" w:rsidTr="002C679C">
        <w:trPr>
          <w:trHeight w:val="128"/>
        </w:trPr>
        <w:tc>
          <w:tcPr>
            <w:tcW w:w="1241" w:type="pct"/>
            <w:tcBorders>
              <w:top w:val="single" w:sz="4" w:space="0" w:color="auto"/>
              <w:left w:val="single" w:sz="4" w:space="0" w:color="auto"/>
              <w:bottom w:val="single" w:sz="4" w:space="0" w:color="auto"/>
              <w:right w:val="single" w:sz="4" w:space="0" w:color="auto"/>
            </w:tcBorders>
          </w:tcPr>
          <w:p w14:paraId="11D9D12A" w14:textId="77777777" w:rsidR="00926350" w:rsidRPr="004D043F" w:rsidRDefault="00926350" w:rsidP="00926350">
            <w:pPr>
              <w:spacing w:after="0" w:line="240" w:lineRule="auto"/>
              <w:rPr>
                <w:rFonts w:ascii="Arial" w:hAnsi="Arial" w:cs="Arial"/>
                <w:sz w:val="18"/>
                <w:szCs w:val="18"/>
              </w:rPr>
            </w:pPr>
            <w:r w:rsidRPr="004D043F">
              <w:rPr>
                <w:rFonts w:ascii="Arial" w:hAnsi="Arial" w:cs="Arial"/>
                <w:sz w:val="18"/>
                <w:szCs w:val="18"/>
              </w:rPr>
              <w:t xml:space="preserve">% 35 – </w:t>
            </w:r>
            <w:r w:rsidR="002D28D8" w:rsidRPr="004D043F">
              <w:rPr>
                <w:rFonts w:ascii="Arial" w:hAnsi="Arial" w:cs="Arial"/>
                <w:sz w:val="18"/>
                <w:szCs w:val="18"/>
              </w:rPr>
              <w:t>54</w:t>
            </w:r>
          </w:p>
        </w:tc>
        <w:tc>
          <w:tcPr>
            <w:tcW w:w="1253" w:type="pct"/>
            <w:tcBorders>
              <w:top w:val="single" w:sz="4" w:space="0" w:color="auto"/>
              <w:left w:val="single" w:sz="4" w:space="0" w:color="auto"/>
              <w:bottom w:val="single" w:sz="4" w:space="0" w:color="auto"/>
              <w:right w:val="single" w:sz="4" w:space="0" w:color="auto"/>
            </w:tcBorders>
          </w:tcPr>
          <w:p w14:paraId="6C3A0210" w14:textId="77777777" w:rsidR="00926350" w:rsidRPr="004D043F" w:rsidRDefault="002E4E8A" w:rsidP="0004686F">
            <w:pPr>
              <w:spacing w:after="0" w:line="240" w:lineRule="auto"/>
              <w:rPr>
                <w:rFonts w:ascii="Arial" w:hAnsi="Arial" w:cs="Arial"/>
                <w:sz w:val="18"/>
                <w:szCs w:val="18"/>
              </w:rPr>
            </w:pPr>
            <w:r>
              <w:rPr>
                <w:rFonts w:ascii="Arial" w:hAnsi="Arial" w:cs="Arial"/>
                <w:sz w:val="18"/>
                <w:szCs w:val="18"/>
              </w:rPr>
              <w:t>27.4%</w:t>
            </w:r>
          </w:p>
        </w:tc>
        <w:tc>
          <w:tcPr>
            <w:tcW w:w="1261" w:type="pct"/>
            <w:tcBorders>
              <w:top w:val="single" w:sz="4" w:space="0" w:color="auto"/>
              <w:left w:val="single" w:sz="4" w:space="0" w:color="auto"/>
              <w:bottom w:val="single" w:sz="4" w:space="0" w:color="auto"/>
              <w:right w:val="single" w:sz="4" w:space="0" w:color="auto"/>
            </w:tcBorders>
          </w:tcPr>
          <w:p w14:paraId="086E01EF" w14:textId="77777777" w:rsidR="00926350" w:rsidRPr="004D043F" w:rsidRDefault="00075D83" w:rsidP="0004686F">
            <w:pPr>
              <w:spacing w:after="0" w:line="240" w:lineRule="auto"/>
              <w:rPr>
                <w:rFonts w:ascii="Arial" w:eastAsia="Cambria" w:hAnsi="Arial" w:cs="Arial"/>
                <w:sz w:val="18"/>
                <w:szCs w:val="18"/>
              </w:rPr>
            </w:pPr>
            <w:r>
              <w:rPr>
                <w:rFonts w:ascii="Arial" w:eastAsia="Cambria" w:hAnsi="Arial" w:cs="Arial"/>
                <w:sz w:val="18"/>
                <w:szCs w:val="18"/>
              </w:rPr>
              <w:t>20%</w:t>
            </w:r>
          </w:p>
        </w:tc>
        <w:tc>
          <w:tcPr>
            <w:tcW w:w="1245" w:type="pct"/>
            <w:tcBorders>
              <w:top w:val="single" w:sz="4" w:space="0" w:color="auto"/>
              <w:left w:val="single" w:sz="4" w:space="0" w:color="auto"/>
              <w:bottom w:val="single" w:sz="4" w:space="0" w:color="auto"/>
              <w:right w:val="single" w:sz="4" w:space="0" w:color="auto"/>
            </w:tcBorders>
          </w:tcPr>
          <w:p w14:paraId="7F4CEF15" w14:textId="77777777" w:rsidR="00926350" w:rsidRPr="004D043F" w:rsidRDefault="00926350" w:rsidP="0004686F">
            <w:pPr>
              <w:spacing w:after="0" w:line="240" w:lineRule="auto"/>
              <w:rPr>
                <w:rFonts w:ascii="Arial" w:eastAsia="Cambria" w:hAnsi="Arial" w:cs="Arial"/>
                <w:sz w:val="18"/>
                <w:szCs w:val="18"/>
              </w:rPr>
            </w:pPr>
          </w:p>
        </w:tc>
      </w:tr>
      <w:tr w:rsidR="00926350" w14:paraId="7E9063EB" w14:textId="77777777" w:rsidTr="002C679C">
        <w:tc>
          <w:tcPr>
            <w:tcW w:w="1241" w:type="pct"/>
            <w:tcBorders>
              <w:top w:val="single" w:sz="4" w:space="0" w:color="auto"/>
              <w:left w:val="single" w:sz="4" w:space="0" w:color="auto"/>
              <w:bottom w:val="single" w:sz="4" w:space="0" w:color="auto"/>
              <w:right w:val="single" w:sz="4" w:space="0" w:color="auto"/>
            </w:tcBorders>
          </w:tcPr>
          <w:p w14:paraId="6796675C" w14:textId="77777777" w:rsidR="00926350" w:rsidRPr="004D043F" w:rsidRDefault="002D28D8" w:rsidP="00926350">
            <w:pPr>
              <w:spacing w:after="0" w:line="240" w:lineRule="auto"/>
              <w:rPr>
                <w:rFonts w:ascii="Arial" w:hAnsi="Arial" w:cs="Arial"/>
                <w:sz w:val="18"/>
                <w:szCs w:val="18"/>
              </w:rPr>
            </w:pPr>
            <w:r w:rsidRPr="004D043F">
              <w:rPr>
                <w:rFonts w:ascii="Arial" w:hAnsi="Arial" w:cs="Arial"/>
                <w:sz w:val="18"/>
                <w:szCs w:val="18"/>
              </w:rPr>
              <w:t>% 5</w:t>
            </w:r>
            <w:r w:rsidR="00926350" w:rsidRPr="004D043F">
              <w:rPr>
                <w:rFonts w:ascii="Arial" w:hAnsi="Arial" w:cs="Arial"/>
                <w:sz w:val="18"/>
                <w:szCs w:val="18"/>
              </w:rPr>
              <w:t xml:space="preserve">5 – </w:t>
            </w:r>
            <w:r w:rsidRPr="004D043F">
              <w:rPr>
                <w:rFonts w:ascii="Arial" w:hAnsi="Arial" w:cs="Arial"/>
                <w:sz w:val="18"/>
                <w:szCs w:val="18"/>
              </w:rPr>
              <w:t>74</w:t>
            </w:r>
          </w:p>
        </w:tc>
        <w:tc>
          <w:tcPr>
            <w:tcW w:w="1253" w:type="pct"/>
            <w:tcBorders>
              <w:top w:val="single" w:sz="4" w:space="0" w:color="auto"/>
              <w:left w:val="single" w:sz="4" w:space="0" w:color="auto"/>
              <w:bottom w:val="single" w:sz="4" w:space="0" w:color="auto"/>
              <w:right w:val="single" w:sz="4" w:space="0" w:color="auto"/>
            </w:tcBorders>
          </w:tcPr>
          <w:p w14:paraId="10082F28" w14:textId="77777777" w:rsidR="00926350" w:rsidRPr="004D043F" w:rsidRDefault="002E4E8A" w:rsidP="0004686F">
            <w:pPr>
              <w:spacing w:after="0" w:line="240" w:lineRule="auto"/>
              <w:rPr>
                <w:rFonts w:ascii="Arial" w:hAnsi="Arial" w:cs="Arial"/>
                <w:sz w:val="18"/>
                <w:szCs w:val="18"/>
              </w:rPr>
            </w:pPr>
            <w:r>
              <w:rPr>
                <w:rFonts w:ascii="Arial" w:hAnsi="Arial" w:cs="Arial"/>
                <w:sz w:val="18"/>
                <w:szCs w:val="18"/>
              </w:rPr>
              <w:t>21%</w:t>
            </w:r>
          </w:p>
        </w:tc>
        <w:tc>
          <w:tcPr>
            <w:tcW w:w="1261" w:type="pct"/>
            <w:tcBorders>
              <w:top w:val="single" w:sz="4" w:space="0" w:color="auto"/>
              <w:left w:val="single" w:sz="4" w:space="0" w:color="auto"/>
              <w:bottom w:val="single" w:sz="4" w:space="0" w:color="auto"/>
              <w:right w:val="single" w:sz="4" w:space="0" w:color="auto"/>
            </w:tcBorders>
          </w:tcPr>
          <w:p w14:paraId="2505D93D" w14:textId="77777777" w:rsidR="00926350" w:rsidRPr="004D043F" w:rsidRDefault="00075D83" w:rsidP="0004686F">
            <w:pPr>
              <w:spacing w:after="0" w:line="240" w:lineRule="auto"/>
              <w:rPr>
                <w:rFonts w:ascii="Arial" w:eastAsia="Cambria" w:hAnsi="Arial" w:cs="Arial"/>
                <w:sz w:val="18"/>
                <w:szCs w:val="18"/>
              </w:rPr>
            </w:pPr>
            <w:r>
              <w:rPr>
                <w:rFonts w:ascii="Arial" w:eastAsia="Cambria" w:hAnsi="Arial" w:cs="Arial"/>
                <w:sz w:val="18"/>
                <w:szCs w:val="18"/>
              </w:rPr>
              <w:t>26.5%</w:t>
            </w:r>
          </w:p>
        </w:tc>
        <w:tc>
          <w:tcPr>
            <w:tcW w:w="1245" w:type="pct"/>
            <w:tcBorders>
              <w:top w:val="single" w:sz="4" w:space="0" w:color="auto"/>
              <w:left w:val="single" w:sz="4" w:space="0" w:color="auto"/>
              <w:bottom w:val="single" w:sz="4" w:space="0" w:color="auto"/>
              <w:right w:val="single" w:sz="4" w:space="0" w:color="auto"/>
            </w:tcBorders>
          </w:tcPr>
          <w:p w14:paraId="6C6BCC7A" w14:textId="77777777" w:rsidR="00926350" w:rsidRPr="004D043F" w:rsidRDefault="00926350" w:rsidP="0004686F">
            <w:pPr>
              <w:spacing w:after="0" w:line="240" w:lineRule="auto"/>
              <w:rPr>
                <w:rFonts w:ascii="Arial" w:eastAsia="Cambria" w:hAnsi="Arial" w:cs="Arial"/>
                <w:sz w:val="18"/>
                <w:szCs w:val="18"/>
              </w:rPr>
            </w:pPr>
          </w:p>
        </w:tc>
      </w:tr>
      <w:tr w:rsidR="00926350" w14:paraId="32B03D1F" w14:textId="77777777" w:rsidTr="002C679C">
        <w:tc>
          <w:tcPr>
            <w:tcW w:w="1241" w:type="pct"/>
            <w:tcBorders>
              <w:top w:val="single" w:sz="4" w:space="0" w:color="auto"/>
              <w:left w:val="single" w:sz="4" w:space="0" w:color="auto"/>
              <w:bottom w:val="single" w:sz="4" w:space="0" w:color="auto"/>
              <w:right w:val="single" w:sz="4" w:space="0" w:color="auto"/>
            </w:tcBorders>
          </w:tcPr>
          <w:p w14:paraId="04563B77" w14:textId="77777777" w:rsidR="00926350" w:rsidRPr="004D043F" w:rsidRDefault="00926350" w:rsidP="002D28D8">
            <w:pPr>
              <w:spacing w:after="0" w:line="240" w:lineRule="auto"/>
              <w:rPr>
                <w:rFonts w:ascii="Arial" w:hAnsi="Arial" w:cs="Arial"/>
                <w:sz w:val="18"/>
                <w:szCs w:val="18"/>
              </w:rPr>
            </w:pPr>
            <w:r w:rsidRPr="004D043F">
              <w:rPr>
                <w:rFonts w:ascii="Arial" w:hAnsi="Arial" w:cs="Arial"/>
                <w:sz w:val="18"/>
                <w:szCs w:val="18"/>
              </w:rPr>
              <w:t xml:space="preserve">% </w:t>
            </w:r>
            <w:r w:rsidR="002D28D8" w:rsidRPr="004D043F">
              <w:rPr>
                <w:rFonts w:ascii="Arial" w:hAnsi="Arial" w:cs="Arial"/>
                <w:sz w:val="18"/>
                <w:szCs w:val="18"/>
              </w:rPr>
              <w:t>75 and over</w:t>
            </w:r>
          </w:p>
        </w:tc>
        <w:tc>
          <w:tcPr>
            <w:tcW w:w="1253" w:type="pct"/>
            <w:tcBorders>
              <w:top w:val="single" w:sz="4" w:space="0" w:color="auto"/>
              <w:left w:val="single" w:sz="4" w:space="0" w:color="auto"/>
              <w:bottom w:val="single" w:sz="4" w:space="0" w:color="auto"/>
              <w:right w:val="single" w:sz="4" w:space="0" w:color="auto"/>
            </w:tcBorders>
          </w:tcPr>
          <w:p w14:paraId="7B33F8E7" w14:textId="77777777" w:rsidR="00926350" w:rsidRPr="004D043F" w:rsidRDefault="002E4E8A" w:rsidP="0004686F">
            <w:pPr>
              <w:spacing w:after="0" w:line="240" w:lineRule="auto"/>
              <w:rPr>
                <w:rFonts w:ascii="Arial" w:hAnsi="Arial" w:cs="Arial"/>
                <w:sz w:val="18"/>
                <w:szCs w:val="18"/>
              </w:rPr>
            </w:pPr>
            <w:r>
              <w:rPr>
                <w:rFonts w:ascii="Arial" w:hAnsi="Arial" w:cs="Arial"/>
                <w:sz w:val="18"/>
                <w:szCs w:val="18"/>
              </w:rPr>
              <w:t>10.6%</w:t>
            </w:r>
          </w:p>
        </w:tc>
        <w:tc>
          <w:tcPr>
            <w:tcW w:w="1261" w:type="pct"/>
            <w:tcBorders>
              <w:top w:val="single" w:sz="4" w:space="0" w:color="auto"/>
              <w:left w:val="single" w:sz="4" w:space="0" w:color="auto"/>
              <w:bottom w:val="single" w:sz="4" w:space="0" w:color="auto"/>
              <w:right w:val="single" w:sz="4" w:space="0" w:color="auto"/>
            </w:tcBorders>
          </w:tcPr>
          <w:p w14:paraId="13E0AA5C" w14:textId="77777777" w:rsidR="00926350" w:rsidRPr="004D043F" w:rsidRDefault="00075D83" w:rsidP="0004686F">
            <w:pPr>
              <w:spacing w:after="0" w:line="240" w:lineRule="auto"/>
              <w:rPr>
                <w:rFonts w:ascii="Arial" w:eastAsia="Cambria" w:hAnsi="Arial" w:cs="Arial"/>
                <w:sz w:val="18"/>
                <w:szCs w:val="18"/>
              </w:rPr>
            </w:pPr>
            <w:r>
              <w:rPr>
                <w:rFonts w:ascii="Arial" w:eastAsia="Cambria" w:hAnsi="Arial" w:cs="Arial"/>
                <w:sz w:val="18"/>
                <w:szCs w:val="18"/>
              </w:rPr>
              <w:t>53.5%</w:t>
            </w:r>
          </w:p>
        </w:tc>
        <w:tc>
          <w:tcPr>
            <w:tcW w:w="1245" w:type="pct"/>
            <w:tcBorders>
              <w:top w:val="single" w:sz="4" w:space="0" w:color="auto"/>
              <w:left w:val="single" w:sz="4" w:space="0" w:color="auto"/>
              <w:bottom w:val="single" w:sz="4" w:space="0" w:color="auto"/>
              <w:right w:val="single" w:sz="4" w:space="0" w:color="auto"/>
            </w:tcBorders>
          </w:tcPr>
          <w:p w14:paraId="2CF44964" w14:textId="77777777" w:rsidR="00926350" w:rsidRPr="004D043F" w:rsidRDefault="00926350" w:rsidP="0004686F">
            <w:pPr>
              <w:spacing w:after="0" w:line="240" w:lineRule="auto"/>
              <w:rPr>
                <w:rFonts w:ascii="Arial" w:eastAsia="Cambria" w:hAnsi="Arial" w:cs="Arial"/>
                <w:sz w:val="18"/>
                <w:szCs w:val="18"/>
              </w:rPr>
            </w:pPr>
          </w:p>
        </w:tc>
      </w:tr>
      <w:tr w:rsidR="00926350" w14:paraId="7564027A" w14:textId="77777777" w:rsidTr="002C679C">
        <w:tc>
          <w:tcPr>
            <w:tcW w:w="5000" w:type="pct"/>
            <w:gridSpan w:val="4"/>
            <w:tcBorders>
              <w:top w:val="single" w:sz="4" w:space="0" w:color="auto"/>
              <w:left w:val="single" w:sz="4" w:space="0" w:color="auto"/>
              <w:bottom w:val="single" w:sz="4" w:space="0" w:color="auto"/>
              <w:right w:val="single" w:sz="4" w:space="0" w:color="auto"/>
            </w:tcBorders>
          </w:tcPr>
          <w:p w14:paraId="2E25A627" w14:textId="77777777" w:rsidR="00926350" w:rsidRPr="004D043F" w:rsidRDefault="00926350" w:rsidP="004D043F">
            <w:pPr>
              <w:spacing w:after="0" w:line="240" w:lineRule="auto"/>
              <w:rPr>
                <w:rFonts w:ascii="Arial" w:eastAsia="Cambria" w:hAnsi="Arial" w:cs="Arial"/>
                <w:b/>
                <w:sz w:val="18"/>
                <w:szCs w:val="18"/>
              </w:rPr>
            </w:pPr>
            <w:r w:rsidRPr="004D043F">
              <w:rPr>
                <w:rFonts w:ascii="Arial" w:eastAsia="Cambria" w:hAnsi="Arial" w:cs="Arial"/>
                <w:b/>
                <w:sz w:val="18"/>
                <w:szCs w:val="18"/>
              </w:rPr>
              <w:t>Gender</w:t>
            </w:r>
          </w:p>
        </w:tc>
      </w:tr>
      <w:tr w:rsidR="00926350" w14:paraId="56C85EF8" w14:textId="77777777" w:rsidTr="002C679C">
        <w:tc>
          <w:tcPr>
            <w:tcW w:w="1241" w:type="pct"/>
            <w:tcBorders>
              <w:top w:val="single" w:sz="4" w:space="0" w:color="auto"/>
              <w:left w:val="single" w:sz="4" w:space="0" w:color="auto"/>
              <w:bottom w:val="single" w:sz="4" w:space="0" w:color="auto"/>
              <w:right w:val="single" w:sz="4" w:space="0" w:color="auto"/>
            </w:tcBorders>
          </w:tcPr>
          <w:p w14:paraId="18BFFA22" w14:textId="77777777" w:rsidR="00926350" w:rsidRPr="004D043F" w:rsidRDefault="00926350" w:rsidP="0004686F">
            <w:pPr>
              <w:spacing w:after="0" w:line="240" w:lineRule="auto"/>
              <w:rPr>
                <w:rFonts w:ascii="Arial" w:eastAsia="Cambria" w:hAnsi="Arial" w:cs="Arial"/>
                <w:sz w:val="18"/>
                <w:szCs w:val="18"/>
              </w:rPr>
            </w:pPr>
            <w:r w:rsidRPr="004D043F">
              <w:rPr>
                <w:rFonts w:ascii="Arial" w:eastAsia="Cambria" w:hAnsi="Arial" w:cs="Arial"/>
                <w:sz w:val="18"/>
                <w:szCs w:val="18"/>
              </w:rPr>
              <w:t>% Male</w:t>
            </w:r>
          </w:p>
        </w:tc>
        <w:tc>
          <w:tcPr>
            <w:tcW w:w="1253" w:type="pct"/>
            <w:tcBorders>
              <w:top w:val="single" w:sz="4" w:space="0" w:color="auto"/>
              <w:left w:val="single" w:sz="4" w:space="0" w:color="auto"/>
              <w:bottom w:val="single" w:sz="4" w:space="0" w:color="auto"/>
              <w:right w:val="single" w:sz="4" w:space="0" w:color="auto"/>
            </w:tcBorders>
          </w:tcPr>
          <w:p w14:paraId="17EBAEEA" w14:textId="77777777" w:rsidR="00926350" w:rsidRPr="004D043F" w:rsidRDefault="002E4E8A" w:rsidP="0004686F">
            <w:pPr>
              <w:spacing w:after="0" w:line="240" w:lineRule="auto"/>
              <w:rPr>
                <w:rFonts w:ascii="Arial" w:eastAsia="Cambria" w:hAnsi="Arial" w:cs="Arial"/>
                <w:sz w:val="18"/>
                <w:szCs w:val="18"/>
              </w:rPr>
            </w:pPr>
            <w:r>
              <w:rPr>
                <w:rFonts w:ascii="Arial" w:eastAsia="Cambria" w:hAnsi="Arial" w:cs="Arial"/>
                <w:sz w:val="18"/>
                <w:szCs w:val="18"/>
              </w:rPr>
              <w:t>5806 (47.5%)</w:t>
            </w:r>
          </w:p>
        </w:tc>
        <w:tc>
          <w:tcPr>
            <w:tcW w:w="1261" w:type="pct"/>
            <w:tcBorders>
              <w:top w:val="single" w:sz="4" w:space="0" w:color="auto"/>
              <w:left w:val="single" w:sz="4" w:space="0" w:color="auto"/>
              <w:bottom w:val="single" w:sz="4" w:space="0" w:color="auto"/>
              <w:right w:val="single" w:sz="4" w:space="0" w:color="auto"/>
            </w:tcBorders>
          </w:tcPr>
          <w:p w14:paraId="47A20233" w14:textId="77777777" w:rsidR="00926350" w:rsidRPr="004D043F" w:rsidRDefault="00075D83" w:rsidP="0004686F">
            <w:pPr>
              <w:spacing w:after="0" w:line="240" w:lineRule="auto"/>
              <w:rPr>
                <w:rFonts w:ascii="Arial" w:eastAsia="Cambria" w:hAnsi="Arial" w:cs="Arial"/>
                <w:sz w:val="18"/>
                <w:szCs w:val="18"/>
              </w:rPr>
            </w:pPr>
            <w:r>
              <w:rPr>
                <w:rFonts w:ascii="Arial" w:eastAsia="Cambria" w:hAnsi="Arial" w:cs="Arial"/>
                <w:sz w:val="18"/>
                <w:szCs w:val="18"/>
              </w:rPr>
              <w:t>60%</w:t>
            </w:r>
          </w:p>
        </w:tc>
        <w:tc>
          <w:tcPr>
            <w:tcW w:w="1245" w:type="pct"/>
            <w:tcBorders>
              <w:top w:val="single" w:sz="4" w:space="0" w:color="auto"/>
              <w:left w:val="single" w:sz="4" w:space="0" w:color="auto"/>
              <w:bottom w:val="single" w:sz="4" w:space="0" w:color="auto"/>
              <w:right w:val="single" w:sz="4" w:space="0" w:color="auto"/>
            </w:tcBorders>
          </w:tcPr>
          <w:p w14:paraId="2D3B4B66" w14:textId="77777777" w:rsidR="00926350" w:rsidRPr="004D043F" w:rsidRDefault="00926350" w:rsidP="0004686F">
            <w:pPr>
              <w:spacing w:after="0" w:line="240" w:lineRule="auto"/>
              <w:rPr>
                <w:rFonts w:ascii="Arial" w:eastAsia="Cambria" w:hAnsi="Arial" w:cs="Arial"/>
                <w:sz w:val="18"/>
                <w:szCs w:val="18"/>
              </w:rPr>
            </w:pPr>
          </w:p>
        </w:tc>
      </w:tr>
      <w:tr w:rsidR="00926350" w14:paraId="03D490A9" w14:textId="77777777" w:rsidTr="002C679C">
        <w:tc>
          <w:tcPr>
            <w:tcW w:w="1241" w:type="pct"/>
            <w:tcBorders>
              <w:top w:val="single" w:sz="4" w:space="0" w:color="auto"/>
              <w:left w:val="single" w:sz="4" w:space="0" w:color="auto"/>
              <w:bottom w:val="single" w:sz="4" w:space="0" w:color="auto"/>
              <w:right w:val="single" w:sz="4" w:space="0" w:color="auto"/>
            </w:tcBorders>
          </w:tcPr>
          <w:p w14:paraId="5FF044E8" w14:textId="77777777" w:rsidR="00926350" w:rsidRPr="004D043F" w:rsidRDefault="00926350" w:rsidP="00C0434B">
            <w:pPr>
              <w:spacing w:after="0" w:line="240" w:lineRule="auto"/>
              <w:rPr>
                <w:rFonts w:ascii="Arial" w:eastAsia="Cambria" w:hAnsi="Arial" w:cs="Arial"/>
                <w:sz w:val="18"/>
                <w:szCs w:val="18"/>
              </w:rPr>
            </w:pPr>
            <w:r w:rsidRPr="004D043F">
              <w:rPr>
                <w:rFonts w:ascii="Arial" w:eastAsia="Cambria" w:hAnsi="Arial" w:cs="Arial"/>
                <w:sz w:val="18"/>
                <w:szCs w:val="18"/>
              </w:rPr>
              <w:t>% Female</w:t>
            </w:r>
          </w:p>
        </w:tc>
        <w:tc>
          <w:tcPr>
            <w:tcW w:w="1253" w:type="pct"/>
            <w:tcBorders>
              <w:top w:val="single" w:sz="4" w:space="0" w:color="auto"/>
              <w:left w:val="single" w:sz="4" w:space="0" w:color="auto"/>
              <w:bottom w:val="single" w:sz="4" w:space="0" w:color="auto"/>
              <w:right w:val="single" w:sz="4" w:space="0" w:color="auto"/>
            </w:tcBorders>
          </w:tcPr>
          <w:p w14:paraId="1F9058F1" w14:textId="77777777" w:rsidR="00926350" w:rsidRPr="004D043F" w:rsidRDefault="002E4E8A" w:rsidP="00C0434B">
            <w:pPr>
              <w:spacing w:after="0" w:line="240" w:lineRule="auto"/>
              <w:rPr>
                <w:rFonts w:ascii="Arial" w:eastAsia="Cambria" w:hAnsi="Arial" w:cs="Arial"/>
                <w:sz w:val="18"/>
                <w:szCs w:val="18"/>
              </w:rPr>
            </w:pPr>
            <w:r>
              <w:rPr>
                <w:rFonts w:ascii="Arial" w:eastAsia="Cambria" w:hAnsi="Arial" w:cs="Arial"/>
                <w:sz w:val="18"/>
                <w:szCs w:val="18"/>
              </w:rPr>
              <w:t>6369 (52.5%)</w:t>
            </w:r>
          </w:p>
        </w:tc>
        <w:tc>
          <w:tcPr>
            <w:tcW w:w="1261" w:type="pct"/>
            <w:tcBorders>
              <w:top w:val="single" w:sz="4" w:space="0" w:color="auto"/>
              <w:left w:val="single" w:sz="4" w:space="0" w:color="auto"/>
              <w:bottom w:val="single" w:sz="4" w:space="0" w:color="auto"/>
              <w:right w:val="single" w:sz="4" w:space="0" w:color="auto"/>
            </w:tcBorders>
          </w:tcPr>
          <w:p w14:paraId="7FB0D529" w14:textId="77777777" w:rsidR="00926350" w:rsidRPr="004D043F" w:rsidRDefault="00075D83" w:rsidP="00C0434B">
            <w:pPr>
              <w:spacing w:after="0" w:line="240" w:lineRule="auto"/>
              <w:rPr>
                <w:rFonts w:ascii="Arial" w:eastAsia="Cambria" w:hAnsi="Arial" w:cs="Arial"/>
                <w:sz w:val="18"/>
                <w:szCs w:val="18"/>
              </w:rPr>
            </w:pPr>
            <w:r>
              <w:rPr>
                <w:rFonts w:ascii="Arial" w:eastAsia="Cambria" w:hAnsi="Arial" w:cs="Arial"/>
                <w:sz w:val="18"/>
                <w:szCs w:val="18"/>
              </w:rPr>
              <w:t>40%</w:t>
            </w:r>
          </w:p>
        </w:tc>
        <w:tc>
          <w:tcPr>
            <w:tcW w:w="1245" w:type="pct"/>
            <w:tcBorders>
              <w:top w:val="single" w:sz="4" w:space="0" w:color="auto"/>
              <w:left w:val="single" w:sz="4" w:space="0" w:color="auto"/>
              <w:bottom w:val="single" w:sz="4" w:space="0" w:color="auto"/>
              <w:right w:val="single" w:sz="4" w:space="0" w:color="auto"/>
            </w:tcBorders>
          </w:tcPr>
          <w:p w14:paraId="3DEE8E44" w14:textId="77777777" w:rsidR="00926350" w:rsidRPr="004D043F" w:rsidRDefault="00926350" w:rsidP="00C0434B">
            <w:pPr>
              <w:spacing w:after="0" w:line="240" w:lineRule="auto"/>
              <w:rPr>
                <w:rFonts w:ascii="Arial" w:eastAsia="Cambria" w:hAnsi="Arial" w:cs="Arial"/>
                <w:sz w:val="18"/>
                <w:szCs w:val="18"/>
              </w:rPr>
            </w:pPr>
          </w:p>
        </w:tc>
      </w:tr>
      <w:tr w:rsidR="00926350" w14:paraId="7EB28830" w14:textId="77777777" w:rsidTr="002C679C">
        <w:tc>
          <w:tcPr>
            <w:tcW w:w="5000" w:type="pct"/>
            <w:gridSpan w:val="4"/>
            <w:tcBorders>
              <w:top w:val="single" w:sz="4" w:space="0" w:color="auto"/>
              <w:left w:val="single" w:sz="4" w:space="0" w:color="auto"/>
              <w:bottom w:val="single" w:sz="4" w:space="0" w:color="auto"/>
              <w:right w:val="single" w:sz="4" w:space="0" w:color="auto"/>
            </w:tcBorders>
          </w:tcPr>
          <w:p w14:paraId="0CBE6197" w14:textId="77777777" w:rsidR="00926350" w:rsidRPr="004D043F" w:rsidRDefault="00926350" w:rsidP="00C0434B">
            <w:pPr>
              <w:spacing w:after="0" w:line="240" w:lineRule="auto"/>
              <w:rPr>
                <w:rFonts w:ascii="Arial" w:eastAsia="Cambria" w:hAnsi="Arial" w:cs="Arial"/>
                <w:b/>
                <w:sz w:val="18"/>
                <w:szCs w:val="18"/>
              </w:rPr>
            </w:pPr>
            <w:r w:rsidRPr="004D043F">
              <w:rPr>
                <w:rFonts w:ascii="Arial" w:eastAsia="Cambria" w:hAnsi="Arial" w:cs="Arial"/>
                <w:b/>
                <w:sz w:val="18"/>
                <w:szCs w:val="18"/>
              </w:rPr>
              <w:t>Ethnicity</w:t>
            </w:r>
          </w:p>
        </w:tc>
      </w:tr>
      <w:tr w:rsidR="00926350" w14:paraId="27710A1D" w14:textId="77777777" w:rsidTr="002C679C">
        <w:tc>
          <w:tcPr>
            <w:tcW w:w="1241" w:type="pct"/>
            <w:tcBorders>
              <w:top w:val="single" w:sz="4" w:space="0" w:color="auto"/>
              <w:left w:val="single" w:sz="4" w:space="0" w:color="auto"/>
              <w:bottom w:val="single" w:sz="4" w:space="0" w:color="auto"/>
              <w:right w:val="single" w:sz="4" w:space="0" w:color="auto"/>
            </w:tcBorders>
          </w:tcPr>
          <w:p w14:paraId="221F8B55" w14:textId="77777777" w:rsidR="00926350" w:rsidRPr="004D043F" w:rsidRDefault="002D28D8" w:rsidP="00C0434B">
            <w:pPr>
              <w:spacing w:after="0" w:line="240" w:lineRule="auto"/>
              <w:rPr>
                <w:rFonts w:ascii="Arial" w:eastAsia="Cambria" w:hAnsi="Arial" w:cs="Arial"/>
                <w:sz w:val="18"/>
                <w:szCs w:val="18"/>
              </w:rPr>
            </w:pPr>
            <w:r w:rsidRPr="004D043F">
              <w:rPr>
                <w:rFonts w:ascii="Arial" w:eastAsia="Cambria" w:hAnsi="Arial" w:cs="Arial"/>
                <w:sz w:val="18"/>
                <w:szCs w:val="18"/>
              </w:rPr>
              <w:t>% White British</w:t>
            </w:r>
          </w:p>
        </w:tc>
        <w:tc>
          <w:tcPr>
            <w:tcW w:w="1253" w:type="pct"/>
            <w:tcBorders>
              <w:top w:val="single" w:sz="4" w:space="0" w:color="auto"/>
              <w:left w:val="single" w:sz="4" w:space="0" w:color="auto"/>
              <w:bottom w:val="single" w:sz="4" w:space="0" w:color="auto"/>
              <w:right w:val="single" w:sz="4" w:space="0" w:color="auto"/>
            </w:tcBorders>
          </w:tcPr>
          <w:p w14:paraId="2F30F2F4" w14:textId="77777777" w:rsidR="00926350" w:rsidRPr="004D043F" w:rsidRDefault="00114088" w:rsidP="00C0434B">
            <w:pPr>
              <w:spacing w:after="0" w:line="240" w:lineRule="auto"/>
              <w:rPr>
                <w:rFonts w:ascii="Arial" w:eastAsia="Cambria" w:hAnsi="Arial" w:cs="Arial"/>
                <w:sz w:val="18"/>
                <w:szCs w:val="18"/>
              </w:rPr>
            </w:pPr>
            <w:r>
              <w:rPr>
                <w:rFonts w:ascii="Arial" w:eastAsia="Cambria" w:hAnsi="Arial" w:cs="Arial"/>
                <w:sz w:val="18"/>
                <w:szCs w:val="18"/>
              </w:rPr>
              <w:t>91.5%</w:t>
            </w:r>
          </w:p>
        </w:tc>
        <w:tc>
          <w:tcPr>
            <w:tcW w:w="1261" w:type="pct"/>
            <w:tcBorders>
              <w:top w:val="single" w:sz="4" w:space="0" w:color="auto"/>
              <w:left w:val="single" w:sz="4" w:space="0" w:color="auto"/>
              <w:bottom w:val="single" w:sz="4" w:space="0" w:color="auto"/>
              <w:right w:val="single" w:sz="4" w:space="0" w:color="auto"/>
            </w:tcBorders>
          </w:tcPr>
          <w:p w14:paraId="03E54187" w14:textId="77777777" w:rsidR="00926350" w:rsidRPr="004D043F" w:rsidRDefault="0021547C" w:rsidP="00C0434B">
            <w:pPr>
              <w:spacing w:after="0" w:line="240" w:lineRule="auto"/>
              <w:rPr>
                <w:rFonts w:ascii="Arial" w:eastAsia="Cambria" w:hAnsi="Arial" w:cs="Arial"/>
                <w:sz w:val="18"/>
                <w:szCs w:val="18"/>
              </w:rPr>
            </w:pPr>
            <w:r>
              <w:rPr>
                <w:rFonts w:ascii="Arial" w:eastAsia="Cambria" w:hAnsi="Arial" w:cs="Arial"/>
                <w:sz w:val="18"/>
                <w:szCs w:val="18"/>
              </w:rPr>
              <w:t>100%</w:t>
            </w:r>
          </w:p>
        </w:tc>
        <w:tc>
          <w:tcPr>
            <w:tcW w:w="1245" w:type="pct"/>
            <w:tcBorders>
              <w:top w:val="single" w:sz="4" w:space="0" w:color="auto"/>
              <w:left w:val="single" w:sz="4" w:space="0" w:color="auto"/>
              <w:bottom w:val="single" w:sz="4" w:space="0" w:color="auto"/>
              <w:right w:val="single" w:sz="4" w:space="0" w:color="auto"/>
            </w:tcBorders>
          </w:tcPr>
          <w:p w14:paraId="0D0F8514" w14:textId="77777777" w:rsidR="00926350" w:rsidRPr="004D043F" w:rsidRDefault="00926350" w:rsidP="00C0434B">
            <w:pPr>
              <w:spacing w:after="0" w:line="240" w:lineRule="auto"/>
              <w:rPr>
                <w:rFonts w:ascii="Arial" w:eastAsia="Cambria" w:hAnsi="Arial" w:cs="Arial"/>
                <w:sz w:val="18"/>
                <w:szCs w:val="18"/>
              </w:rPr>
            </w:pPr>
          </w:p>
        </w:tc>
      </w:tr>
      <w:tr w:rsidR="00926350" w14:paraId="32D42AF4" w14:textId="77777777" w:rsidTr="002C679C">
        <w:tc>
          <w:tcPr>
            <w:tcW w:w="1241" w:type="pct"/>
            <w:tcBorders>
              <w:top w:val="single" w:sz="4" w:space="0" w:color="auto"/>
              <w:left w:val="single" w:sz="4" w:space="0" w:color="auto"/>
              <w:bottom w:val="single" w:sz="4" w:space="0" w:color="auto"/>
              <w:right w:val="single" w:sz="4" w:space="0" w:color="auto"/>
            </w:tcBorders>
          </w:tcPr>
          <w:p w14:paraId="369DB6B4" w14:textId="77777777" w:rsidR="00926350" w:rsidRPr="004D043F" w:rsidRDefault="002D28D8" w:rsidP="00C0434B">
            <w:pPr>
              <w:spacing w:after="0" w:line="240" w:lineRule="auto"/>
              <w:rPr>
                <w:rFonts w:ascii="Arial" w:eastAsia="Cambria" w:hAnsi="Arial" w:cs="Arial"/>
                <w:sz w:val="18"/>
                <w:szCs w:val="18"/>
              </w:rPr>
            </w:pPr>
            <w:r w:rsidRPr="004D043F">
              <w:rPr>
                <w:rFonts w:ascii="Arial" w:eastAsia="Cambria" w:hAnsi="Arial" w:cs="Arial"/>
                <w:sz w:val="18"/>
                <w:szCs w:val="18"/>
              </w:rPr>
              <w:t>% Mixed white/black Caribbean/African/Asian</w:t>
            </w:r>
          </w:p>
        </w:tc>
        <w:tc>
          <w:tcPr>
            <w:tcW w:w="1253" w:type="pct"/>
            <w:tcBorders>
              <w:top w:val="single" w:sz="4" w:space="0" w:color="auto"/>
              <w:left w:val="single" w:sz="4" w:space="0" w:color="auto"/>
              <w:bottom w:val="single" w:sz="4" w:space="0" w:color="auto"/>
              <w:right w:val="single" w:sz="4" w:space="0" w:color="auto"/>
            </w:tcBorders>
          </w:tcPr>
          <w:p w14:paraId="5B76EBC2" w14:textId="77777777" w:rsidR="00926350" w:rsidRPr="004D043F" w:rsidRDefault="00114088" w:rsidP="00C0434B">
            <w:pPr>
              <w:spacing w:after="0" w:line="240" w:lineRule="auto"/>
              <w:rPr>
                <w:rFonts w:ascii="Arial" w:eastAsia="Cambria" w:hAnsi="Arial" w:cs="Arial"/>
                <w:sz w:val="18"/>
                <w:szCs w:val="18"/>
              </w:rPr>
            </w:pPr>
            <w:r>
              <w:rPr>
                <w:rFonts w:ascii="Arial" w:eastAsia="Cambria" w:hAnsi="Arial" w:cs="Arial"/>
                <w:sz w:val="18"/>
                <w:szCs w:val="18"/>
              </w:rPr>
              <w:t>4%</w:t>
            </w:r>
          </w:p>
        </w:tc>
        <w:tc>
          <w:tcPr>
            <w:tcW w:w="1261" w:type="pct"/>
            <w:tcBorders>
              <w:top w:val="single" w:sz="4" w:space="0" w:color="auto"/>
              <w:left w:val="single" w:sz="4" w:space="0" w:color="auto"/>
              <w:bottom w:val="single" w:sz="4" w:space="0" w:color="auto"/>
              <w:right w:val="single" w:sz="4" w:space="0" w:color="auto"/>
            </w:tcBorders>
          </w:tcPr>
          <w:p w14:paraId="7C3F5F8B" w14:textId="77777777" w:rsidR="00926350" w:rsidRPr="004D043F" w:rsidRDefault="00926350" w:rsidP="00C0434B">
            <w:pPr>
              <w:spacing w:after="0" w:line="240" w:lineRule="auto"/>
              <w:rPr>
                <w:rFonts w:ascii="Arial" w:eastAsia="Cambria" w:hAnsi="Arial" w:cs="Arial"/>
                <w:sz w:val="18"/>
                <w:szCs w:val="18"/>
              </w:rPr>
            </w:pPr>
          </w:p>
        </w:tc>
        <w:tc>
          <w:tcPr>
            <w:tcW w:w="1245" w:type="pct"/>
            <w:tcBorders>
              <w:top w:val="single" w:sz="4" w:space="0" w:color="auto"/>
              <w:left w:val="single" w:sz="4" w:space="0" w:color="auto"/>
              <w:bottom w:val="single" w:sz="4" w:space="0" w:color="auto"/>
              <w:right w:val="single" w:sz="4" w:space="0" w:color="auto"/>
            </w:tcBorders>
          </w:tcPr>
          <w:p w14:paraId="2641512E" w14:textId="77777777" w:rsidR="00926350" w:rsidRPr="004D043F" w:rsidRDefault="00926350" w:rsidP="00C0434B">
            <w:pPr>
              <w:spacing w:after="0" w:line="240" w:lineRule="auto"/>
              <w:rPr>
                <w:rFonts w:ascii="Arial" w:eastAsia="Cambria" w:hAnsi="Arial" w:cs="Arial"/>
                <w:sz w:val="18"/>
                <w:szCs w:val="18"/>
              </w:rPr>
            </w:pPr>
          </w:p>
        </w:tc>
      </w:tr>
      <w:tr w:rsidR="00926350" w14:paraId="5F67BB5D" w14:textId="77777777" w:rsidTr="002C679C">
        <w:tc>
          <w:tcPr>
            <w:tcW w:w="1241" w:type="pct"/>
            <w:tcBorders>
              <w:top w:val="single" w:sz="4" w:space="0" w:color="auto"/>
              <w:left w:val="single" w:sz="4" w:space="0" w:color="auto"/>
              <w:bottom w:val="single" w:sz="4" w:space="0" w:color="auto"/>
              <w:right w:val="single" w:sz="4" w:space="0" w:color="auto"/>
            </w:tcBorders>
          </w:tcPr>
          <w:p w14:paraId="108092EF" w14:textId="77777777" w:rsidR="00926350" w:rsidRPr="004D043F" w:rsidRDefault="002D28D8" w:rsidP="00C0434B">
            <w:pPr>
              <w:spacing w:after="0" w:line="240" w:lineRule="auto"/>
              <w:rPr>
                <w:rFonts w:ascii="Arial" w:eastAsia="Cambria" w:hAnsi="Arial" w:cs="Arial"/>
                <w:sz w:val="18"/>
                <w:szCs w:val="18"/>
              </w:rPr>
            </w:pPr>
            <w:r w:rsidRPr="004D043F">
              <w:rPr>
                <w:rFonts w:ascii="Arial" w:eastAsia="Cambria" w:hAnsi="Arial" w:cs="Arial"/>
                <w:sz w:val="18"/>
                <w:szCs w:val="18"/>
              </w:rPr>
              <w:t>% Black African/Caribbean</w:t>
            </w:r>
          </w:p>
        </w:tc>
        <w:tc>
          <w:tcPr>
            <w:tcW w:w="1253" w:type="pct"/>
            <w:tcBorders>
              <w:top w:val="single" w:sz="4" w:space="0" w:color="auto"/>
              <w:left w:val="single" w:sz="4" w:space="0" w:color="auto"/>
              <w:bottom w:val="single" w:sz="4" w:space="0" w:color="auto"/>
              <w:right w:val="single" w:sz="4" w:space="0" w:color="auto"/>
            </w:tcBorders>
          </w:tcPr>
          <w:p w14:paraId="2F918875" w14:textId="77777777" w:rsidR="00926350" w:rsidRPr="004D043F" w:rsidRDefault="00114088" w:rsidP="00C0434B">
            <w:pPr>
              <w:spacing w:after="0" w:line="240" w:lineRule="auto"/>
              <w:rPr>
                <w:rFonts w:ascii="Arial" w:eastAsia="Cambria" w:hAnsi="Arial" w:cs="Arial"/>
                <w:sz w:val="18"/>
                <w:szCs w:val="18"/>
              </w:rPr>
            </w:pPr>
            <w:r>
              <w:rPr>
                <w:rFonts w:ascii="Arial" w:eastAsia="Cambria" w:hAnsi="Arial" w:cs="Arial"/>
                <w:sz w:val="18"/>
                <w:szCs w:val="18"/>
              </w:rPr>
              <w:t>2%</w:t>
            </w:r>
          </w:p>
        </w:tc>
        <w:tc>
          <w:tcPr>
            <w:tcW w:w="1261" w:type="pct"/>
            <w:tcBorders>
              <w:top w:val="single" w:sz="4" w:space="0" w:color="auto"/>
              <w:left w:val="single" w:sz="4" w:space="0" w:color="auto"/>
              <w:bottom w:val="single" w:sz="4" w:space="0" w:color="auto"/>
              <w:right w:val="single" w:sz="4" w:space="0" w:color="auto"/>
            </w:tcBorders>
          </w:tcPr>
          <w:p w14:paraId="7D2CBBBA" w14:textId="77777777" w:rsidR="00926350" w:rsidRPr="004D043F" w:rsidRDefault="00926350" w:rsidP="00C0434B">
            <w:pPr>
              <w:spacing w:after="0" w:line="240" w:lineRule="auto"/>
              <w:rPr>
                <w:rFonts w:ascii="Arial" w:eastAsia="Cambria" w:hAnsi="Arial" w:cs="Arial"/>
                <w:sz w:val="18"/>
                <w:szCs w:val="18"/>
              </w:rPr>
            </w:pPr>
          </w:p>
        </w:tc>
        <w:tc>
          <w:tcPr>
            <w:tcW w:w="1245" w:type="pct"/>
            <w:tcBorders>
              <w:top w:val="single" w:sz="4" w:space="0" w:color="auto"/>
              <w:left w:val="single" w:sz="4" w:space="0" w:color="auto"/>
              <w:bottom w:val="single" w:sz="4" w:space="0" w:color="auto"/>
              <w:right w:val="single" w:sz="4" w:space="0" w:color="auto"/>
            </w:tcBorders>
          </w:tcPr>
          <w:p w14:paraId="382ADCDC" w14:textId="77777777" w:rsidR="00926350" w:rsidRPr="004D043F" w:rsidRDefault="00926350" w:rsidP="00C0434B">
            <w:pPr>
              <w:spacing w:after="0" w:line="240" w:lineRule="auto"/>
              <w:rPr>
                <w:rFonts w:ascii="Arial" w:eastAsia="Cambria" w:hAnsi="Arial" w:cs="Arial"/>
                <w:sz w:val="18"/>
                <w:szCs w:val="18"/>
              </w:rPr>
            </w:pPr>
          </w:p>
        </w:tc>
      </w:tr>
      <w:tr w:rsidR="00926350" w14:paraId="50837986" w14:textId="77777777" w:rsidTr="002C679C">
        <w:tc>
          <w:tcPr>
            <w:tcW w:w="1241" w:type="pct"/>
            <w:tcBorders>
              <w:top w:val="single" w:sz="4" w:space="0" w:color="auto"/>
              <w:left w:val="single" w:sz="4" w:space="0" w:color="auto"/>
              <w:bottom w:val="single" w:sz="4" w:space="0" w:color="auto"/>
              <w:right w:val="single" w:sz="4" w:space="0" w:color="auto"/>
            </w:tcBorders>
          </w:tcPr>
          <w:p w14:paraId="298BB7A7" w14:textId="77777777" w:rsidR="00926350" w:rsidRPr="004D043F" w:rsidRDefault="002D28D8" w:rsidP="00C0434B">
            <w:pPr>
              <w:spacing w:after="0" w:line="240" w:lineRule="auto"/>
              <w:rPr>
                <w:rFonts w:ascii="Arial" w:eastAsia="Cambria" w:hAnsi="Arial" w:cs="Arial"/>
                <w:sz w:val="18"/>
                <w:szCs w:val="18"/>
              </w:rPr>
            </w:pPr>
            <w:r w:rsidRPr="004D043F">
              <w:rPr>
                <w:rFonts w:ascii="Arial" w:eastAsia="Cambria" w:hAnsi="Arial" w:cs="Arial"/>
                <w:sz w:val="18"/>
                <w:szCs w:val="18"/>
              </w:rPr>
              <w:t>% Asian – Indian/Pakistani/Bangladeshi</w:t>
            </w:r>
          </w:p>
        </w:tc>
        <w:tc>
          <w:tcPr>
            <w:tcW w:w="1253" w:type="pct"/>
            <w:tcBorders>
              <w:top w:val="single" w:sz="4" w:space="0" w:color="auto"/>
              <w:left w:val="single" w:sz="4" w:space="0" w:color="auto"/>
              <w:bottom w:val="single" w:sz="4" w:space="0" w:color="auto"/>
              <w:right w:val="single" w:sz="4" w:space="0" w:color="auto"/>
            </w:tcBorders>
          </w:tcPr>
          <w:p w14:paraId="7011457A" w14:textId="77777777" w:rsidR="00926350" w:rsidRPr="004D043F" w:rsidRDefault="00114088" w:rsidP="00C0434B">
            <w:pPr>
              <w:spacing w:after="0" w:line="240" w:lineRule="auto"/>
              <w:rPr>
                <w:rFonts w:ascii="Arial" w:eastAsia="Cambria" w:hAnsi="Arial" w:cs="Arial"/>
                <w:sz w:val="18"/>
                <w:szCs w:val="18"/>
              </w:rPr>
            </w:pPr>
            <w:r>
              <w:rPr>
                <w:rFonts w:ascii="Arial" w:eastAsia="Cambria" w:hAnsi="Arial" w:cs="Arial"/>
                <w:sz w:val="18"/>
                <w:szCs w:val="18"/>
              </w:rPr>
              <w:t>2%</w:t>
            </w:r>
          </w:p>
        </w:tc>
        <w:tc>
          <w:tcPr>
            <w:tcW w:w="1261" w:type="pct"/>
            <w:tcBorders>
              <w:top w:val="single" w:sz="4" w:space="0" w:color="auto"/>
              <w:left w:val="single" w:sz="4" w:space="0" w:color="auto"/>
              <w:bottom w:val="single" w:sz="4" w:space="0" w:color="auto"/>
              <w:right w:val="single" w:sz="4" w:space="0" w:color="auto"/>
            </w:tcBorders>
          </w:tcPr>
          <w:p w14:paraId="61A341EB" w14:textId="77777777" w:rsidR="00926350" w:rsidRPr="004D043F" w:rsidRDefault="00926350" w:rsidP="00C0434B">
            <w:pPr>
              <w:spacing w:after="0" w:line="240" w:lineRule="auto"/>
              <w:rPr>
                <w:rFonts w:ascii="Arial" w:eastAsia="Cambria" w:hAnsi="Arial" w:cs="Arial"/>
                <w:sz w:val="18"/>
                <w:szCs w:val="18"/>
              </w:rPr>
            </w:pPr>
          </w:p>
        </w:tc>
        <w:tc>
          <w:tcPr>
            <w:tcW w:w="1245" w:type="pct"/>
            <w:tcBorders>
              <w:top w:val="single" w:sz="4" w:space="0" w:color="auto"/>
              <w:left w:val="single" w:sz="4" w:space="0" w:color="auto"/>
              <w:bottom w:val="single" w:sz="4" w:space="0" w:color="auto"/>
              <w:right w:val="single" w:sz="4" w:space="0" w:color="auto"/>
            </w:tcBorders>
          </w:tcPr>
          <w:p w14:paraId="4F24C417" w14:textId="77777777" w:rsidR="00926350" w:rsidRPr="004D043F" w:rsidRDefault="00926350" w:rsidP="00C0434B">
            <w:pPr>
              <w:spacing w:after="0" w:line="240" w:lineRule="auto"/>
              <w:rPr>
                <w:rFonts w:ascii="Arial" w:eastAsia="Cambria" w:hAnsi="Arial" w:cs="Arial"/>
                <w:sz w:val="18"/>
                <w:szCs w:val="18"/>
              </w:rPr>
            </w:pPr>
          </w:p>
        </w:tc>
      </w:tr>
      <w:tr w:rsidR="00926350" w14:paraId="21AFF87F" w14:textId="77777777" w:rsidTr="002C679C">
        <w:tc>
          <w:tcPr>
            <w:tcW w:w="1241" w:type="pct"/>
            <w:tcBorders>
              <w:top w:val="single" w:sz="4" w:space="0" w:color="auto"/>
              <w:left w:val="single" w:sz="4" w:space="0" w:color="auto"/>
              <w:bottom w:val="single" w:sz="4" w:space="0" w:color="auto"/>
              <w:right w:val="single" w:sz="4" w:space="0" w:color="auto"/>
            </w:tcBorders>
          </w:tcPr>
          <w:p w14:paraId="5ED9FB58" w14:textId="77777777" w:rsidR="00926350" w:rsidRPr="004D043F" w:rsidRDefault="002D28D8" w:rsidP="00C0434B">
            <w:pPr>
              <w:spacing w:after="0" w:line="240" w:lineRule="auto"/>
              <w:rPr>
                <w:rFonts w:ascii="Arial" w:eastAsia="Cambria" w:hAnsi="Arial" w:cs="Arial"/>
                <w:sz w:val="18"/>
                <w:szCs w:val="18"/>
              </w:rPr>
            </w:pPr>
            <w:r w:rsidRPr="004D043F">
              <w:rPr>
                <w:rFonts w:ascii="Arial" w:eastAsia="Cambria" w:hAnsi="Arial" w:cs="Arial"/>
                <w:sz w:val="18"/>
                <w:szCs w:val="18"/>
              </w:rPr>
              <w:t xml:space="preserve">% Chinese </w:t>
            </w:r>
          </w:p>
        </w:tc>
        <w:tc>
          <w:tcPr>
            <w:tcW w:w="1253" w:type="pct"/>
            <w:tcBorders>
              <w:top w:val="single" w:sz="4" w:space="0" w:color="auto"/>
              <w:left w:val="single" w:sz="4" w:space="0" w:color="auto"/>
              <w:bottom w:val="single" w:sz="4" w:space="0" w:color="auto"/>
              <w:right w:val="single" w:sz="4" w:space="0" w:color="auto"/>
            </w:tcBorders>
          </w:tcPr>
          <w:p w14:paraId="6B8C4DDC" w14:textId="77777777" w:rsidR="00926350" w:rsidRPr="004D043F" w:rsidRDefault="00114088" w:rsidP="00C0434B">
            <w:pPr>
              <w:spacing w:after="0" w:line="240" w:lineRule="auto"/>
              <w:rPr>
                <w:rFonts w:ascii="Arial" w:eastAsia="Cambria" w:hAnsi="Arial" w:cs="Arial"/>
                <w:sz w:val="18"/>
                <w:szCs w:val="18"/>
              </w:rPr>
            </w:pPr>
            <w:r>
              <w:rPr>
                <w:rFonts w:ascii="Arial" w:eastAsia="Cambria" w:hAnsi="Arial" w:cs="Arial"/>
                <w:sz w:val="18"/>
                <w:szCs w:val="18"/>
              </w:rPr>
              <w:t>0.4%</w:t>
            </w:r>
          </w:p>
        </w:tc>
        <w:tc>
          <w:tcPr>
            <w:tcW w:w="1261" w:type="pct"/>
            <w:tcBorders>
              <w:top w:val="single" w:sz="4" w:space="0" w:color="auto"/>
              <w:left w:val="single" w:sz="4" w:space="0" w:color="auto"/>
              <w:bottom w:val="single" w:sz="4" w:space="0" w:color="auto"/>
              <w:right w:val="single" w:sz="4" w:space="0" w:color="auto"/>
            </w:tcBorders>
          </w:tcPr>
          <w:p w14:paraId="0093EA89" w14:textId="77777777" w:rsidR="00926350" w:rsidRPr="004D043F" w:rsidRDefault="00926350" w:rsidP="00C0434B">
            <w:pPr>
              <w:spacing w:after="0" w:line="240" w:lineRule="auto"/>
              <w:rPr>
                <w:rFonts w:ascii="Arial" w:eastAsia="Cambria" w:hAnsi="Arial" w:cs="Arial"/>
                <w:sz w:val="18"/>
                <w:szCs w:val="18"/>
              </w:rPr>
            </w:pPr>
          </w:p>
        </w:tc>
        <w:tc>
          <w:tcPr>
            <w:tcW w:w="1245" w:type="pct"/>
            <w:tcBorders>
              <w:top w:val="single" w:sz="4" w:space="0" w:color="auto"/>
              <w:left w:val="single" w:sz="4" w:space="0" w:color="auto"/>
              <w:bottom w:val="single" w:sz="4" w:space="0" w:color="auto"/>
              <w:right w:val="single" w:sz="4" w:space="0" w:color="auto"/>
            </w:tcBorders>
          </w:tcPr>
          <w:p w14:paraId="459935C1" w14:textId="77777777" w:rsidR="00926350" w:rsidRPr="004D043F" w:rsidRDefault="00926350" w:rsidP="00C0434B">
            <w:pPr>
              <w:spacing w:after="0" w:line="240" w:lineRule="auto"/>
              <w:rPr>
                <w:rFonts w:ascii="Arial" w:eastAsia="Cambria" w:hAnsi="Arial" w:cs="Arial"/>
                <w:sz w:val="18"/>
                <w:szCs w:val="18"/>
              </w:rPr>
            </w:pPr>
          </w:p>
        </w:tc>
      </w:tr>
      <w:tr w:rsidR="00926350" w14:paraId="4F94454C" w14:textId="77777777" w:rsidTr="002C679C">
        <w:tc>
          <w:tcPr>
            <w:tcW w:w="1241" w:type="pct"/>
            <w:tcBorders>
              <w:top w:val="single" w:sz="4" w:space="0" w:color="auto"/>
              <w:left w:val="single" w:sz="4" w:space="0" w:color="auto"/>
              <w:bottom w:val="single" w:sz="4" w:space="0" w:color="auto"/>
              <w:right w:val="single" w:sz="4" w:space="0" w:color="auto"/>
            </w:tcBorders>
          </w:tcPr>
          <w:p w14:paraId="76DCD4BC" w14:textId="77777777" w:rsidR="00926350" w:rsidRPr="004D043F" w:rsidRDefault="002D28D8" w:rsidP="00C0434B">
            <w:pPr>
              <w:spacing w:after="0" w:line="240" w:lineRule="auto"/>
              <w:rPr>
                <w:rFonts w:ascii="Arial" w:eastAsia="Cambria" w:hAnsi="Arial" w:cs="Arial"/>
                <w:sz w:val="18"/>
                <w:szCs w:val="18"/>
              </w:rPr>
            </w:pPr>
            <w:r w:rsidRPr="004D043F">
              <w:rPr>
                <w:rFonts w:ascii="Arial" w:eastAsia="Cambria" w:hAnsi="Arial" w:cs="Arial"/>
                <w:sz w:val="18"/>
                <w:szCs w:val="18"/>
              </w:rPr>
              <w:t>% Other</w:t>
            </w:r>
          </w:p>
        </w:tc>
        <w:tc>
          <w:tcPr>
            <w:tcW w:w="1253" w:type="pct"/>
            <w:tcBorders>
              <w:top w:val="single" w:sz="4" w:space="0" w:color="auto"/>
              <w:left w:val="single" w:sz="4" w:space="0" w:color="auto"/>
              <w:bottom w:val="single" w:sz="4" w:space="0" w:color="auto"/>
              <w:right w:val="single" w:sz="4" w:space="0" w:color="auto"/>
            </w:tcBorders>
          </w:tcPr>
          <w:p w14:paraId="10DA1DC5" w14:textId="77777777" w:rsidR="00926350" w:rsidRPr="004D043F" w:rsidRDefault="00114088" w:rsidP="00C0434B">
            <w:pPr>
              <w:spacing w:after="0" w:line="240" w:lineRule="auto"/>
              <w:rPr>
                <w:rFonts w:ascii="Arial" w:eastAsia="Cambria" w:hAnsi="Arial" w:cs="Arial"/>
                <w:sz w:val="18"/>
                <w:szCs w:val="18"/>
              </w:rPr>
            </w:pPr>
            <w:r>
              <w:rPr>
                <w:rFonts w:ascii="Arial" w:eastAsia="Cambria" w:hAnsi="Arial" w:cs="Arial"/>
                <w:sz w:val="18"/>
                <w:szCs w:val="18"/>
              </w:rPr>
              <w:t>0.6%</w:t>
            </w:r>
          </w:p>
        </w:tc>
        <w:tc>
          <w:tcPr>
            <w:tcW w:w="1261" w:type="pct"/>
            <w:tcBorders>
              <w:top w:val="single" w:sz="4" w:space="0" w:color="auto"/>
              <w:left w:val="single" w:sz="4" w:space="0" w:color="auto"/>
              <w:bottom w:val="single" w:sz="4" w:space="0" w:color="auto"/>
              <w:right w:val="single" w:sz="4" w:space="0" w:color="auto"/>
            </w:tcBorders>
          </w:tcPr>
          <w:p w14:paraId="1AB4D095" w14:textId="77777777" w:rsidR="00926350" w:rsidRPr="004D043F" w:rsidRDefault="00926350" w:rsidP="00C0434B">
            <w:pPr>
              <w:spacing w:after="0" w:line="240" w:lineRule="auto"/>
              <w:rPr>
                <w:rFonts w:ascii="Arial" w:eastAsia="Cambria" w:hAnsi="Arial" w:cs="Arial"/>
                <w:sz w:val="18"/>
                <w:szCs w:val="18"/>
              </w:rPr>
            </w:pPr>
          </w:p>
        </w:tc>
        <w:tc>
          <w:tcPr>
            <w:tcW w:w="1245" w:type="pct"/>
            <w:tcBorders>
              <w:top w:val="single" w:sz="4" w:space="0" w:color="auto"/>
              <w:left w:val="single" w:sz="4" w:space="0" w:color="auto"/>
              <w:bottom w:val="single" w:sz="4" w:space="0" w:color="auto"/>
              <w:right w:val="single" w:sz="4" w:space="0" w:color="auto"/>
            </w:tcBorders>
          </w:tcPr>
          <w:p w14:paraId="25B29895" w14:textId="77777777" w:rsidR="00926350" w:rsidRPr="004D043F" w:rsidRDefault="00926350" w:rsidP="00C0434B">
            <w:pPr>
              <w:spacing w:after="0" w:line="240" w:lineRule="auto"/>
              <w:rPr>
                <w:rFonts w:ascii="Arial" w:eastAsia="Cambria" w:hAnsi="Arial" w:cs="Arial"/>
                <w:sz w:val="18"/>
                <w:szCs w:val="18"/>
              </w:rPr>
            </w:pPr>
          </w:p>
        </w:tc>
      </w:tr>
      <w:tr w:rsidR="00EE7BEC" w14:paraId="7CBC5C43" w14:textId="77777777" w:rsidTr="002C679C">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336528" w14:textId="77777777" w:rsidR="00EE7BEC" w:rsidRPr="003C3AB4" w:rsidRDefault="008F1A3F" w:rsidP="0010624E">
            <w:pPr>
              <w:spacing w:after="0" w:line="240" w:lineRule="auto"/>
              <w:jc w:val="both"/>
              <w:rPr>
                <w:rFonts w:ascii="Arial" w:hAnsi="Arial" w:cs="Arial"/>
                <w:sz w:val="20"/>
                <w:szCs w:val="20"/>
              </w:rPr>
            </w:pPr>
            <w:r>
              <w:rPr>
                <w:rFonts w:ascii="Arial" w:hAnsi="Arial" w:cs="Arial"/>
                <w:sz w:val="20"/>
                <w:szCs w:val="20"/>
              </w:rPr>
              <w:t>These are the reasons for any d</w:t>
            </w:r>
            <w:r w:rsidR="00EA30AD">
              <w:rPr>
                <w:rFonts w:ascii="Arial" w:hAnsi="Arial" w:cs="Arial"/>
                <w:sz w:val="20"/>
                <w:szCs w:val="20"/>
              </w:rPr>
              <w:t xml:space="preserve">ifferences </w:t>
            </w:r>
            <w:r w:rsidR="00EE7BEC" w:rsidRPr="003C3AB4">
              <w:rPr>
                <w:rFonts w:ascii="Arial" w:hAnsi="Arial" w:cs="Arial"/>
                <w:sz w:val="20"/>
                <w:szCs w:val="20"/>
              </w:rPr>
              <w:t xml:space="preserve">between the </w:t>
            </w:r>
            <w:r w:rsidR="0010624E">
              <w:rPr>
                <w:rFonts w:ascii="Arial" w:hAnsi="Arial" w:cs="Arial"/>
                <w:sz w:val="20"/>
                <w:szCs w:val="20"/>
              </w:rPr>
              <w:t xml:space="preserve">above </w:t>
            </w:r>
            <w:r w:rsidR="004D043F" w:rsidRPr="003C3AB4">
              <w:rPr>
                <w:rFonts w:ascii="Arial" w:hAnsi="Arial" w:cs="Arial"/>
                <w:sz w:val="20"/>
                <w:szCs w:val="20"/>
              </w:rPr>
              <w:t xml:space="preserve">PRG </w:t>
            </w:r>
            <w:r w:rsidR="0010624E">
              <w:rPr>
                <w:rFonts w:ascii="Arial" w:hAnsi="Arial" w:cs="Arial"/>
                <w:sz w:val="20"/>
                <w:szCs w:val="20"/>
              </w:rPr>
              <w:t xml:space="preserve">and </w:t>
            </w:r>
            <w:r>
              <w:rPr>
                <w:rFonts w:ascii="Arial" w:hAnsi="Arial" w:cs="Arial"/>
                <w:sz w:val="20"/>
                <w:szCs w:val="20"/>
              </w:rPr>
              <w:t>Practice profile</w:t>
            </w:r>
            <w:r w:rsidR="0010624E">
              <w:rPr>
                <w:rFonts w:ascii="Arial" w:hAnsi="Arial" w:cs="Arial"/>
                <w:sz w:val="20"/>
                <w:szCs w:val="20"/>
              </w:rPr>
              <w:t>s</w:t>
            </w:r>
            <w:r>
              <w:rPr>
                <w:rFonts w:ascii="Arial" w:hAnsi="Arial" w:cs="Arial"/>
                <w:sz w:val="20"/>
                <w:szCs w:val="20"/>
              </w:rPr>
              <w:t>:</w:t>
            </w:r>
          </w:p>
        </w:tc>
      </w:tr>
      <w:tr w:rsidR="00EE7BEC" w14:paraId="09E75019" w14:textId="77777777" w:rsidTr="008F1A3F">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12C6109" w14:textId="77777777" w:rsidR="00EE7BEC" w:rsidRDefault="007A2D5F" w:rsidP="00C0434B">
            <w:pPr>
              <w:spacing w:after="0" w:line="240" w:lineRule="auto"/>
              <w:rPr>
                <w:rFonts w:ascii="Arial" w:eastAsia="Times New Roman" w:hAnsi="Arial" w:cs="Arial"/>
                <w:szCs w:val="20"/>
                <w:lang w:val="en-US"/>
              </w:rPr>
            </w:pPr>
            <w:r>
              <w:rPr>
                <w:rFonts w:ascii="Arial" w:eastAsia="Times New Roman" w:hAnsi="Arial" w:cs="Arial"/>
                <w:szCs w:val="20"/>
                <w:lang w:val="en-US"/>
              </w:rPr>
              <w:t>Despite a number steps taken by the practice to recruit additional representative patients from varied profiles</w:t>
            </w:r>
            <w:r w:rsidR="00567673">
              <w:rPr>
                <w:rFonts w:ascii="Arial" w:eastAsia="Times New Roman" w:hAnsi="Arial" w:cs="Arial"/>
                <w:szCs w:val="20"/>
                <w:lang w:val="en-US"/>
              </w:rPr>
              <w:t>, we have not been successful yet.</w:t>
            </w:r>
          </w:p>
          <w:p w14:paraId="7E938948" w14:textId="77777777" w:rsidR="007A2D5F" w:rsidRDefault="007A2D5F" w:rsidP="00C0434B">
            <w:pPr>
              <w:spacing w:after="0" w:line="240" w:lineRule="auto"/>
              <w:rPr>
                <w:rFonts w:ascii="Arial" w:eastAsia="Times New Roman" w:hAnsi="Arial" w:cs="Arial"/>
                <w:szCs w:val="20"/>
                <w:lang w:val="en-US"/>
              </w:rPr>
            </w:pPr>
          </w:p>
          <w:p w14:paraId="7D068863" w14:textId="77777777" w:rsidR="00EE7BEC" w:rsidRDefault="007A2D5F" w:rsidP="00B4662C">
            <w:pPr>
              <w:spacing w:after="0" w:line="240" w:lineRule="auto"/>
              <w:rPr>
                <w:rFonts w:ascii="Arial" w:eastAsia="Times New Roman" w:hAnsi="Arial" w:cs="Arial"/>
                <w:szCs w:val="20"/>
                <w:lang w:val="en-US"/>
              </w:rPr>
            </w:pPr>
            <w:r>
              <w:rPr>
                <w:rFonts w:ascii="Arial" w:eastAsia="Times New Roman" w:hAnsi="Arial" w:cs="Arial"/>
                <w:szCs w:val="20"/>
                <w:lang w:val="en-US"/>
              </w:rPr>
              <w:t>Although we have recruited younger patients to the PRG during the year, it has been difficult to retain their attendance due to work/educational/family commitments.</w:t>
            </w:r>
          </w:p>
          <w:p w14:paraId="7EAB3A44" w14:textId="77777777" w:rsidR="00567673" w:rsidRDefault="00567673" w:rsidP="00B4662C">
            <w:pPr>
              <w:spacing w:after="0" w:line="240" w:lineRule="auto"/>
              <w:rPr>
                <w:rFonts w:ascii="Arial" w:eastAsia="Times New Roman" w:hAnsi="Arial" w:cs="Arial"/>
                <w:szCs w:val="20"/>
                <w:lang w:val="en-US"/>
              </w:rPr>
            </w:pPr>
          </w:p>
        </w:tc>
      </w:tr>
      <w:tr w:rsidR="0010624E" w14:paraId="1C5109A9" w14:textId="77777777" w:rsidTr="008F1A3F">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F87945" w14:textId="77777777" w:rsidR="0010624E" w:rsidRDefault="0010624E" w:rsidP="00FF2B5C">
            <w:pPr>
              <w:spacing w:after="0" w:line="240" w:lineRule="auto"/>
              <w:jc w:val="both"/>
              <w:rPr>
                <w:rFonts w:ascii="Arial" w:hAnsi="Arial" w:cs="Arial"/>
                <w:sz w:val="20"/>
                <w:szCs w:val="20"/>
              </w:rPr>
            </w:pPr>
            <w:r>
              <w:rPr>
                <w:rFonts w:ascii="Arial" w:hAnsi="Arial" w:cs="Arial"/>
                <w:sz w:val="20"/>
                <w:szCs w:val="20"/>
              </w:rPr>
              <w:t>In addition to the above demographic factors this is how the practice has also taken account of other social factors such as working patterns of patients, levels of unemployment in the area, the number of carers:</w:t>
            </w:r>
          </w:p>
        </w:tc>
      </w:tr>
      <w:tr w:rsidR="0010624E" w14:paraId="19E8F18D" w14:textId="77777777" w:rsidTr="0010624E">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BEC57B5" w14:textId="77777777" w:rsidR="0010624E" w:rsidRDefault="00567673" w:rsidP="00FF2B5C">
            <w:pPr>
              <w:spacing w:after="0" w:line="240" w:lineRule="auto"/>
              <w:jc w:val="both"/>
              <w:rPr>
                <w:rFonts w:ascii="Arial" w:hAnsi="Arial" w:cs="Arial"/>
                <w:sz w:val="20"/>
                <w:szCs w:val="20"/>
              </w:rPr>
            </w:pPr>
            <w:r>
              <w:rPr>
                <w:rFonts w:ascii="Arial" w:hAnsi="Arial" w:cs="Arial"/>
                <w:sz w:val="20"/>
                <w:szCs w:val="20"/>
              </w:rPr>
              <w:t xml:space="preserve">We are looking to recruit new PRG </w:t>
            </w:r>
            <w:r w:rsidR="00E6614E">
              <w:rPr>
                <w:rFonts w:ascii="Arial" w:hAnsi="Arial" w:cs="Arial"/>
                <w:sz w:val="20"/>
                <w:szCs w:val="20"/>
              </w:rPr>
              <w:t>members with profiles not yet represented.</w:t>
            </w:r>
            <w:r w:rsidR="00246055">
              <w:rPr>
                <w:rFonts w:ascii="Arial" w:hAnsi="Arial" w:cs="Arial"/>
                <w:sz w:val="20"/>
                <w:szCs w:val="20"/>
              </w:rPr>
              <w:t xml:space="preserve"> </w:t>
            </w:r>
          </w:p>
          <w:p w14:paraId="64EDA740" w14:textId="77777777" w:rsidR="000C5040" w:rsidRDefault="00246055" w:rsidP="00FF2B5C">
            <w:pPr>
              <w:spacing w:after="0" w:line="240" w:lineRule="auto"/>
              <w:jc w:val="both"/>
              <w:rPr>
                <w:rFonts w:ascii="Arial" w:hAnsi="Arial" w:cs="Arial"/>
                <w:sz w:val="20"/>
                <w:szCs w:val="20"/>
              </w:rPr>
            </w:pPr>
            <w:r>
              <w:rPr>
                <w:rFonts w:ascii="Arial" w:hAnsi="Arial" w:cs="Arial"/>
                <w:sz w:val="20"/>
                <w:szCs w:val="20"/>
              </w:rPr>
              <w:t xml:space="preserve">We hope this will </w:t>
            </w:r>
            <w:r w:rsidR="000C5040">
              <w:rPr>
                <w:rFonts w:ascii="Arial" w:hAnsi="Arial" w:cs="Arial"/>
                <w:sz w:val="20"/>
                <w:szCs w:val="20"/>
              </w:rPr>
              <w:t>be achieved by:</w:t>
            </w:r>
          </w:p>
          <w:p w14:paraId="0C361CB1" w14:textId="77777777" w:rsidR="00E6614E" w:rsidRPr="00567673" w:rsidRDefault="00E6614E" w:rsidP="00567673">
            <w:pPr>
              <w:pStyle w:val="ListParagraph"/>
              <w:numPr>
                <w:ilvl w:val="0"/>
                <w:numId w:val="17"/>
              </w:numPr>
              <w:spacing w:after="0" w:line="240" w:lineRule="auto"/>
              <w:jc w:val="both"/>
              <w:rPr>
                <w:rFonts w:ascii="Arial" w:hAnsi="Arial" w:cs="Arial"/>
                <w:sz w:val="20"/>
                <w:szCs w:val="20"/>
              </w:rPr>
            </w:pPr>
            <w:r w:rsidRPr="00567673">
              <w:rPr>
                <w:rFonts w:ascii="Arial" w:hAnsi="Arial" w:cs="Arial"/>
                <w:sz w:val="20"/>
                <w:szCs w:val="20"/>
              </w:rPr>
              <w:lastRenderedPageBreak/>
              <w:t>GPs, nurses and admin staff identifying and encouraging patients to participate.</w:t>
            </w:r>
          </w:p>
          <w:p w14:paraId="12F76EFF" w14:textId="77777777" w:rsidR="000C5040" w:rsidRPr="00567673" w:rsidRDefault="000C5040" w:rsidP="00567673">
            <w:pPr>
              <w:pStyle w:val="ListParagraph"/>
              <w:numPr>
                <w:ilvl w:val="0"/>
                <w:numId w:val="17"/>
              </w:numPr>
              <w:spacing w:after="0" w:line="240" w:lineRule="auto"/>
              <w:jc w:val="both"/>
              <w:rPr>
                <w:rFonts w:ascii="Arial" w:hAnsi="Arial" w:cs="Arial"/>
                <w:sz w:val="20"/>
                <w:szCs w:val="20"/>
              </w:rPr>
            </w:pPr>
            <w:r w:rsidRPr="00567673">
              <w:rPr>
                <w:rFonts w:ascii="Arial" w:hAnsi="Arial" w:cs="Arial"/>
                <w:sz w:val="20"/>
                <w:szCs w:val="20"/>
              </w:rPr>
              <w:t>Further promotion via the website</w:t>
            </w:r>
          </w:p>
          <w:p w14:paraId="3969E50F" w14:textId="77777777" w:rsidR="00567673" w:rsidRDefault="000C5040" w:rsidP="00567673">
            <w:pPr>
              <w:pStyle w:val="ListParagraph"/>
              <w:numPr>
                <w:ilvl w:val="0"/>
                <w:numId w:val="17"/>
              </w:numPr>
              <w:spacing w:after="0" w:line="240" w:lineRule="auto"/>
              <w:jc w:val="both"/>
              <w:rPr>
                <w:rFonts w:ascii="Arial" w:hAnsi="Arial" w:cs="Arial"/>
                <w:sz w:val="20"/>
                <w:szCs w:val="20"/>
              </w:rPr>
            </w:pPr>
            <w:r w:rsidRPr="00567673">
              <w:rPr>
                <w:rFonts w:ascii="Arial" w:hAnsi="Arial" w:cs="Arial"/>
                <w:sz w:val="20"/>
                <w:szCs w:val="20"/>
              </w:rPr>
              <w:t>Further information being made available as part of the New Patient Registration Pack</w:t>
            </w:r>
          </w:p>
          <w:p w14:paraId="2E8541AC" w14:textId="77777777" w:rsidR="00567673" w:rsidRPr="00567673" w:rsidRDefault="00567673" w:rsidP="00567673">
            <w:pPr>
              <w:pStyle w:val="ListParagraph"/>
              <w:numPr>
                <w:ilvl w:val="0"/>
                <w:numId w:val="17"/>
              </w:numPr>
              <w:spacing w:after="0" w:line="240" w:lineRule="auto"/>
              <w:jc w:val="both"/>
              <w:rPr>
                <w:rFonts w:ascii="Arial" w:hAnsi="Arial" w:cs="Arial"/>
                <w:sz w:val="20"/>
                <w:szCs w:val="20"/>
              </w:rPr>
            </w:pPr>
            <w:r>
              <w:rPr>
                <w:rFonts w:ascii="Arial" w:hAnsi="Arial" w:cs="Arial"/>
                <w:sz w:val="20"/>
                <w:szCs w:val="20"/>
              </w:rPr>
              <w:t xml:space="preserve">Promoting the ‘virtual’ PRG membership </w:t>
            </w:r>
          </w:p>
          <w:p w14:paraId="4935396D" w14:textId="77777777" w:rsidR="0010624E" w:rsidRDefault="000C5040" w:rsidP="00246055">
            <w:pPr>
              <w:spacing w:after="0" w:line="240" w:lineRule="auto"/>
              <w:jc w:val="both"/>
              <w:rPr>
                <w:rFonts w:ascii="Arial" w:hAnsi="Arial" w:cs="Arial"/>
                <w:sz w:val="20"/>
                <w:szCs w:val="20"/>
              </w:rPr>
            </w:pPr>
            <w:r>
              <w:rPr>
                <w:rFonts w:ascii="Arial" w:hAnsi="Arial" w:cs="Arial"/>
                <w:sz w:val="20"/>
                <w:szCs w:val="20"/>
              </w:rPr>
              <w:t xml:space="preserve">  </w:t>
            </w:r>
          </w:p>
        </w:tc>
      </w:tr>
      <w:tr w:rsidR="0010624E" w14:paraId="2008FBAE" w14:textId="77777777" w:rsidTr="008F1A3F">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8777BB" w14:textId="77777777" w:rsidR="0010624E" w:rsidRDefault="0010624E" w:rsidP="008F1A3F">
            <w:pPr>
              <w:spacing w:after="0" w:line="240" w:lineRule="auto"/>
              <w:rPr>
                <w:rFonts w:ascii="Arial" w:eastAsia="Times New Roman" w:hAnsi="Arial" w:cs="Arial"/>
                <w:szCs w:val="20"/>
                <w:lang w:val="en-US"/>
              </w:rPr>
            </w:pPr>
            <w:r>
              <w:rPr>
                <w:rFonts w:ascii="Arial" w:hAnsi="Arial" w:cs="Arial"/>
                <w:sz w:val="20"/>
                <w:szCs w:val="20"/>
              </w:rPr>
              <w:lastRenderedPageBreak/>
              <w:t>This is what we have tried to do to reach groups that are under-represented:</w:t>
            </w:r>
          </w:p>
        </w:tc>
      </w:tr>
      <w:tr w:rsidR="0010624E" w14:paraId="7ADF8EBC" w14:textId="77777777" w:rsidTr="008F1A3F">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3AC0546" w14:textId="77777777" w:rsidR="0010624E" w:rsidRDefault="00F23082" w:rsidP="00F23082">
            <w:pPr>
              <w:pStyle w:val="ListParagraph"/>
              <w:numPr>
                <w:ilvl w:val="0"/>
                <w:numId w:val="12"/>
              </w:numPr>
              <w:spacing w:after="0" w:line="240" w:lineRule="auto"/>
              <w:rPr>
                <w:rFonts w:ascii="Arial" w:eastAsia="Times New Roman" w:hAnsi="Arial" w:cs="Arial"/>
                <w:szCs w:val="20"/>
                <w:lang w:val="en-US"/>
              </w:rPr>
            </w:pPr>
            <w:r>
              <w:rPr>
                <w:rFonts w:ascii="Arial" w:eastAsia="Times New Roman" w:hAnsi="Arial" w:cs="Arial"/>
                <w:szCs w:val="20"/>
                <w:lang w:val="en-US"/>
              </w:rPr>
              <w:t>Information given to newly registered patients</w:t>
            </w:r>
          </w:p>
          <w:p w14:paraId="495317B6" w14:textId="77777777" w:rsidR="00F23082" w:rsidRDefault="00F23082" w:rsidP="00F23082">
            <w:pPr>
              <w:pStyle w:val="ListParagraph"/>
              <w:numPr>
                <w:ilvl w:val="0"/>
                <w:numId w:val="12"/>
              </w:numPr>
              <w:spacing w:after="0" w:line="240" w:lineRule="auto"/>
              <w:rPr>
                <w:rFonts w:ascii="Arial" w:eastAsia="Times New Roman" w:hAnsi="Arial" w:cs="Arial"/>
                <w:szCs w:val="20"/>
                <w:lang w:val="en-US"/>
              </w:rPr>
            </w:pPr>
            <w:r>
              <w:rPr>
                <w:rFonts w:ascii="Arial" w:eastAsia="Times New Roman" w:hAnsi="Arial" w:cs="Arial"/>
                <w:szCs w:val="20"/>
                <w:lang w:val="en-US"/>
              </w:rPr>
              <w:t>Advertisement on the website</w:t>
            </w:r>
          </w:p>
          <w:p w14:paraId="13C16D53" w14:textId="77777777" w:rsidR="00F23082" w:rsidRDefault="00B4662C" w:rsidP="00F23082">
            <w:pPr>
              <w:pStyle w:val="ListParagraph"/>
              <w:numPr>
                <w:ilvl w:val="0"/>
                <w:numId w:val="12"/>
              </w:numPr>
              <w:spacing w:after="0" w:line="240" w:lineRule="auto"/>
              <w:rPr>
                <w:rFonts w:ascii="Arial" w:eastAsia="Times New Roman" w:hAnsi="Arial" w:cs="Arial"/>
                <w:szCs w:val="20"/>
                <w:lang w:val="en-US"/>
              </w:rPr>
            </w:pPr>
            <w:r>
              <w:rPr>
                <w:rFonts w:ascii="Arial" w:eastAsia="Times New Roman" w:hAnsi="Arial" w:cs="Arial"/>
                <w:szCs w:val="20"/>
                <w:lang w:val="en-US"/>
              </w:rPr>
              <w:t xml:space="preserve">Message on the </w:t>
            </w:r>
            <w:proofErr w:type="spellStart"/>
            <w:r>
              <w:rPr>
                <w:rFonts w:ascii="Arial" w:eastAsia="Times New Roman" w:hAnsi="Arial" w:cs="Arial"/>
                <w:szCs w:val="20"/>
                <w:lang w:val="en-US"/>
              </w:rPr>
              <w:t>Jayex</w:t>
            </w:r>
            <w:proofErr w:type="spellEnd"/>
            <w:r>
              <w:rPr>
                <w:rFonts w:ascii="Arial" w:eastAsia="Times New Roman" w:hAnsi="Arial" w:cs="Arial"/>
                <w:szCs w:val="20"/>
                <w:lang w:val="en-US"/>
              </w:rPr>
              <w:t xml:space="preserve"> Board in the waiting room promoting the group</w:t>
            </w:r>
          </w:p>
          <w:p w14:paraId="7E8BB236" w14:textId="77777777" w:rsidR="00567673" w:rsidRDefault="00B4662C" w:rsidP="00567673">
            <w:pPr>
              <w:pStyle w:val="ListParagraph"/>
              <w:numPr>
                <w:ilvl w:val="0"/>
                <w:numId w:val="12"/>
              </w:numPr>
              <w:spacing w:after="0" w:line="240" w:lineRule="auto"/>
              <w:rPr>
                <w:rFonts w:ascii="Arial" w:eastAsia="Times New Roman" w:hAnsi="Arial" w:cs="Arial"/>
                <w:szCs w:val="20"/>
                <w:lang w:val="en-US"/>
              </w:rPr>
            </w:pPr>
            <w:r>
              <w:rPr>
                <w:rFonts w:ascii="Arial" w:eastAsia="Times New Roman" w:hAnsi="Arial" w:cs="Arial"/>
                <w:szCs w:val="20"/>
                <w:lang w:val="en-US"/>
              </w:rPr>
              <w:t>Promotion by all clinicians and admin staff</w:t>
            </w:r>
          </w:p>
          <w:p w14:paraId="5040B023" w14:textId="2B5540AB" w:rsidR="00567673" w:rsidRPr="00567673" w:rsidRDefault="00567673" w:rsidP="00567673">
            <w:pPr>
              <w:pStyle w:val="ListParagraph"/>
              <w:numPr>
                <w:ilvl w:val="0"/>
                <w:numId w:val="12"/>
              </w:numPr>
              <w:spacing w:after="0" w:line="240" w:lineRule="auto"/>
              <w:rPr>
                <w:rFonts w:ascii="Arial" w:eastAsia="Times New Roman" w:hAnsi="Arial" w:cs="Arial"/>
                <w:szCs w:val="20"/>
                <w:lang w:val="en-US"/>
              </w:rPr>
            </w:pPr>
            <w:r w:rsidRPr="00567673">
              <w:rPr>
                <w:rFonts w:ascii="Arial" w:hAnsi="Arial" w:cs="Arial"/>
                <w:sz w:val="20"/>
                <w:szCs w:val="20"/>
              </w:rPr>
              <w:t>One of ou</w:t>
            </w:r>
            <w:r>
              <w:rPr>
                <w:rFonts w:ascii="Arial" w:hAnsi="Arial" w:cs="Arial"/>
                <w:sz w:val="20"/>
                <w:szCs w:val="20"/>
              </w:rPr>
              <w:t>r PPG Committee</w:t>
            </w:r>
            <w:r w:rsidRPr="00567673">
              <w:rPr>
                <w:rFonts w:ascii="Arial" w:hAnsi="Arial" w:cs="Arial"/>
                <w:sz w:val="20"/>
                <w:szCs w:val="20"/>
              </w:rPr>
              <w:t xml:space="preserve"> has close connections </w:t>
            </w:r>
            <w:r>
              <w:rPr>
                <w:rFonts w:ascii="Arial" w:hAnsi="Arial" w:cs="Arial"/>
                <w:sz w:val="20"/>
                <w:szCs w:val="20"/>
              </w:rPr>
              <w:t>with</w:t>
            </w:r>
            <w:bookmarkStart w:id="1" w:name="_GoBack"/>
            <w:bookmarkEnd w:id="1"/>
            <w:r>
              <w:rPr>
                <w:rFonts w:ascii="Arial" w:hAnsi="Arial" w:cs="Arial"/>
                <w:sz w:val="20"/>
                <w:szCs w:val="20"/>
              </w:rPr>
              <w:t xml:space="preserve"> a</w:t>
            </w:r>
            <w:r w:rsidRPr="00567673">
              <w:rPr>
                <w:rFonts w:ascii="Arial" w:hAnsi="Arial" w:cs="Arial"/>
                <w:sz w:val="20"/>
                <w:szCs w:val="20"/>
              </w:rPr>
              <w:t xml:space="preserve"> ‘hard to reach’ groups of people, the homeless, so indirectly their voice feeds into our meetings. </w:t>
            </w:r>
          </w:p>
          <w:p w14:paraId="5CB2058E" w14:textId="77777777" w:rsidR="00B4662C" w:rsidRDefault="00B4662C" w:rsidP="00B4662C">
            <w:pPr>
              <w:spacing w:after="0" w:line="240" w:lineRule="auto"/>
              <w:rPr>
                <w:rFonts w:ascii="Arial" w:eastAsia="Times New Roman" w:hAnsi="Arial" w:cs="Arial"/>
                <w:szCs w:val="20"/>
                <w:lang w:val="en-US"/>
              </w:rPr>
            </w:pPr>
          </w:p>
          <w:p w14:paraId="348C066F" w14:textId="77777777" w:rsidR="0010624E" w:rsidRDefault="00B4662C" w:rsidP="000C5040">
            <w:pPr>
              <w:spacing w:after="0" w:line="240" w:lineRule="auto"/>
              <w:rPr>
                <w:rFonts w:ascii="Arial" w:eastAsia="Times New Roman" w:hAnsi="Arial" w:cs="Arial"/>
                <w:szCs w:val="20"/>
                <w:lang w:val="en-US"/>
              </w:rPr>
            </w:pPr>
            <w:r>
              <w:rPr>
                <w:rFonts w:ascii="Arial" w:eastAsia="Times New Roman" w:hAnsi="Arial" w:cs="Arial"/>
                <w:szCs w:val="20"/>
                <w:lang w:val="en-US"/>
              </w:rPr>
              <w:t>Despite all of the above steps to recruit additional, representative patients we have not been successful. However we continue to promote the group and hope new members will come forward.</w:t>
            </w:r>
          </w:p>
        </w:tc>
      </w:tr>
    </w:tbl>
    <w:p w14:paraId="6D73CE43" w14:textId="77777777" w:rsidR="008F1A3F" w:rsidRDefault="008F1A3F"/>
    <w:tbl>
      <w:tblPr>
        <w:tblStyle w:val="TableGrid"/>
        <w:tblW w:w="4993" w:type="pct"/>
        <w:tblLook w:val="04A0" w:firstRow="1" w:lastRow="0" w:firstColumn="1" w:lastColumn="0" w:noHBand="0" w:noVBand="1"/>
      </w:tblPr>
      <w:tblGrid>
        <w:gridCol w:w="10174"/>
      </w:tblGrid>
      <w:tr w:rsidR="004D043F" w14:paraId="3EB417CE" w14:textId="77777777" w:rsidTr="0010624E">
        <w:trPr>
          <w:trHeight w:val="77"/>
        </w:trPr>
        <w:tc>
          <w:tcPr>
            <w:tcW w:w="5000" w:type="pct"/>
            <w:shd w:val="clear" w:color="auto" w:fill="D9D9D9" w:themeFill="background1" w:themeFillShade="D9"/>
          </w:tcPr>
          <w:p w14:paraId="0EBCC5DF" w14:textId="77777777" w:rsidR="004D043F" w:rsidRDefault="008F1A3F" w:rsidP="00C0434B">
            <w:pPr>
              <w:spacing w:after="0" w:line="240" w:lineRule="auto"/>
              <w:rPr>
                <w:rFonts w:ascii="Arial" w:hAnsi="Arial" w:cs="Arial"/>
                <w:b/>
              </w:rPr>
            </w:pPr>
            <w:r>
              <w:rPr>
                <w:rFonts w:ascii="Arial" w:hAnsi="Arial" w:cs="Arial"/>
                <w:b/>
              </w:rPr>
              <w:t>S</w:t>
            </w:r>
            <w:r w:rsidR="004D043F">
              <w:rPr>
                <w:rFonts w:ascii="Arial" w:hAnsi="Arial" w:cs="Arial"/>
                <w:b/>
              </w:rPr>
              <w:t xml:space="preserve">etting the priorities for </w:t>
            </w:r>
            <w:r>
              <w:rPr>
                <w:rFonts w:ascii="Arial" w:hAnsi="Arial" w:cs="Arial"/>
                <w:b/>
              </w:rPr>
              <w:t xml:space="preserve">the </w:t>
            </w:r>
            <w:r w:rsidR="004D043F">
              <w:rPr>
                <w:rFonts w:ascii="Arial" w:hAnsi="Arial" w:cs="Arial"/>
                <w:b/>
              </w:rPr>
              <w:t xml:space="preserve">annual </w:t>
            </w:r>
            <w:r>
              <w:rPr>
                <w:rFonts w:ascii="Arial" w:hAnsi="Arial" w:cs="Arial"/>
                <w:b/>
              </w:rPr>
              <w:t xml:space="preserve">patient </w:t>
            </w:r>
            <w:r w:rsidR="004D043F">
              <w:rPr>
                <w:rFonts w:ascii="Arial" w:hAnsi="Arial" w:cs="Arial"/>
                <w:b/>
              </w:rPr>
              <w:t>survey</w:t>
            </w:r>
          </w:p>
          <w:p w14:paraId="7AFFB448" w14:textId="77777777" w:rsidR="002E4DD8" w:rsidRPr="002E4DD8" w:rsidRDefault="008F1A3F" w:rsidP="008F1A3F">
            <w:pPr>
              <w:spacing w:after="0" w:line="240" w:lineRule="auto"/>
              <w:rPr>
                <w:rFonts w:ascii="Arial" w:eastAsia="Cambria" w:hAnsi="Arial" w:cs="Arial"/>
                <w:sz w:val="18"/>
                <w:szCs w:val="18"/>
              </w:rPr>
            </w:pPr>
            <w:r>
              <w:rPr>
                <w:rFonts w:ascii="Arial" w:hAnsi="Arial" w:cs="Arial"/>
                <w:sz w:val="18"/>
                <w:szCs w:val="18"/>
              </w:rPr>
              <w:t xml:space="preserve">This is </w:t>
            </w:r>
            <w:r w:rsidR="002E4DD8" w:rsidRPr="002E4DD8">
              <w:rPr>
                <w:rFonts w:ascii="Arial" w:hAnsi="Arial" w:cs="Arial"/>
                <w:sz w:val="18"/>
                <w:szCs w:val="18"/>
              </w:rPr>
              <w:t xml:space="preserve">how the PRG and practice agreed the </w:t>
            </w:r>
            <w:r>
              <w:rPr>
                <w:rFonts w:ascii="Arial" w:hAnsi="Arial" w:cs="Arial"/>
                <w:sz w:val="18"/>
                <w:szCs w:val="18"/>
              </w:rPr>
              <w:t xml:space="preserve">key </w:t>
            </w:r>
            <w:r w:rsidR="002E4DD8" w:rsidRPr="002E4DD8">
              <w:rPr>
                <w:rFonts w:ascii="Arial" w:hAnsi="Arial" w:cs="Arial"/>
                <w:sz w:val="18"/>
                <w:szCs w:val="18"/>
              </w:rPr>
              <w:t xml:space="preserve">priorities for the annual </w:t>
            </w:r>
            <w:r>
              <w:rPr>
                <w:rFonts w:ascii="Arial" w:hAnsi="Arial" w:cs="Arial"/>
                <w:sz w:val="18"/>
                <w:szCs w:val="18"/>
              </w:rPr>
              <w:t xml:space="preserve">patient </w:t>
            </w:r>
            <w:r w:rsidR="002E4DD8" w:rsidRPr="002E4DD8">
              <w:rPr>
                <w:rFonts w:ascii="Arial" w:hAnsi="Arial" w:cs="Arial"/>
                <w:sz w:val="18"/>
                <w:szCs w:val="18"/>
              </w:rPr>
              <w:t>survey</w:t>
            </w:r>
          </w:p>
        </w:tc>
      </w:tr>
      <w:tr w:rsidR="000421A4" w14:paraId="55908A25" w14:textId="77777777" w:rsidTr="0010624E">
        <w:tc>
          <w:tcPr>
            <w:tcW w:w="5000" w:type="pct"/>
          </w:tcPr>
          <w:p w14:paraId="1E02182C" w14:textId="77777777" w:rsidR="004D043F" w:rsidRDefault="00567673" w:rsidP="00C0434B">
            <w:pPr>
              <w:spacing w:after="0" w:line="240" w:lineRule="auto"/>
              <w:rPr>
                <w:rFonts w:ascii="Arial" w:hAnsi="Arial" w:cs="Arial"/>
              </w:rPr>
            </w:pPr>
            <w:r>
              <w:rPr>
                <w:rFonts w:ascii="Arial" w:hAnsi="Arial" w:cs="Arial"/>
              </w:rPr>
              <w:t>The survey used in 2012-13</w:t>
            </w:r>
            <w:r w:rsidR="00041E35">
              <w:rPr>
                <w:rFonts w:ascii="Arial" w:hAnsi="Arial" w:cs="Arial"/>
              </w:rPr>
              <w:t xml:space="preserve"> was reviewed to gain ideas of what type of questions may be pertinent this year</w:t>
            </w:r>
            <w:r>
              <w:rPr>
                <w:rFonts w:ascii="Arial" w:hAnsi="Arial" w:cs="Arial"/>
              </w:rPr>
              <w:t>.</w:t>
            </w:r>
          </w:p>
          <w:p w14:paraId="51661DC2" w14:textId="77777777" w:rsidR="000421A4" w:rsidRDefault="000421A4" w:rsidP="00C0434B">
            <w:pPr>
              <w:spacing w:after="0" w:line="240" w:lineRule="auto"/>
              <w:rPr>
                <w:rFonts w:ascii="Arial" w:eastAsia="Cambria" w:hAnsi="Arial" w:cs="Arial"/>
                <w:szCs w:val="24"/>
              </w:rPr>
            </w:pPr>
          </w:p>
        </w:tc>
      </w:tr>
    </w:tbl>
    <w:p w14:paraId="25109226" w14:textId="77777777" w:rsidR="00FF2B5C" w:rsidRDefault="00FF2B5C"/>
    <w:tbl>
      <w:tblPr>
        <w:tblStyle w:val="TableGrid"/>
        <w:tblW w:w="4993" w:type="pct"/>
        <w:tblLook w:val="04A0" w:firstRow="1" w:lastRow="0" w:firstColumn="1" w:lastColumn="0" w:noHBand="0" w:noVBand="1"/>
      </w:tblPr>
      <w:tblGrid>
        <w:gridCol w:w="10174"/>
      </w:tblGrid>
      <w:tr w:rsidR="004D043F" w14:paraId="37C18D69" w14:textId="77777777" w:rsidTr="0010624E">
        <w:tc>
          <w:tcPr>
            <w:tcW w:w="5000" w:type="pct"/>
            <w:shd w:val="clear" w:color="auto" w:fill="D9D9D9" w:themeFill="background1" w:themeFillShade="D9"/>
          </w:tcPr>
          <w:p w14:paraId="07C37414" w14:textId="77777777" w:rsidR="004D043F" w:rsidRDefault="008F1A3F" w:rsidP="00C0434B">
            <w:pPr>
              <w:spacing w:after="0" w:line="240" w:lineRule="auto"/>
              <w:rPr>
                <w:rFonts w:ascii="Arial" w:hAnsi="Arial" w:cs="Arial"/>
                <w:b/>
              </w:rPr>
            </w:pPr>
            <w:r>
              <w:rPr>
                <w:rFonts w:ascii="Arial" w:hAnsi="Arial" w:cs="Arial"/>
                <w:b/>
              </w:rPr>
              <w:t>D</w:t>
            </w:r>
            <w:r w:rsidR="004D043F" w:rsidRPr="004D043F">
              <w:rPr>
                <w:rFonts w:ascii="Arial" w:hAnsi="Arial" w:cs="Arial"/>
                <w:b/>
              </w:rPr>
              <w:t xml:space="preserve">esigning and undertaking the </w:t>
            </w:r>
            <w:r w:rsidR="003C3AB4">
              <w:rPr>
                <w:rFonts w:ascii="Arial" w:hAnsi="Arial" w:cs="Arial"/>
                <w:b/>
              </w:rPr>
              <w:t xml:space="preserve">patient </w:t>
            </w:r>
            <w:r w:rsidR="004D043F" w:rsidRPr="004D043F">
              <w:rPr>
                <w:rFonts w:ascii="Arial" w:hAnsi="Arial" w:cs="Arial"/>
                <w:b/>
              </w:rPr>
              <w:t>survey</w:t>
            </w:r>
          </w:p>
          <w:p w14:paraId="7048E68C" w14:textId="77777777" w:rsidR="002E4DD8" w:rsidRPr="002E4DD8" w:rsidRDefault="008F1A3F" w:rsidP="008F1A3F">
            <w:pPr>
              <w:spacing w:after="0" w:line="240" w:lineRule="auto"/>
              <w:jc w:val="both"/>
              <w:rPr>
                <w:rFonts w:ascii="Arial" w:hAnsi="Arial" w:cs="Arial"/>
                <w:b/>
              </w:rPr>
            </w:pPr>
            <w:r>
              <w:rPr>
                <w:rFonts w:ascii="Arial" w:hAnsi="Arial" w:cs="Arial"/>
                <w:sz w:val="18"/>
                <w:szCs w:val="18"/>
              </w:rPr>
              <w:t xml:space="preserve">This describes </w:t>
            </w:r>
            <w:r w:rsidR="002E4DD8" w:rsidRPr="002E4DD8">
              <w:rPr>
                <w:rFonts w:ascii="Arial" w:hAnsi="Arial" w:cs="Arial"/>
                <w:sz w:val="18"/>
                <w:szCs w:val="18"/>
              </w:rPr>
              <w:t xml:space="preserve">how the questions for the </w:t>
            </w:r>
            <w:r>
              <w:rPr>
                <w:rFonts w:ascii="Arial" w:hAnsi="Arial" w:cs="Arial"/>
                <w:sz w:val="18"/>
                <w:szCs w:val="18"/>
              </w:rPr>
              <w:t xml:space="preserve">patient </w:t>
            </w:r>
            <w:r w:rsidR="002E4DD8" w:rsidRPr="002E4DD8">
              <w:rPr>
                <w:rFonts w:ascii="Arial" w:hAnsi="Arial" w:cs="Arial"/>
                <w:sz w:val="18"/>
                <w:szCs w:val="18"/>
              </w:rPr>
              <w:t>survey were chosen</w:t>
            </w:r>
            <w:r>
              <w:rPr>
                <w:rFonts w:ascii="Arial" w:hAnsi="Arial" w:cs="Arial"/>
                <w:sz w:val="18"/>
                <w:szCs w:val="18"/>
              </w:rPr>
              <w:t xml:space="preserve">, how </w:t>
            </w:r>
            <w:r w:rsidR="002E4DD8" w:rsidRPr="002E4DD8">
              <w:rPr>
                <w:rFonts w:ascii="Arial" w:hAnsi="Arial" w:cs="Arial"/>
                <w:sz w:val="18"/>
                <w:szCs w:val="18"/>
              </w:rPr>
              <w:t xml:space="preserve">the survey </w:t>
            </w:r>
            <w:r>
              <w:rPr>
                <w:rFonts w:ascii="Arial" w:hAnsi="Arial" w:cs="Arial"/>
                <w:sz w:val="18"/>
                <w:szCs w:val="18"/>
              </w:rPr>
              <w:t xml:space="preserve">was </w:t>
            </w:r>
            <w:r w:rsidR="002E4DD8" w:rsidRPr="002E4DD8">
              <w:rPr>
                <w:rFonts w:ascii="Arial" w:hAnsi="Arial" w:cs="Arial"/>
                <w:sz w:val="18"/>
                <w:szCs w:val="18"/>
              </w:rPr>
              <w:t xml:space="preserve">conducted with </w:t>
            </w:r>
            <w:r>
              <w:rPr>
                <w:rFonts w:ascii="Arial" w:hAnsi="Arial" w:cs="Arial"/>
                <w:sz w:val="18"/>
                <w:szCs w:val="18"/>
              </w:rPr>
              <w:t>our</w:t>
            </w:r>
            <w:r w:rsidR="002E4DD8" w:rsidRPr="002E4DD8">
              <w:rPr>
                <w:rFonts w:ascii="Arial" w:hAnsi="Arial" w:cs="Arial"/>
                <w:sz w:val="18"/>
                <w:szCs w:val="18"/>
              </w:rPr>
              <w:t xml:space="preserve"> patients</w:t>
            </w:r>
            <w:r>
              <w:rPr>
                <w:rFonts w:ascii="Arial" w:hAnsi="Arial" w:cs="Arial"/>
                <w:sz w:val="18"/>
                <w:szCs w:val="18"/>
              </w:rPr>
              <w:t xml:space="preserve"> and includes a summary of </w:t>
            </w:r>
            <w:r w:rsidR="002E4DD8">
              <w:rPr>
                <w:rFonts w:ascii="Arial" w:hAnsi="Arial" w:cs="Arial"/>
                <w:sz w:val="18"/>
                <w:szCs w:val="18"/>
              </w:rPr>
              <w:t>the results of the survey (full results</w:t>
            </w:r>
            <w:r>
              <w:rPr>
                <w:rFonts w:ascii="Arial" w:hAnsi="Arial" w:cs="Arial"/>
                <w:sz w:val="18"/>
                <w:szCs w:val="18"/>
              </w:rPr>
              <w:t xml:space="preserve"> can be viewed </w:t>
            </w:r>
            <w:r w:rsidR="002E4DD8">
              <w:rPr>
                <w:rFonts w:ascii="Arial" w:hAnsi="Arial" w:cs="Arial"/>
                <w:sz w:val="18"/>
                <w:szCs w:val="18"/>
              </w:rPr>
              <w:t>as a separate document)</w:t>
            </w:r>
          </w:p>
        </w:tc>
      </w:tr>
      <w:tr w:rsidR="000421A4" w14:paraId="3ABE496A" w14:textId="77777777" w:rsidTr="0010624E">
        <w:tc>
          <w:tcPr>
            <w:tcW w:w="5000" w:type="pct"/>
          </w:tcPr>
          <w:p w14:paraId="175AB510" w14:textId="77777777" w:rsidR="00041E35" w:rsidRDefault="004D0CC3" w:rsidP="00041E35">
            <w:pPr>
              <w:spacing w:after="0" w:line="240" w:lineRule="auto"/>
              <w:jc w:val="both"/>
              <w:rPr>
                <w:rFonts w:ascii="Arial" w:hAnsi="Arial" w:cs="Arial"/>
              </w:rPr>
            </w:pPr>
            <w:r>
              <w:rPr>
                <w:rFonts w:ascii="Arial" w:hAnsi="Arial" w:cs="Arial"/>
              </w:rPr>
              <w:t xml:space="preserve">The regenerated PPG </w:t>
            </w:r>
            <w:r w:rsidR="00246055">
              <w:rPr>
                <w:rFonts w:ascii="Arial" w:hAnsi="Arial" w:cs="Arial"/>
              </w:rPr>
              <w:t xml:space="preserve">committee </w:t>
            </w:r>
            <w:r>
              <w:rPr>
                <w:rFonts w:ascii="Arial" w:hAnsi="Arial" w:cs="Arial"/>
              </w:rPr>
              <w:t xml:space="preserve">did not have the experience to select the </w:t>
            </w:r>
            <w:r w:rsidRPr="008F1A3F">
              <w:rPr>
                <w:rFonts w:ascii="Arial" w:hAnsi="Arial" w:cs="Arial"/>
              </w:rPr>
              <w:t>survey questions</w:t>
            </w:r>
            <w:r>
              <w:rPr>
                <w:rFonts w:ascii="Arial" w:hAnsi="Arial" w:cs="Arial"/>
              </w:rPr>
              <w:t xml:space="preserve"> this year but the minutes show that the questions reflect the areas of concern addressed at their meetings.</w:t>
            </w:r>
          </w:p>
          <w:p w14:paraId="0DE0D7F8" w14:textId="77777777" w:rsidR="004D0CC3" w:rsidRDefault="004D0CC3" w:rsidP="00041E35">
            <w:pPr>
              <w:spacing w:after="0" w:line="240" w:lineRule="auto"/>
              <w:jc w:val="both"/>
              <w:rPr>
                <w:rFonts w:ascii="Arial" w:hAnsi="Arial" w:cs="Arial"/>
              </w:rPr>
            </w:pPr>
          </w:p>
          <w:p w14:paraId="05C9FE91" w14:textId="77777777" w:rsidR="004D043F" w:rsidRDefault="004D0CC3" w:rsidP="00041E35">
            <w:pPr>
              <w:spacing w:after="0" w:line="240" w:lineRule="auto"/>
              <w:jc w:val="both"/>
              <w:rPr>
                <w:rFonts w:ascii="Arial" w:hAnsi="Arial" w:cs="Arial"/>
              </w:rPr>
            </w:pPr>
            <w:r>
              <w:rPr>
                <w:rFonts w:ascii="Arial" w:hAnsi="Arial" w:cs="Arial"/>
              </w:rPr>
              <w:t xml:space="preserve">The practice also took into account the results of the </w:t>
            </w:r>
            <w:r w:rsidR="00041E35">
              <w:rPr>
                <w:rFonts w:ascii="Arial" w:hAnsi="Arial" w:cs="Arial"/>
              </w:rPr>
              <w:t>previous year</w:t>
            </w:r>
            <w:r w:rsidR="00733D8A">
              <w:rPr>
                <w:rFonts w:ascii="Arial" w:hAnsi="Arial" w:cs="Arial"/>
              </w:rPr>
              <w:t>’</w:t>
            </w:r>
            <w:r>
              <w:rPr>
                <w:rFonts w:ascii="Arial" w:hAnsi="Arial" w:cs="Arial"/>
              </w:rPr>
              <w:t xml:space="preserve">s survey </w:t>
            </w:r>
            <w:r w:rsidR="00041E35">
              <w:rPr>
                <w:rFonts w:ascii="Arial" w:hAnsi="Arial" w:cs="Arial"/>
              </w:rPr>
              <w:t>and comments/complaints that have been received by the practice over the past 12 months</w:t>
            </w:r>
            <w:r w:rsidR="00733D8A">
              <w:rPr>
                <w:rFonts w:ascii="Arial" w:hAnsi="Arial" w:cs="Arial"/>
              </w:rPr>
              <w:t>.</w:t>
            </w:r>
          </w:p>
          <w:p w14:paraId="3137C05E" w14:textId="77777777" w:rsidR="00733D8A" w:rsidRDefault="00733D8A" w:rsidP="00041E35">
            <w:pPr>
              <w:spacing w:after="0" w:line="240" w:lineRule="auto"/>
              <w:jc w:val="both"/>
              <w:rPr>
                <w:rFonts w:ascii="Arial" w:hAnsi="Arial" w:cs="Arial"/>
              </w:rPr>
            </w:pPr>
          </w:p>
          <w:p w14:paraId="42DB98C3" w14:textId="77777777" w:rsidR="000421A4" w:rsidRDefault="00291763" w:rsidP="00F41121">
            <w:pPr>
              <w:spacing w:after="0" w:line="240" w:lineRule="auto"/>
              <w:jc w:val="both"/>
              <w:rPr>
                <w:rFonts w:ascii="Arial" w:hAnsi="Arial" w:cs="Arial"/>
              </w:rPr>
            </w:pPr>
            <w:r>
              <w:rPr>
                <w:rFonts w:ascii="Arial" w:hAnsi="Arial"/>
              </w:rPr>
              <w:t>A PPG task team met to review the presentation and language</w:t>
            </w:r>
            <w:r w:rsidR="00567673">
              <w:rPr>
                <w:rFonts w:ascii="Arial" w:hAnsi="Arial"/>
              </w:rPr>
              <w:t xml:space="preserve"> of the questionnaire</w:t>
            </w:r>
            <w:r>
              <w:rPr>
                <w:rFonts w:ascii="Arial" w:hAnsi="Arial"/>
              </w:rPr>
              <w:t xml:space="preserve">. The questions were reformulated to conform to the principles of The Campaign for Plain English. </w:t>
            </w:r>
            <w:r w:rsidR="00EC7506">
              <w:rPr>
                <w:rFonts w:ascii="Arial" w:hAnsi="Arial" w:cs="Arial"/>
              </w:rPr>
              <w:t xml:space="preserve">This </w:t>
            </w:r>
            <w:r>
              <w:rPr>
                <w:rFonts w:ascii="Arial" w:hAnsi="Arial" w:cs="Arial"/>
              </w:rPr>
              <w:t>draft</w:t>
            </w:r>
            <w:r w:rsidR="00733D8A">
              <w:rPr>
                <w:rFonts w:ascii="Arial" w:hAnsi="Arial" w:cs="Arial"/>
              </w:rPr>
              <w:t xml:space="preserve"> </w:t>
            </w:r>
            <w:r>
              <w:rPr>
                <w:rFonts w:ascii="Arial" w:hAnsi="Arial" w:cs="Arial"/>
              </w:rPr>
              <w:t>was presented to the PPG meeting in January 2014 and the</w:t>
            </w:r>
            <w:r w:rsidR="00EC7506">
              <w:rPr>
                <w:rFonts w:ascii="Arial" w:hAnsi="Arial" w:cs="Arial"/>
              </w:rPr>
              <w:t xml:space="preserve"> final vers</w:t>
            </w:r>
            <w:r>
              <w:rPr>
                <w:rFonts w:ascii="Arial" w:hAnsi="Arial" w:cs="Arial"/>
              </w:rPr>
              <w:t>ion agreed by all group members present.</w:t>
            </w:r>
          </w:p>
          <w:p w14:paraId="7D8036AB" w14:textId="77777777" w:rsidR="00F41121" w:rsidRPr="00F41121" w:rsidRDefault="00F41121" w:rsidP="00F41121">
            <w:pPr>
              <w:spacing w:after="0" w:line="240" w:lineRule="auto"/>
              <w:jc w:val="both"/>
              <w:rPr>
                <w:rFonts w:ascii="Arial" w:hAnsi="Arial" w:cs="Arial"/>
              </w:rPr>
            </w:pPr>
          </w:p>
        </w:tc>
      </w:tr>
      <w:tr w:rsidR="000421A4" w14:paraId="356B9FFD" w14:textId="77777777" w:rsidTr="0010624E">
        <w:tc>
          <w:tcPr>
            <w:tcW w:w="5000" w:type="pct"/>
          </w:tcPr>
          <w:p w14:paraId="311334C3" w14:textId="77777777" w:rsidR="000421A4" w:rsidRPr="008F1A3F" w:rsidRDefault="002E4DD8" w:rsidP="008F1A3F">
            <w:pPr>
              <w:spacing w:after="0" w:line="240" w:lineRule="auto"/>
              <w:rPr>
                <w:rFonts w:ascii="Arial" w:hAnsi="Arial" w:cs="Arial"/>
              </w:rPr>
            </w:pPr>
            <w:r w:rsidRPr="008F1A3F">
              <w:rPr>
                <w:rFonts w:ascii="Arial" w:hAnsi="Arial" w:cs="Arial"/>
              </w:rPr>
              <w:t xml:space="preserve">How </w:t>
            </w:r>
            <w:r w:rsidR="008F1A3F">
              <w:rPr>
                <w:rFonts w:ascii="Arial" w:hAnsi="Arial" w:cs="Arial"/>
              </w:rPr>
              <w:t xml:space="preserve">our patient </w:t>
            </w:r>
            <w:r w:rsidRPr="008F1A3F">
              <w:rPr>
                <w:rFonts w:ascii="Arial" w:hAnsi="Arial" w:cs="Arial"/>
              </w:rPr>
              <w:t>survey was undertaken</w:t>
            </w:r>
            <w:r w:rsidR="008F1A3F">
              <w:rPr>
                <w:rFonts w:ascii="Arial" w:hAnsi="Arial" w:cs="Arial"/>
              </w:rPr>
              <w:t>:</w:t>
            </w:r>
          </w:p>
          <w:p w14:paraId="48DBDABB" w14:textId="77777777" w:rsidR="004D043F" w:rsidRDefault="004D043F" w:rsidP="00C0434B">
            <w:pPr>
              <w:spacing w:after="0" w:line="240" w:lineRule="auto"/>
              <w:rPr>
                <w:rFonts w:ascii="Arial" w:hAnsi="Arial" w:cs="Arial"/>
              </w:rPr>
            </w:pPr>
          </w:p>
          <w:p w14:paraId="3563131F" w14:textId="77777777" w:rsidR="00733D8A" w:rsidRDefault="00733D8A" w:rsidP="00C0434B">
            <w:pPr>
              <w:spacing w:after="0" w:line="240" w:lineRule="auto"/>
              <w:rPr>
                <w:rFonts w:ascii="Arial" w:hAnsi="Arial" w:cs="Arial"/>
              </w:rPr>
            </w:pPr>
            <w:r>
              <w:rPr>
                <w:rFonts w:ascii="Arial" w:hAnsi="Arial" w:cs="Arial"/>
              </w:rPr>
              <w:t>The survey was handed out to patients attending the practice during a two week period in January 2014 by volunteer members of the PRG and reception staff. Patients were encouraged to complete the questionnaire before they left.</w:t>
            </w:r>
          </w:p>
          <w:p w14:paraId="34E16846" w14:textId="77777777" w:rsidR="00733D8A" w:rsidRDefault="00733D8A" w:rsidP="00C0434B">
            <w:pPr>
              <w:spacing w:after="0" w:line="240" w:lineRule="auto"/>
              <w:rPr>
                <w:rFonts w:ascii="Arial" w:hAnsi="Arial" w:cs="Arial"/>
              </w:rPr>
            </w:pPr>
          </w:p>
          <w:p w14:paraId="466A215E" w14:textId="77777777" w:rsidR="003C3AB4" w:rsidRDefault="00733D8A" w:rsidP="00C0434B">
            <w:pPr>
              <w:spacing w:after="0" w:line="240" w:lineRule="auto"/>
              <w:rPr>
                <w:rFonts w:ascii="Arial" w:hAnsi="Arial" w:cs="Arial"/>
              </w:rPr>
            </w:pPr>
            <w:r>
              <w:rPr>
                <w:rFonts w:ascii="Arial" w:hAnsi="Arial" w:cs="Arial"/>
              </w:rPr>
              <w:t xml:space="preserve">The results were </w:t>
            </w:r>
            <w:r w:rsidR="00F1532A">
              <w:rPr>
                <w:rFonts w:ascii="Arial" w:hAnsi="Arial" w:cs="Arial"/>
              </w:rPr>
              <w:t xml:space="preserve">collated and analysed by volunteer staff members. All data was </w:t>
            </w:r>
            <w:r w:rsidR="00EC7506">
              <w:rPr>
                <w:rFonts w:ascii="Arial" w:hAnsi="Arial" w:cs="Arial"/>
              </w:rPr>
              <w:t>then converted into graphs for ease of presentation.</w:t>
            </w:r>
          </w:p>
          <w:p w14:paraId="708EE81D" w14:textId="77777777" w:rsidR="000421A4" w:rsidRDefault="000421A4" w:rsidP="00C0434B">
            <w:pPr>
              <w:spacing w:after="0" w:line="240" w:lineRule="auto"/>
              <w:rPr>
                <w:rFonts w:ascii="Arial" w:eastAsia="Times New Roman" w:hAnsi="Arial" w:cs="Arial"/>
                <w:lang w:val="en-US"/>
              </w:rPr>
            </w:pPr>
          </w:p>
        </w:tc>
      </w:tr>
      <w:tr w:rsidR="000421A4" w14:paraId="7A027A82" w14:textId="77777777" w:rsidTr="0010624E">
        <w:tc>
          <w:tcPr>
            <w:tcW w:w="5000" w:type="pct"/>
          </w:tcPr>
          <w:p w14:paraId="7CE585B2" w14:textId="77777777" w:rsidR="000421A4" w:rsidRDefault="002E4DD8" w:rsidP="00C0434B">
            <w:pPr>
              <w:spacing w:after="0" w:line="240" w:lineRule="auto"/>
              <w:rPr>
                <w:rFonts w:ascii="Arial" w:eastAsia="Cambria" w:hAnsi="Arial" w:cs="Arial"/>
                <w:szCs w:val="24"/>
              </w:rPr>
            </w:pPr>
            <w:r w:rsidRPr="008F1A3F">
              <w:rPr>
                <w:rFonts w:ascii="Arial" w:hAnsi="Arial" w:cs="Arial"/>
              </w:rPr>
              <w:t xml:space="preserve">Summary of </w:t>
            </w:r>
            <w:r w:rsidR="008F1A3F">
              <w:rPr>
                <w:rFonts w:ascii="Arial" w:hAnsi="Arial" w:cs="Arial"/>
              </w:rPr>
              <w:t xml:space="preserve">our patient </w:t>
            </w:r>
            <w:r w:rsidRPr="008F1A3F">
              <w:rPr>
                <w:rFonts w:ascii="Arial" w:hAnsi="Arial" w:cs="Arial"/>
              </w:rPr>
              <w:t>survey results</w:t>
            </w:r>
            <w:r w:rsidR="008F1A3F">
              <w:rPr>
                <w:rFonts w:ascii="Arial" w:hAnsi="Arial" w:cs="Arial"/>
              </w:rPr>
              <w:t>:</w:t>
            </w:r>
          </w:p>
          <w:p w14:paraId="0C47073C" w14:textId="77777777" w:rsidR="004D043F" w:rsidRDefault="004F5649" w:rsidP="00C0434B">
            <w:pPr>
              <w:spacing w:after="0" w:line="240" w:lineRule="auto"/>
              <w:rPr>
                <w:rFonts w:ascii="Arial" w:eastAsia="Cambria" w:hAnsi="Arial" w:cs="Arial"/>
                <w:szCs w:val="24"/>
              </w:rPr>
            </w:pPr>
            <w:r>
              <w:rPr>
                <w:rFonts w:ascii="Arial" w:eastAsia="Cambria" w:hAnsi="Arial" w:cs="Arial"/>
                <w:szCs w:val="24"/>
              </w:rPr>
              <w:t>T</w:t>
            </w:r>
            <w:r w:rsidR="00E6614E">
              <w:rPr>
                <w:rFonts w:ascii="Arial" w:eastAsia="Cambria" w:hAnsi="Arial" w:cs="Arial"/>
                <w:szCs w:val="24"/>
              </w:rPr>
              <w:t>he patient survey results are available on the website and within the practice.</w:t>
            </w:r>
          </w:p>
          <w:p w14:paraId="1BED4F28" w14:textId="77777777" w:rsidR="004D043F" w:rsidRDefault="00567673" w:rsidP="00C0434B">
            <w:pPr>
              <w:spacing w:after="0" w:line="240" w:lineRule="auto"/>
              <w:rPr>
                <w:rFonts w:ascii="Arial" w:eastAsia="Cambria" w:hAnsi="Arial" w:cs="Arial"/>
                <w:szCs w:val="24"/>
              </w:rPr>
            </w:pPr>
            <w:r>
              <w:rPr>
                <w:rFonts w:ascii="Arial" w:eastAsia="Cambria" w:hAnsi="Arial" w:cs="Arial"/>
                <w:szCs w:val="24"/>
              </w:rPr>
              <w:t xml:space="preserve">We double our returns total compared with the previous year. There were </w:t>
            </w:r>
            <w:r w:rsidR="004F5649">
              <w:rPr>
                <w:rFonts w:ascii="Arial" w:eastAsia="Cambria" w:hAnsi="Arial" w:cs="Arial"/>
                <w:szCs w:val="24"/>
              </w:rPr>
              <w:t>213 responses and on the whole, t</w:t>
            </w:r>
            <w:r w:rsidR="00E6614E">
              <w:rPr>
                <w:rFonts w:ascii="Arial" w:eastAsia="Cambria" w:hAnsi="Arial" w:cs="Arial"/>
                <w:szCs w:val="24"/>
              </w:rPr>
              <w:t xml:space="preserve">he results were very positive. </w:t>
            </w:r>
          </w:p>
        </w:tc>
      </w:tr>
    </w:tbl>
    <w:p w14:paraId="4C22CA48" w14:textId="77777777" w:rsidR="0010624E" w:rsidRDefault="0010624E" w:rsidP="00C0434B">
      <w:pPr>
        <w:spacing w:after="0" w:line="240" w:lineRule="auto"/>
      </w:pPr>
    </w:p>
    <w:tbl>
      <w:tblPr>
        <w:tblStyle w:val="TableGrid"/>
        <w:tblW w:w="0" w:type="auto"/>
        <w:tblLayout w:type="fixed"/>
        <w:tblLook w:val="04A0" w:firstRow="1" w:lastRow="0" w:firstColumn="1" w:lastColumn="0" w:noHBand="0" w:noVBand="1"/>
      </w:tblPr>
      <w:tblGrid>
        <w:gridCol w:w="2802"/>
        <w:gridCol w:w="3543"/>
        <w:gridCol w:w="1276"/>
        <w:gridCol w:w="1701"/>
        <w:gridCol w:w="851"/>
      </w:tblGrid>
      <w:tr w:rsidR="002E4DD8" w14:paraId="60C4701F" w14:textId="77777777" w:rsidTr="0029210A">
        <w:tc>
          <w:tcPr>
            <w:tcW w:w="10173" w:type="dxa"/>
            <w:gridSpan w:val="5"/>
            <w:shd w:val="clear" w:color="auto" w:fill="D9D9D9" w:themeFill="background1" w:themeFillShade="D9"/>
          </w:tcPr>
          <w:p w14:paraId="6DB70C23" w14:textId="77777777" w:rsidR="00C0434B" w:rsidRDefault="00B76967" w:rsidP="00C0434B">
            <w:pPr>
              <w:spacing w:after="0" w:line="240" w:lineRule="auto"/>
              <w:rPr>
                <w:rFonts w:ascii="Arial" w:hAnsi="Arial" w:cs="Arial"/>
                <w:b/>
              </w:rPr>
            </w:pPr>
            <w:r>
              <w:rPr>
                <w:rFonts w:ascii="Arial" w:hAnsi="Arial" w:cs="Arial"/>
                <w:b/>
              </w:rPr>
              <w:t>Analysis of the patient s</w:t>
            </w:r>
            <w:r w:rsidR="00434CD3">
              <w:rPr>
                <w:rFonts w:ascii="Arial" w:hAnsi="Arial" w:cs="Arial"/>
                <w:b/>
              </w:rPr>
              <w:t>urvey and discussion of survey results with the PRG</w:t>
            </w:r>
          </w:p>
          <w:p w14:paraId="22598EB5" w14:textId="77777777" w:rsidR="002E4DD8" w:rsidRPr="00C0434B" w:rsidRDefault="00233507" w:rsidP="00B76967">
            <w:pPr>
              <w:spacing w:after="0" w:line="240" w:lineRule="auto"/>
              <w:jc w:val="both"/>
              <w:rPr>
                <w:rFonts w:ascii="Arial" w:hAnsi="Arial" w:cs="Arial"/>
                <w:b/>
              </w:rPr>
            </w:pPr>
            <w:r>
              <w:rPr>
                <w:rFonts w:ascii="Arial" w:hAnsi="Arial" w:cs="Arial"/>
                <w:sz w:val="18"/>
                <w:szCs w:val="18"/>
              </w:rPr>
              <w:t>This d</w:t>
            </w:r>
            <w:r w:rsidR="00C0434B" w:rsidRPr="00233507">
              <w:rPr>
                <w:rFonts w:ascii="Arial" w:hAnsi="Arial" w:cs="Arial"/>
                <w:sz w:val="18"/>
                <w:szCs w:val="18"/>
              </w:rPr>
              <w:t xml:space="preserve">escribe how the </w:t>
            </w:r>
            <w:r>
              <w:rPr>
                <w:rFonts w:ascii="Arial" w:hAnsi="Arial" w:cs="Arial"/>
                <w:sz w:val="18"/>
                <w:szCs w:val="18"/>
              </w:rPr>
              <w:t xml:space="preserve">patient </w:t>
            </w:r>
            <w:r w:rsidR="00C0434B" w:rsidRPr="00233507">
              <w:rPr>
                <w:rFonts w:ascii="Arial" w:hAnsi="Arial" w:cs="Arial"/>
                <w:sz w:val="18"/>
                <w:szCs w:val="18"/>
              </w:rPr>
              <w:t>survey results were analysed and discussed with PRG</w:t>
            </w:r>
            <w:r>
              <w:rPr>
                <w:rFonts w:ascii="Arial" w:hAnsi="Arial" w:cs="Arial"/>
                <w:sz w:val="18"/>
                <w:szCs w:val="18"/>
              </w:rPr>
              <w:t xml:space="preserve">, how the practice and PRG agreed </w:t>
            </w:r>
            <w:r w:rsidR="00C0434B" w:rsidRPr="00C0434B">
              <w:rPr>
                <w:rFonts w:ascii="Arial" w:hAnsi="Arial" w:cs="Arial"/>
                <w:sz w:val="18"/>
                <w:szCs w:val="18"/>
              </w:rPr>
              <w:t xml:space="preserve">the improvement areas identified from </w:t>
            </w:r>
            <w:r>
              <w:rPr>
                <w:rFonts w:ascii="Arial" w:hAnsi="Arial" w:cs="Arial"/>
                <w:sz w:val="18"/>
                <w:szCs w:val="18"/>
              </w:rPr>
              <w:t xml:space="preserve">the patient </w:t>
            </w:r>
            <w:r w:rsidR="00C0434B" w:rsidRPr="00C0434B">
              <w:rPr>
                <w:rFonts w:ascii="Arial" w:hAnsi="Arial" w:cs="Arial"/>
                <w:sz w:val="18"/>
                <w:szCs w:val="18"/>
              </w:rPr>
              <w:t>survey results</w:t>
            </w:r>
            <w:r>
              <w:rPr>
                <w:rFonts w:ascii="Arial" w:hAnsi="Arial" w:cs="Arial"/>
                <w:sz w:val="18"/>
                <w:szCs w:val="18"/>
              </w:rPr>
              <w:t xml:space="preserve"> and how </w:t>
            </w:r>
            <w:r w:rsidR="00C0434B" w:rsidRPr="00C0434B">
              <w:rPr>
                <w:rFonts w:ascii="Arial" w:hAnsi="Arial" w:cs="Arial"/>
                <w:sz w:val="18"/>
                <w:szCs w:val="18"/>
              </w:rPr>
              <w:t>the action plan was developed</w:t>
            </w:r>
            <w:r>
              <w:rPr>
                <w:rFonts w:ascii="Arial" w:hAnsi="Arial" w:cs="Arial"/>
                <w:sz w:val="18"/>
                <w:szCs w:val="18"/>
              </w:rPr>
              <w:t>:</w:t>
            </w:r>
          </w:p>
        </w:tc>
      </w:tr>
      <w:tr w:rsidR="002E4DD8" w14:paraId="14196BE4" w14:textId="77777777" w:rsidTr="0029210A">
        <w:tc>
          <w:tcPr>
            <w:tcW w:w="10173" w:type="dxa"/>
            <w:gridSpan w:val="5"/>
          </w:tcPr>
          <w:p w14:paraId="6B0E4235" w14:textId="77777777" w:rsidR="002E4DD8" w:rsidRDefault="006E1708" w:rsidP="00B76967">
            <w:pPr>
              <w:spacing w:after="0" w:line="240" w:lineRule="auto"/>
              <w:jc w:val="both"/>
              <w:rPr>
                <w:rFonts w:ascii="Arial" w:hAnsi="Arial" w:cs="Arial"/>
              </w:rPr>
            </w:pPr>
            <w:r>
              <w:rPr>
                <w:rFonts w:ascii="Arial" w:hAnsi="Arial" w:cs="Arial"/>
              </w:rPr>
              <w:t xml:space="preserve">How the practice analysed </w:t>
            </w:r>
            <w:r w:rsidR="00434CD3">
              <w:rPr>
                <w:rFonts w:ascii="Arial" w:hAnsi="Arial" w:cs="Arial"/>
              </w:rPr>
              <w:t xml:space="preserve">the </w:t>
            </w:r>
            <w:r w:rsidR="00233507">
              <w:rPr>
                <w:rFonts w:ascii="Arial" w:hAnsi="Arial" w:cs="Arial"/>
              </w:rPr>
              <w:t xml:space="preserve">patient </w:t>
            </w:r>
            <w:r w:rsidR="00434CD3">
              <w:rPr>
                <w:rFonts w:ascii="Arial" w:hAnsi="Arial" w:cs="Arial"/>
              </w:rPr>
              <w:t xml:space="preserve">survey </w:t>
            </w:r>
            <w:r w:rsidR="00233507">
              <w:rPr>
                <w:rFonts w:ascii="Arial" w:hAnsi="Arial" w:cs="Arial"/>
              </w:rPr>
              <w:t xml:space="preserve">results and </w:t>
            </w:r>
            <w:r w:rsidR="00B76967">
              <w:rPr>
                <w:rFonts w:ascii="Arial" w:hAnsi="Arial" w:cs="Arial"/>
              </w:rPr>
              <w:t>how</w:t>
            </w:r>
            <w:r w:rsidR="00434CD3">
              <w:rPr>
                <w:rFonts w:ascii="Arial" w:hAnsi="Arial" w:cs="Arial"/>
              </w:rPr>
              <w:t xml:space="preserve"> </w:t>
            </w:r>
            <w:r>
              <w:rPr>
                <w:rFonts w:ascii="Arial" w:hAnsi="Arial" w:cs="Arial"/>
              </w:rPr>
              <w:t xml:space="preserve">these </w:t>
            </w:r>
            <w:r w:rsidR="00434CD3">
              <w:rPr>
                <w:rFonts w:ascii="Arial" w:hAnsi="Arial" w:cs="Arial"/>
              </w:rPr>
              <w:t>resu</w:t>
            </w:r>
            <w:r>
              <w:rPr>
                <w:rFonts w:ascii="Arial" w:hAnsi="Arial" w:cs="Arial"/>
              </w:rPr>
              <w:t>lts were discussed with the PRG:</w:t>
            </w:r>
          </w:p>
          <w:p w14:paraId="1D0EC924" w14:textId="77777777" w:rsidR="000C5040" w:rsidRPr="00233507" w:rsidRDefault="000C5040" w:rsidP="00B76967">
            <w:pPr>
              <w:spacing w:after="0" w:line="240" w:lineRule="auto"/>
              <w:jc w:val="both"/>
              <w:rPr>
                <w:rFonts w:ascii="Arial" w:hAnsi="Arial" w:cs="Arial"/>
              </w:rPr>
            </w:pPr>
          </w:p>
          <w:p w14:paraId="5B47347B" w14:textId="77777777" w:rsidR="0082622D" w:rsidRDefault="004F5649" w:rsidP="0082622D">
            <w:pPr>
              <w:spacing w:after="0" w:line="240" w:lineRule="auto"/>
              <w:rPr>
                <w:rFonts w:ascii="Arial" w:hAnsi="Arial" w:cs="Arial"/>
              </w:rPr>
            </w:pPr>
            <w:r>
              <w:rPr>
                <w:rFonts w:ascii="Arial" w:hAnsi="Arial" w:cs="Arial"/>
              </w:rPr>
              <w:t>The 213 resp</w:t>
            </w:r>
            <w:r w:rsidR="00F41121">
              <w:rPr>
                <w:rFonts w:ascii="Arial" w:hAnsi="Arial" w:cs="Arial"/>
              </w:rPr>
              <w:t>onses were collated</w:t>
            </w:r>
            <w:r>
              <w:rPr>
                <w:rFonts w:ascii="Arial" w:hAnsi="Arial" w:cs="Arial"/>
              </w:rPr>
              <w:t xml:space="preserve"> by volunteer staff members. All data was then converted into percentages and presented in graphs.</w:t>
            </w:r>
            <w:r w:rsidR="0082622D">
              <w:rPr>
                <w:rFonts w:ascii="Arial" w:hAnsi="Arial" w:cs="Arial"/>
              </w:rPr>
              <w:t xml:space="preserve"> The free text comments made by patients were also included.</w:t>
            </w:r>
          </w:p>
          <w:p w14:paraId="55B53AAF" w14:textId="77777777" w:rsidR="0082622D" w:rsidRDefault="0082622D" w:rsidP="00C0434B">
            <w:pPr>
              <w:spacing w:after="0" w:line="240" w:lineRule="auto"/>
              <w:rPr>
                <w:rFonts w:ascii="Arial" w:hAnsi="Arial" w:cs="Arial"/>
              </w:rPr>
            </w:pPr>
          </w:p>
          <w:p w14:paraId="249929E9" w14:textId="77777777" w:rsidR="0082622D" w:rsidRDefault="0082622D" w:rsidP="00C0434B">
            <w:pPr>
              <w:spacing w:after="0" w:line="240" w:lineRule="auto"/>
              <w:rPr>
                <w:rFonts w:ascii="Arial" w:hAnsi="Arial" w:cs="Arial"/>
              </w:rPr>
            </w:pPr>
            <w:r>
              <w:rPr>
                <w:rFonts w:ascii="Arial" w:hAnsi="Arial" w:cs="Arial"/>
              </w:rPr>
              <w:t>A new PPG task team was formed to:</w:t>
            </w:r>
          </w:p>
          <w:p w14:paraId="22E99D6C" w14:textId="77777777" w:rsidR="0082622D" w:rsidRDefault="0082622D" w:rsidP="0082622D">
            <w:pPr>
              <w:pStyle w:val="ListParagraph"/>
              <w:numPr>
                <w:ilvl w:val="0"/>
                <w:numId w:val="16"/>
              </w:numPr>
              <w:spacing w:after="0" w:line="240" w:lineRule="auto"/>
              <w:rPr>
                <w:rFonts w:ascii="Arial" w:hAnsi="Arial" w:cs="Arial"/>
              </w:rPr>
            </w:pPr>
            <w:r>
              <w:rPr>
                <w:rFonts w:ascii="Arial" w:hAnsi="Arial" w:cs="Arial"/>
              </w:rPr>
              <w:t>e</w:t>
            </w:r>
            <w:r w:rsidRPr="0082622D">
              <w:rPr>
                <w:rFonts w:ascii="Arial" w:hAnsi="Arial" w:cs="Arial"/>
              </w:rPr>
              <w:t xml:space="preserve">valuate the questionnaire </w:t>
            </w:r>
          </w:p>
          <w:p w14:paraId="7749008A" w14:textId="77777777" w:rsidR="0082622D" w:rsidRDefault="0082622D" w:rsidP="0082622D">
            <w:pPr>
              <w:pStyle w:val="ListParagraph"/>
              <w:numPr>
                <w:ilvl w:val="0"/>
                <w:numId w:val="16"/>
              </w:numPr>
              <w:spacing w:after="0" w:line="240" w:lineRule="auto"/>
              <w:rPr>
                <w:rFonts w:ascii="Arial" w:hAnsi="Arial" w:cs="Arial"/>
              </w:rPr>
            </w:pPr>
            <w:r>
              <w:rPr>
                <w:rFonts w:ascii="Arial" w:hAnsi="Arial" w:cs="Arial"/>
              </w:rPr>
              <w:t>reflect on the methods of data capture</w:t>
            </w:r>
          </w:p>
          <w:p w14:paraId="46A692D6" w14:textId="77777777" w:rsidR="0082622D" w:rsidRDefault="0082622D" w:rsidP="0082622D">
            <w:pPr>
              <w:pStyle w:val="ListParagraph"/>
              <w:numPr>
                <w:ilvl w:val="0"/>
                <w:numId w:val="16"/>
              </w:numPr>
              <w:spacing w:after="0" w:line="240" w:lineRule="auto"/>
              <w:rPr>
                <w:rFonts w:ascii="Arial" w:hAnsi="Arial" w:cs="Arial"/>
              </w:rPr>
            </w:pPr>
            <w:r w:rsidRPr="0082622D">
              <w:rPr>
                <w:rFonts w:ascii="Arial" w:hAnsi="Arial" w:cs="Arial"/>
              </w:rPr>
              <w:t xml:space="preserve">analyse the results </w:t>
            </w:r>
          </w:p>
          <w:p w14:paraId="7F5BFA60" w14:textId="77777777" w:rsidR="0082622D" w:rsidRDefault="0082622D" w:rsidP="0082622D">
            <w:pPr>
              <w:pStyle w:val="ListParagraph"/>
              <w:numPr>
                <w:ilvl w:val="0"/>
                <w:numId w:val="16"/>
              </w:numPr>
              <w:spacing w:after="0" w:line="240" w:lineRule="auto"/>
              <w:rPr>
                <w:rFonts w:ascii="Arial" w:hAnsi="Arial" w:cs="Arial"/>
              </w:rPr>
            </w:pPr>
            <w:r>
              <w:rPr>
                <w:rFonts w:ascii="Arial" w:hAnsi="Arial" w:cs="Arial"/>
              </w:rPr>
              <w:t>outline the Action Plan</w:t>
            </w:r>
          </w:p>
          <w:p w14:paraId="06A11E87" w14:textId="77777777" w:rsidR="0082622D" w:rsidRDefault="0082622D" w:rsidP="0082622D">
            <w:pPr>
              <w:spacing w:after="0" w:line="240" w:lineRule="auto"/>
              <w:rPr>
                <w:rFonts w:ascii="Arial" w:hAnsi="Arial" w:cs="Arial"/>
              </w:rPr>
            </w:pPr>
          </w:p>
          <w:p w14:paraId="6E1CD903" w14:textId="77777777" w:rsidR="0082622D" w:rsidRPr="0082622D" w:rsidRDefault="0082622D" w:rsidP="0082622D">
            <w:pPr>
              <w:spacing w:after="0" w:line="240" w:lineRule="auto"/>
              <w:rPr>
                <w:rFonts w:ascii="Arial" w:hAnsi="Arial" w:cs="Arial"/>
              </w:rPr>
            </w:pPr>
            <w:r>
              <w:rPr>
                <w:rFonts w:ascii="Arial" w:hAnsi="Arial" w:cs="Arial"/>
              </w:rPr>
              <w:t>The Chair of the PPG produced a full report for the next meeting of the PPG and this is available for the public to view on the website.</w:t>
            </w:r>
          </w:p>
          <w:p w14:paraId="63BE3C3A" w14:textId="77777777" w:rsidR="003C3AB4" w:rsidRDefault="003C3AB4" w:rsidP="00C0434B">
            <w:pPr>
              <w:spacing w:after="0" w:line="240" w:lineRule="auto"/>
              <w:rPr>
                <w:rFonts w:ascii="Arial" w:eastAsia="Cambria" w:hAnsi="Arial" w:cs="Arial"/>
              </w:rPr>
            </w:pPr>
          </w:p>
        </w:tc>
      </w:tr>
      <w:tr w:rsidR="00434CD3" w14:paraId="307B5810" w14:textId="77777777" w:rsidTr="0029210A">
        <w:tc>
          <w:tcPr>
            <w:tcW w:w="10173" w:type="dxa"/>
            <w:gridSpan w:val="5"/>
          </w:tcPr>
          <w:p w14:paraId="2E4CD61B" w14:textId="77777777" w:rsidR="00434CD3" w:rsidRDefault="00434CD3" w:rsidP="00434CD3">
            <w:pPr>
              <w:spacing w:after="0" w:line="240" w:lineRule="auto"/>
              <w:jc w:val="both"/>
              <w:rPr>
                <w:rFonts w:ascii="Arial" w:hAnsi="Arial" w:cs="Arial"/>
              </w:rPr>
            </w:pPr>
            <w:r>
              <w:rPr>
                <w:rFonts w:ascii="Arial" w:hAnsi="Arial" w:cs="Arial"/>
              </w:rPr>
              <w:t>The key improvement a</w:t>
            </w:r>
            <w:r w:rsidR="0082622D">
              <w:rPr>
                <w:rFonts w:ascii="Arial" w:hAnsi="Arial" w:cs="Arial"/>
              </w:rPr>
              <w:t>reas which we agreed with the PP</w:t>
            </w:r>
            <w:r>
              <w:rPr>
                <w:rFonts w:ascii="Arial" w:hAnsi="Arial" w:cs="Arial"/>
              </w:rPr>
              <w:t>G for inclusion in our action plan were</w:t>
            </w:r>
            <w:r w:rsidRPr="00233507">
              <w:rPr>
                <w:rFonts w:ascii="Arial" w:hAnsi="Arial" w:cs="Arial"/>
              </w:rPr>
              <w:t>:</w:t>
            </w:r>
          </w:p>
          <w:p w14:paraId="54BEA033" w14:textId="77777777" w:rsidR="000C5040" w:rsidRDefault="000C5040" w:rsidP="00434CD3">
            <w:pPr>
              <w:spacing w:after="0" w:line="240" w:lineRule="auto"/>
              <w:jc w:val="both"/>
              <w:rPr>
                <w:rFonts w:ascii="Arial" w:hAnsi="Arial" w:cs="Arial"/>
              </w:rPr>
            </w:pPr>
          </w:p>
          <w:p w14:paraId="3014AEED" w14:textId="77777777" w:rsidR="004F5649" w:rsidRDefault="004F5649" w:rsidP="004F5649">
            <w:pPr>
              <w:pStyle w:val="ListParagraph"/>
              <w:numPr>
                <w:ilvl w:val="0"/>
                <w:numId w:val="15"/>
              </w:numPr>
              <w:spacing w:after="0" w:line="240" w:lineRule="auto"/>
              <w:jc w:val="both"/>
              <w:rPr>
                <w:rFonts w:ascii="Arial" w:hAnsi="Arial" w:cs="Arial"/>
              </w:rPr>
            </w:pPr>
            <w:r>
              <w:rPr>
                <w:rFonts w:ascii="Arial" w:hAnsi="Arial" w:cs="Arial"/>
              </w:rPr>
              <w:t>Repeat Prescriptions</w:t>
            </w:r>
          </w:p>
          <w:p w14:paraId="2487913E" w14:textId="77777777" w:rsidR="004F5649" w:rsidRDefault="004F5649" w:rsidP="004F5649">
            <w:pPr>
              <w:pStyle w:val="ListParagraph"/>
              <w:numPr>
                <w:ilvl w:val="0"/>
                <w:numId w:val="15"/>
              </w:numPr>
              <w:spacing w:after="0" w:line="240" w:lineRule="auto"/>
              <w:jc w:val="both"/>
              <w:rPr>
                <w:rFonts w:ascii="Arial" w:hAnsi="Arial" w:cs="Arial"/>
              </w:rPr>
            </w:pPr>
            <w:r>
              <w:rPr>
                <w:rFonts w:ascii="Arial" w:hAnsi="Arial" w:cs="Arial"/>
              </w:rPr>
              <w:t>Online Access via website</w:t>
            </w:r>
          </w:p>
          <w:p w14:paraId="7FDBB483" w14:textId="77777777" w:rsidR="004F5649" w:rsidRDefault="004F5649" w:rsidP="004F5649">
            <w:pPr>
              <w:pStyle w:val="ListParagraph"/>
              <w:numPr>
                <w:ilvl w:val="0"/>
                <w:numId w:val="15"/>
              </w:numPr>
              <w:spacing w:after="0" w:line="240" w:lineRule="auto"/>
              <w:jc w:val="both"/>
              <w:rPr>
                <w:rFonts w:ascii="Arial" w:hAnsi="Arial" w:cs="Arial"/>
              </w:rPr>
            </w:pPr>
            <w:r>
              <w:rPr>
                <w:rFonts w:ascii="Arial" w:hAnsi="Arial" w:cs="Arial"/>
              </w:rPr>
              <w:t>Telephone System</w:t>
            </w:r>
          </w:p>
          <w:p w14:paraId="2AA90040" w14:textId="77777777" w:rsidR="00434CD3" w:rsidRDefault="00434CD3" w:rsidP="00B76967">
            <w:pPr>
              <w:spacing w:after="0" w:line="240" w:lineRule="auto"/>
              <w:jc w:val="both"/>
              <w:rPr>
                <w:rFonts w:ascii="Arial" w:hAnsi="Arial" w:cs="Arial"/>
              </w:rPr>
            </w:pPr>
          </w:p>
        </w:tc>
      </w:tr>
      <w:tr w:rsidR="002E4DD8" w14:paraId="71252A26" w14:textId="77777777" w:rsidTr="0029210A">
        <w:tc>
          <w:tcPr>
            <w:tcW w:w="10173" w:type="dxa"/>
            <w:gridSpan w:val="5"/>
          </w:tcPr>
          <w:p w14:paraId="06EE3C3A" w14:textId="77777777" w:rsidR="004F5649" w:rsidRDefault="00233507" w:rsidP="00233507">
            <w:pPr>
              <w:spacing w:after="0" w:line="240" w:lineRule="auto"/>
              <w:rPr>
                <w:rFonts w:ascii="Arial" w:hAnsi="Arial" w:cs="Arial"/>
              </w:rPr>
            </w:pPr>
            <w:r>
              <w:rPr>
                <w:rFonts w:ascii="Arial" w:hAnsi="Arial" w:cs="Arial"/>
              </w:rPr>
              <w:t xml:space="preserve">We </w:t>
            </w:r>
            <w:r w:rsidR="002E4DD8" w:rsidRPr="00233507">
              <w:rPr>
                <w:rFonts w:ascii="Arial" w:hAnsi="Arial" w:cs="Arial"/>
              </w:rPr>
              <w:t>agree</w:t>
            </w:r>
            <w:r>
              <w:rPr>
                <w:rFonts w:ascii="Arial" w:hAnsi="Arial" w:cs="Arial"/>
              </w:rPr>
              <w:t>d</w:t>
            </w:r>
            <w:r w:rsidR="002E4DD8" w:rsidRPr="00233507">
              <w:rPr>
                <w:rFonts w:ascii="Arial" w:hAnsi="Arial" w:cs="Arial"/>
              </w:rPr>
              <w:t>/disagree</w:t>
            </w:r>
            <w:r>
              <w:rPr>
                <w:rFonts w:ascii="Arial" w:hAnsi="Arial" w:cs="Arial"/>
              </w:rPr>
              <w:t>d about:</w:t>
            </w:r>
          </w:p>
          <w:p w14:paraId="7C892B73" w14:textId="77777777" w:rsidR="00EA6990" w:rsidRDefault="00EA6990" w:rsidP="00233507">
            <w:pPr>
              <w:spacing w:after="0" w:line="240" w:lineRule="auto"/>
              <w:rPr>
                <w:rFonts w:ascii="Arial" w:hAnsi="Arial" w:cs="Arial"/>
              </w:rPr>
            </w:pPr>
          </w:p>
          <w:p w14:paraId="3554C554" w14:textId="77777777" w:rsidR="004F5649" w:rsidRDefault="004F5649" w:rsidP="00233507">
            <w:pPr>
              <w:spacing w:after="0" w:line="240" w:lineRule="auto"/>
              <w:rPr>
                <w:rFonts w:ascii="Arial" w:hAnsi="Arial" w:cs="Arial"/>
              </w:rPr>
            </w:pPr>
            <w:r>
              <w:rPr>
                <w:rFonts w:ascii="Arial" w:hAnsi="Arial" w:cs="Arial"/>
              </w:rPr>
              <w:t>There was agreement within the group regarding the areas to include in the action plan.</w:t>
            </w:r>
          </w:p>
          <w:p w14:paraId="1022E662" w14:textId="77777777" w:rsidR="004F5649" w:rsidRDefault="004F5649" w:rsidP="00233507">
            <w:pPr>
              <w:spacing w:after="0" w:line="240" w:lineRule="auto"/>
              <w:rPr>
                <w:rFonts w:ascii="Arial" w:hAnsi="Arial" w:cs="Arial"/>
              </w:rPr>
            </w:pPr>
          </w:p>
          <w:p w14:paraId="25ED004A" w14:textId="77777777" w:rsidR="003C3AB4" w:rsidRDefault="004F5649" w:rsidP="00C0434B">
            <w:pPr>
              <w:spacing w:after="0" w:line="240" w:lineRule="auto"/>
              <w:rPr>
                <w:rFonts w:ascii="Arial" w:hAnsi="Arial" w:cs="Arial"/>
              </w:rPr>
            </w:pPr>
            <w:r>
              <w:rPr>
                <w:rFonts w:ascii="Arial" w:hAnsi="Arial" w:cs="Arial"/>
              </w:rPr>
              <w:t>There was no disagreement within the group</w:t>
            </w:r>
          </w:p>
          <w:p w14:paraId="1030E3B0" w14:textId="77777777" w:rsidR="00EA6990" w:rsidRDefault="00EA6990" w:rsidP="00C0434B">
            <w:pPr>
              <w:spacing w:after="0" w:line="240" w:lineRule="auto"/>
              <w:rPr>
                <w:rFonts w:ascii="Arial" w:hAnsi="Arial" w:cs="Arial"/>
              </w:rPr>
            </w:pPr>
          </w:p>
          <w:p w14:paraId="3E9B9162" w14:textId="77777777" w:rsidR="002E4DD8" w:rsidRDefault="002E4DD8" w:rsidP="00C0434B">
            <w:pPr>
              <w:spacing w:after="0" w:line="240" w:lineRule="auto"/>
              <w:rPr>
                <w:rFonts w:ascii="Arial" w:eastAsia="Cambria" w:hAnsi="Arial" w:cs="Arial"/>
              </w:rPr>
            </w:pPr>
          </w:p>
        </w:tc>
      </w:tr>
      <w:tr w:rsidR="006E1708" w14:paraId="2CB4F24C" w14:textId="77777777" w:rsidTr="006E1708">
        <w:trPr>
          <w:trHeight w:val="132"/>
        </w:trPr>
        <w:tc>
          <w:tcPr>
            <w:tcW w:w="10173" w:type="dxa"/>
            <w:gridSpan w:val="5"/>
            <w:shd w:val="clear" w:color="auto" w:fill="D9D9D9" w:themeFill="background1" w:themeFillShade="D9"/>
          </w:tcPr>
          <w:p w14:paraId="39CEF3EF" w14:textId="77777777" w:rsidR="006E1708" w:rsidRDefault="006E1708" w:rsidP="006E1708">
            <w:pPr>
              <w:spacing w:after="0" w:line="240" w:lineRule="auto"/>
              <w:rPr>
                <w:rFonts w:ascii="Arial" w:hAnsi="Arial" w:cs="Arial"/>
                <w:b/>
              </w:rPr>
            </w:pPr>
            <w:r w:rsidRPr="00B76967">
              <w:rPr>
                <w:rFonts w:ascii="Arial" w:hAnsi="Arial" w:cs="Arial"/>
                <w:b/>
              </w:rPr>
              <w:t>ACTION PLAN</w:t>
            </w:r>
          </w:p>
          <w:p w14:paraId="5370E2AD" w14:textId="77777777" w:rsidR="006E1708" w:rsidRPr="00233507" w:rsidRDefault="006E1708" w:rsidP="006E1708">
            <w:pPr>
              <w:spacing w:after="0" w:line="240" w:lineRule="auto"/>
              <w:rPr>
                <w:rFonts w:ascii="Arial" w:hAnsi="Arial" w:cs="Arial"/>
              </w:rPr>
            </w:pPr>
          </w:p>
        </w:tc>
      </w:tr>
      <w:tr w:rsidR="002E4DD8" w14:paraId="17FEA0BA" w14:textId="77777777" w:rsidTr="0029210A">
        <w:trPr>
          <w:trHeight w:val="588"/>
        </w:trPr>
        <w:tc>
          <w:tcPr>
            <w:tcW w:w="10173" w:type="dxa"/>
            <w:gridSpan w:val="5"/>
          </w:tcPr>
          <w:p w14:paraId="34C01338" w14:textId="77777777" w:rsidR="00EA6990" w:rsidRDefault="00EA6990" w:rsidP="00C0434B">
            <w:pPr>
              <w:spacing w:after="0" w:line="240" w:lineRule="auto"/>
              <w:rPr>
                <w:rFonts w:ascii="Arial" w:hAnsi="Arial" w:cs="Arial"/>
              </w:rPr>
            </w:pPr>
          </w:p>
          <w:p w14:paraId="47AE1B5E" w14:textId="77777777" w:rsidR="002E4DD8" w:rsidRDefault="003C3AB4" w:rsidP="00C0434B">
            <w:pPr>
              <w:spacing w:after="0" w:line="240" w:lineRule="auto"/>
              <w:rPr>
                <w:rFonts w:ascii="Arial" w:hAnsi="Arial" w:cs="Arial"/>
              </w:rPr>
            </w:pPr>
            <w:r w:rsidRPr="00233507">
              <w:rPr>
                <w:rFonts w:ascii="Arial" w:hAnsi="Arial" w:cs="Arial"/>
              </w:rPr>
              <w:t xml:space="preserve">How </w:t>
            </w:r>
            <w:r w:rsidR="0082622D">
              <w:rPr>
                <w:rFonts w:ascii="Arial" w:hAnsi="Arial" w:cs="Arial"/>
              </w:rPr>
              <w:t>the practice worked with the PP</w:t>
            </w:r>
            <w:r w:rsidR="00233507">
              <w:rPr>
                <w:rFonts w:ascii="Arial" w:hAnsi="Arial" w:cs="Arial"/>
              </w:rPr>
              <w:t>G to agree the action plan:</w:t>
            </w:r>
          </w:p>
          <w:p w14:paraId="7D5CBEAF" w14:textId="77777777" w:rsidR="00EA6990" w:rsidRPr="00C0434B" w:rsidRDefault="00EA6990" w:rsidP="00C0434B">
            <w:pPr>
              <w:spacing w:after="0" w:line="240" w:lineRule="auto"/>
              <w:rPr>
                <w:rFonts w:ascii="Arial" w:hAnsi="Arial" w:cs="Arial"/>
              </w:rPr>
            </w:pPr>
          </w:p>
          <w:p w14:paraId="6A0C4219" w14:textId="77777777" w:rsidR="002E4DD8" w:rsidRDefault="002E4DD8" w:rsidP="00C0434B">
            <w:pPr>
              <w:spacing w:after="0" w:line="240" w:lineRule="auto"/>
              <w:rPr>
                <w:rFonts w:ascii="Arial" w:eastAsia="Cambria" w:hAnsi="Arial" w:cs="Arial"/>
              </w:rPr>
            </w:pPr>
          </w:p>
          <w:p w14:paraId="7350A31A" w14:textId="77777777" w:rsidR="0082622D" w:rsidRDefault="00BF495D" w:rsidP="00C0434B">
            <w:pPr>
              <w:spacing w:after="0" w:line="240" w:lineRule="auto"/>
              <w:rPr>
                <w:rFonts w:ascii="Arial" w:eastAsia="Cambria" w:hAnsi="Arial" w:cs="Arial"/>
              </w:rPr>
            </w:pPr>
            <w:r>
              <w:rPr>
                <w:rFonts w:ascii="Arial" w:eastAsia="Cambria" w:hAnsi="Arial" w:cs="Arial"/>
              </w:rPr>
              <w:t xml:space="preserve">The survey results and possible action plans </w:t>
            </w:r>
            <w:r w:rsidR="0082622D">
              <w:rPr>
                <w:rFonts w:ascii="Arial" w:eastAsia="Cambria" w:hAnsi="Arial" w:cs="Arial"/>
              </w:rPr>
              <w:t>were discussed at the monthly PP</w:t>
            </w:r>
            <w:r>
              <w:rPr>
                <w:rFonts w:ascii="Arial" w:eastAsia="Cambria" w:hAnsi="Arial" w:cs="Arial"/>
              </w:rPr>
              <w:t>G meeting on 12</w:t>
            </w:r>
            <w:r w:rsidRPr="00BF495D">
              <w:rPr>
                <w:rFonts w:ascii="Arial" w:eastAsia="Cambria" w:hAnsi="Arial" w:cs="Arial"/>
                <w:vertAlign w:val="superscript"/>
              </w:rPr>
              <w:t>th</w:t>
            </w:r>
            <w:r>
              <w:rPr>
                <w:rFonts w:ascii="Arial" w:eastAsia="Cambria" w:hAnsi="Arial" w:cs="Arial"/>
              </w:rPr>
              <w:t xml:space="preserve"> February 2014. It was then di</w:t>
            </w:r>
            <w:r w:rsidR="009E4693">
              <w:rPr>
                <w:rFonts w:ascii="Arial" w:eastAsia="Cambria" w:hAnsi="Arial" w:cs="Arial"/>
              </w:rPr>
              <w:t>scussed further by a task group</w:t>
            </w:r>
            <w:r>
              <w:rPr>
                <w:rFonts w:ascii="Arial" w:eastAsia="Cambria" w:hAnsi="Arial" w:cs="Arial"/>
              </w:rPr>
              <w:t xml:space="preserve"> consistin</w:t>
            </w:r>
            <w:r w:rsidR="0082622D">
              <w:rPr>
                <w:rFonts w:ascii="Arial" w:eastAsia="Cambria" w:hAnsi="Arial" w:cs="Arial"/>
              </w:rPr>
              <w:t>g of 5 PP</w:t>
            </w:r>
            <w:r>
              <w:rPr>
                <w:rFonts w:ascii="Arial" w:eastAsia="Cambria" w:hAnsi="Arial" w:cs="Arial"/>
              </w:rPr>
              <w:t xml:space="preserve">G members, </w:t>
            </w:r>
            <w:r w:rsidR="002E7BAC">
              <w:rPr>
                <w:rFonts w:ascii="Arial" w:eastAsia="Cambria" w:hAnsi="Arial" w:cs="Arial"/>
              </w:rPr>
              <w:t xml:space="preserve">the </w:t>
            </w:r>
            <w:r>
              <w:rPr>
                <w:rFonts w:ascii="Arial" w:eastAsia="Cambria" w:hAnsi="Arial" w:cs="Arial"/>
              </w:rPr>
              <w:t xml:space="preserve">Practice Manager and </w:t>
            </w:r>
            <w:r w:rsidR="002E7BAC">
              <w:rPr>
                <w:rFonts w:ascii="Arial" w:eastAsia="Cambria" w:hAnsi="Arial" w:cs="Arial"/>
              </w:rPr>
              <w:t xml:space="preserve">the </w:t>
            </w:r>
            <w:r>
              <w:rPr>
                <w:rFonts w:ascii="Arial" w:eastAsia="Cambria" w:hAnsi="Arial" w:cs="Arial"/>
              </w:rPr>
              <w:t>A</w:t>
            </w:r>
            <w:r w:rsidR="0082622D">
              <w:rPr>
                <w:rFonts w:ascii="Arial" w:eastAsia="Cambria" w:hAnsi="Arial" w:cs="Arial"/>
              </w:rPr>
              <w:t xml:space="preserve">ssistant Practice Manager. </w:t>
            </w:r>
          </w:p>
          <w:p w14:paraId="778E1D78" w14:textId="77777777" w:rsidR="0082622D" w:rsidRDefault="0082622D" w:rsidP="00C0434B">
            <w:pPr>
              <w:spacing w:after="0" w:line="240" w:lineRule="auto"/>
              <w:rPr>
                <w:rFonts w:ascii="Arial" w:eastAsia="Cambria" w:hAnsi="Arial" w:cs="Arial"/>
              </w:rPr>
            </w:pPr>
          </w:p>
          <w:p w14:paraId="220D7CB5" w14:textId="77777777" w:rsidR="003C3AB4" w:rsidRDefault="0082622D" w:rsidP="00C0434B">
            <w:pPr>
              <w:spacing w:after="0" w:line="240" w:lineRule="auto"/>
              <w:rPr>
                <w:rFonts w:ascii="Arial" w:eastAsia="Cambria" w:hAnsi="Arial" w:cs="Arial"/>
              </w:rPr>
            </w:pPr>
            <w:r>
              <w:rPr>
                <w:rFonts w:ascii="Arial" w:eastAsia="Cambria" w:hAnsi="Arial" w:cs="Arial"/>
              </w:rPr>
              <w:t>A</w:t>
            </w:r>
            <w:r w:rsidR="00BF495D">
              <w:rPr>
                <w:rFonts w:ascii="Arial" w:eastAsia="Cambria" w:hAnsi="Arial" w:cs="Arial"/>
              </w:rPr>
              <w:t xml:space="preserve">n </w:t>
            </w:r>
            <w:r>
              <w:rPr>
                <w:rFonts w:ascii="Arial" w:eastAsia="Cambria" w:hAnsi="Arial" w:cs="Arial"/>
              </w:rPr>
              <w:t xml:space="preserve">outline </w:t>
            </w:r>
            <w:r w:rsidR="00BF495D">
              <w:rPr>
                <w:rFonts w:ascii="Arial" w:eastAsia="Cambria" w:hAnsi="Arial" w:cs="Arial"/>
              </w:rPr>
              <w:t>Action Plan agreed</w:t>
            </w:r>
            <w:r>
              <w:rPr>
                <w:rFonts w:ascii="Arial" w:eastAsia="Cambria" w:hAnsi="Arial" w:cs="Arial"/>
              </w:rPr>
              <w:t xml:space="preserve"> and presented for approval to the full PPG committee.</w:t>
            </w:r>
          </w:p>
          <w:p w14:paraId="7A75E5D2" w14:textId="77777777" w:rsidR="003C3AB4" w:rsidRPr="00C0434B" w:rsidRDefault="003C3AB4" w:rsidP="00C0434B">
            <w:pPr>
              <w:spacing w:after="0" w:line="240" w:lineRule="auto"/>
              <w:rPr>
                <w:rFonts w:ascii="Arial" w:eastAsia="Cambria" w:hAnsi="Arial" w:cs="Arial"/>
              </w:rPr>
            </w:pPr>
          </w:p>
        </w:tc>
      </w:tr>
      <w:tr w:rsidR="002E4DD8" w14:paraId="5F958F73" w14:textId="77777777" w:rsidTr="0029210A">
        <w:tc>
          <w:tcPr>
            <w:tcW w:w="10173" w:type="dxa"/>
            <w:gridSpan w:val="5"/>
          </w:tcPr>
          <w:p w14:paraId="1E68C7BB" w14:textId="77777777" w:rsidR="002E4DD8" w:rsidRDefault="00233507" w:rsidP="00C0434B">
            <w:pPr>
              <w:spacing w:after="0" w:line="240" w:lineRule="auto"/>
              <w:rPr>
                <w:rFonts w:ascii="Arial" w:eastAsia="Cambria" w:hAnsi="Arial" w:cs="Arial"/>
              </w:rPr>
            </w:pPr>
            <w:r>
              <w:rPr>
                <w:rFonts w:ascii="Arial" w:hAnsi="Arial" w:cs="Arial"/>
              </w:rPr>
              <w:t xml:space="preserve">We identified that there were the following </w:t>
            </w:r>
            <w:r w:rsidR="003C3AB4" w:rsidRPr="00233507">
              <w:rPr>
                <w:rFonts w:ascii="Arial" w:hAnsi="Arial" w:cs="Arial"/>
              </w:rPr>
              <w:t>contractual consi</w:t>
            </w:r>
            <w:r>
              <w:rPr>
                <w:rFonts w:ascii="Arial" w:hAnsi="Arial" w:cs="Arial"/>
              </w:rPr>
              <w:t>derations to the agreed actions:</w:t>
            </w:r>
          </w:p>
          <w:p w14:paraId="34C30157" w14:textId="77777777" w:rsidR="003C3AB4" w:rsidRDefault="003C3AB4" w:rsidP="00C0434B">
            <w:pPr>
              <w:spacing w:after="0" w:line="240" w:lineRule="auto"/>
              <w:rPr>
                <w:rFonts w:ascii="Arial" w:eastAsia="Cambria" w:hAnsi="Arial" w:cs="Arial"/>
              </w:rPr>
            </w:pPr>
          </w:p>
          <w:p w14:paraId="3817271F" w14:textId="77777777" w:rsidR="003C3AB4" w:rsidRDefault="004F5649" w:rsidP="00C0434B">
            <w:pPr>
              <w:spacing w:after="0" w:line="240" w:lineRule="auto"/>
              <w:rPr>
                <w:rFonts w:ascii="Arial" w:eastAsia="Cambria" w:hAnsi="Arial" w:cs="Arial"/>
              </w:rPr>
            </w:pPr>
            <w:r>
              <w:rPr>
                <w:rFonts w:ascii="Arial" w:eastAsia="Cambria" w:hAnsi="Arial" w:cs="Arial"/>
              </w:rPr>
              <w:t>None</w:t>
            </w:r>
          </w:p>
          <w:p w14:paraId="6B4492CC" w14:textId="77777777" w:rsidR="00EA6990" w:rsidRDefault="00EA6990" w:rsidP="00C0434B">
            <w:pPr>
              <w:spacing w:after="0" w:line="240" w:lineRule="auto"/>
              <w:rPr>
                <w:rFonts w:ascii="Arial" w:eastAsia="Cambria" w:hAnsi="Arial" w:cs="Arial"/>
              </w:rPr>
            </w:pPr>
          </w:p>
          <w:p w14:paraId="40C08156" w14:textId="77777777" w:rsidR="00EA6990" w:rsidRDefault="00EA6990" w:rsidP="00C0434B">
            <w:pPr>
              <w:spacing w:after="0" w:line="240" w:lineRule="auto"/>
              <w:rPr>
                <w:rFonts w:ascii="Arial" w:eastAsia="Cambria" w:hAnsi="Arial" w:cs="Arial"/>
              </w:rPr>
            </w:pPr>
          </w:p>
          <w:p w14:paraId="342EA95E" w14:textId="77777777" w:rsidR="00EA6990" w:rsidRDefault="00EA6990" w:rsidP="00C0434B">
            <w:pPr>
              <w:spacing w:after="0" w:line="240" w:lineRule="auto"/>
              <w:rPr>
                <w:rFonts w:ascii="Arial" w:eastAsia="Cambria" w:hAnsi="Arial" w:cs="Arial"/>
              </w:rPr>
            </w:pPr>
          </w:p>
          <w:p w14:paraId="7D244EEA" w14:textId="77777777" w:rsidR="00EA6990" w:rsidRDefault="00EA6990" w:rsidP="00C0434B">
            <w:pPr>
              <w:spacing w:after="0" w:line="240" w:lineRule="auto"/>
              <w:rPr>
                <w:rFonts w:ascii="Arial" w:eastAsia="Cambria" w:hAnsi="Arial" w:cs="Arial"/>
              </w:rPr>
            </w:pPr>
          </w:p>
          <w:p w14:paraId="74F46A0E" w14:textId="77777777" w:rsidR="00EA6990" w:rsidRPr="00C0434B" w:rsidRDefault="00EA6990" w:rsidP="00C0434B">
            <w:pPr>
              <w:spacing w:after="0" w:line="240" w:lineRule="auto"/>
              <w:rPr>
                <w:rFonts w:ascii="Arial" w:eastAsia="Cambria" w:hAnsi="Arial" w:cs="Arial"/>
              </w:rPr>
            </w:pPr>
          </w:p>
        </w:tc>
      </w:tr>
      <w:tr w:rsidR="002E4DD8" w14:paraId="7095FDE5" w14:textId="77777777" w:rsidTr="006E1708">
        <w:tc>
          <w:tcPr>
            <w:tcW w:w="10173" w:type="dxa"/>
            <w:gridSpan w:val="5"/>
            <w:shd w:val="clear" w:color="auto" w:fill="FFFFFF" w:themeFill="background1"/>
            <w:hideMark/>
          </w:tcPr>
          <w:p w14:paraId="07AD0C11" w14:textId="77777777" w:rsidR="003C3AB4" w:rsidRDefault="00233507" w:rsidP="00A46B79">
            <w:pPr>
              <w:spacing w:after="0" w:line="240" w:lineRule="auto"/>
              <w:rPr>
                <w:rFonts w:ascii="Arial" w:hAnsi="Arial" w:cs="Arial"/>
              </w:rPr>
            </w:pPr>
            <w:r w:rsidRPr="006E1708">
              <w:rPr>
                <w:rFonts w:ascii="Arial" w:hAnsi="Arial" w:cs="Arial"/>
              </w:rPr>
              <w:lastRenderedPageBreak/>
              <w:t>Copy of agreed action plan is as follows</w:t>
            </w:r>
            <w:r w:rsidR="00A46B79">
              <w:rPr>
                <w:rFonts w:ascii="Arial" w:hAnsi="Arial" w:cs="Arial"/>
              </w:rPr>
              <w:t>:</w:t>
            </w:r>
          </w:p>
          <w:p w14:paraId="14B4A120" w14:textId="77777777" w:rsidR="00A46B79" w:rsidRPr="00A46B79" w:rsidRDefault="00A46B79" w:rsidP="00A46B79">
            <w:pPr>
              <w:spacing w:after="0" w:line="240" w:lineRule="auto"/>
              <w:rPr>
                <w:rFonts w:ascii="Arial" w:hAnsi="Arial" w:cs="Arial"/>
              </w:rPr>
            </w:pPr>
          </w:p>
        </w:tc>
      </w:tr>
      <w:tr w:rsidR="002E4DD8" w14:paraId="304E9D82" w14:textId="77777777" w:rsidTr="000C5040">
        <w:tc>
          <w:tcPr>
            <w:tcW w:w="2802" w:type="dxa"/>
          </w:tcPr>
          <w:p w14:paraId="453A4003" w14:textId="77777777" w:rsidR="002E4DD8" w:rsidRPr="00C0434B" w:rsidRDefault="00C0434B" w:rsidP="00C0434B">
            <w:pPr>
              <w:spacing w:after="0" w:line="240" w:lineRule="auto"/>
              <w:rPr>
                <w:rFonts w:ascii="Arial" w:hAnsi="Arial" w:cs="Arial"/>
                <w:b/>
                <w:sz w:val="20"/>
                <w:szCs w:val="20"/>
              </w:rPr>
            </w:pPr>
            <w:r w:rsidRPr="00C0434B">
              <w:rPr>
                <w:rFonts w:ascii="Arial" w:hAnsi="Arial" w:cs="Arial"/>
                <w:b/>
                <w:sz w:val="20"/>
                <w:szCs w:val="20"/>
              </w:rPr>
              <w:t>Priority improvement area</w:t>
            </w:r>
          </w:p>
          <w:p w14:paraId="66B69CD0" w14:textId="77777777" w:rsidR="00C0434B" w:rsidRPr="00C0434B" w:rsidRDefault="00C0434B" w:rsidP="00C0434B">
            <w:pPr>
              <w:spacing w:after="0" w:line="240" w:lineRule="auto"/>
              <w:rPr>
                <w:rFonts w:ascii="Arial" w:hAnsi="Arial" w:cs="Arial"/>
                <w:sz w:val="16"/>
                <w:szCs w:val="16"/>
              </w:rPr>
            </w:pPr>
            <w:proofErr w:type="spellStart"/>
            <w:r w:rsidRPr="00C0434B">
              <w:rPr>
                <w:rFonts w:ascii="Arial" w:hAnsi="Arial" w:cs="Arial"/>
                <w:sz w:val="16"/>
                <w:szCs w:val="16"/>
              </w:rPr>
              <w:t>Eg</w:t>
            </w:r>
            <w:proofErr w:type="spellEnd"/>
            <w:r w:rsidRPr="00C0434B">
              <w:rPr>
                <w:rFonts w:ascii="Arial" w:hAnsi="Arial" w:cs="Arial"/>
                <w:sz w:val="16"/>
                <w:szCs w:val="16"/>
              </w:rPr>
              <w:t>: Appointments, car park, waiting room, opening hours</w:t>
            </w:r>
          </w:p>
        </w:tc>
        <w:tc>
          <w:tcPr>
            <w:tcW w:w="3543" w:type="dxa"/>
          </w:tcPr>
          <w:p w14:paraId="06AABCB8" w14:textId="77777777" w:rsidR="002E4DD8" w:rsidRPr="00C0434B" w:rsidRDefault="00C0434B" w:rsidP="00C0434B">
            <w:pPr>
              <w:spacing w:after="0" w:line="240" w:lineRule="auto"/>
              <w:rPr>
                <w:rFonts w:ascii="Arial" w:hAnsi="Arial" w:cs="Arial"/>
                <w:b/>
                <w:sz w:val="20"/>
                <w:szCs w:val="20"/>
              </w:rPr>
            </w:pPr>
            <w:r w:rsidRPr="00C0434B">
              <w:rPr>
                <w:rFonts w:ascii="Arial" w:hAnsi="Arial" w:cs="Arial"/>
                <w:b/>
                <w:sz w:val="20"/>
                <w:szCs w:val="20"/>
              </w:rPr>
              <w:t xml:space="preserve">Proposed action </w:t>
            </w:r>
          </w:p>
        </w:tc>
        <w:tc>
          <w:tcPr>
            <w:tcW w:w="1276" w:type="dxa"/>
          </w:tcPr>
          <w:p w14:paraId="5F169A8F" w14:textId="77777777" w:rsidR="002E4DD8" w:rsidRPr="00C0434B" w:rsidRDefault="00C0434B" w:rsidP="00C0434B">
            <w:pPr>
              <w:spacing w:after="0" w:line="240" w:lineRule="auto"/>
              <w:rPr>
                <w:rFonts w:ascii="Arial" w:hAnsi="Arial" w:cs="Arial"/>
                <w:b/>
                <w:sz w:val="20"/>
                <w:szCs w:val="20"/>
              </w:rPr>
            </w:pPr>
            <w:r w:rsidRPr="00C0434B">
              <w:rPr>
                <w:rFonts w:ascii="Arial" w:hAnsi="Arial" w:cs="Arial"/>
                <w:b/>
                <w:sz w:val="20"/>
                <w:szCs w:val="20"/>
              </w:rPr>
              <w:t>Responsible person</w:t>
            </w:r>
          </w:p>
        </w:tc>
        <w:tc>
          <w:tcPr>
            <w:tcW w:w="1701" w:type="dxa"/>
          </w:tcPr>
          <w:p w14:paraId="0134573D" w14:textId="77777777" w:rsidR="002E4DD8" w:rsidRPr="00C0434B" w:rsidRDefault="00C0434B" w:rsidP="00C0434B">
            <w:pPr>
              <w:spacing w:after="0" w:line="240" w:lineRule="auto"/>
              <w:rPr>
                <w:rFonts w:ascii="Arial" w:hAnsi="Arial" w:cs="Arial"/>
                <w:b/>
                <w:sz w:val="20"/>
                <w:szCs w:val="20"/>
              </w:rPr>
            </w:pPr>
            <w:r w:rsidRPr="00C0434B">
              <w:rPr>
                <w:rFonts w:ascii="Arial" w:hAnsi="Arial" w:cs="Arial"/>
                <w:b/>
                <w:sz w:val="20"/>
                <w:szCs w:val="20"/>
              </w:rPr>
              <w:t>Timescale</w:t>
            </w:r>
          </w:p>
        </w:tc>
        <w:tc>
          <w:tcPr>
            <w:tcW w:w="851" w:type="dxa"/>
          </w:tcPr>
          <w:p w14:paraId="5003793B" w14:textId="77777777" w:rsidR="002E4DD8" w:rsidRPr="00C0434B" w:rsidRDefault="00C0434B" w:rsidP="00C0434B">
            <w:pPr>
              <w:spacing w:after="0" w:line="240" w:lineRule="auto"/>
              <w:rPr>
                <w:rFonts w:ascii="Arial" w:hAnsi="Arial" w:cs="Arial"/>
                <w:b/>
                <w:sz w:val="20"/>
                <w:szCs w:val="20"/>
              </w:rPr>
            </w:pPr>
            <w:r w:rsidRPr="00C0434B">
              <w:rPr>
                <w:rFonts w:ascii="Arial" w:hAnsi="Arial" w:cs="Arial"/>
                <w:b/>
                <w:sz w:val="20"/>
                <w:szCs w:val="20"/>
              </w:rPr>
              <w:t>Date completed</w:t>
            </w:r>
            <w:r w:rsidR="00904082">
              <w:rPr>
                <w:rFonts w:ascii="Arial" w:hAnsi="Arial" w:cs="Arial"/>
                <w:b/>
                <w:sz w:val="20"/>
                <w:szCs w:val="20"/>
              </w:rPr>
              <w:t xml:space="preserve"> (for future use)</w:t>
            </w:r>
          </w:p>
        </w:tc>
      </w:tr>
      <w:tr w:rsidR="002E4DD8" w14:paraId="31581528" w14:textId="77777777" w:rsidTr="00EA6990">
        <w:trPr>
          <w:trHeight w:val="1577"/>
        </w:trPr>
        <w:tc>
          <w:tcPr>
            <w:tcW w:w="2802" w:type="dxa"/>
          </w:tcPr>
          <w:p w14:paraId="52FD57B2" w14:textId="77777777" w:rsidR="002E4DD8" w:rsidRDefault="008D631D" w:rsidP="00C0434B">
            <w:pPr>
              <w:spacing w:after="0" w:line="240" w:lineRule="auto"/>
              <w:rPr>
                <w:rFonts w:ascii="Arial" w:hAnsi="Arial" w:cs="Arial"/>
              </w:rPr>
            </w:pPr>
            <w:r>
              <w:rPr>
                <w:rFonts w:ascii="Arial" w:hAnsi="Arial" w:cs="Arial"/>
              </w:rPr>
              <w:t>Repeat Prescriptions – a number of free text comments stated that the availability of patients prescriptions continue to cause concern</w:t>
            </w:r>
          </w:p>
          <w:p w14:paraId="5C1A2ED7" w14:textId="77777777" w:rsidR="008D631D" w:rsidRDefault="008D631D" w:rsidP="00C0434B">
            <w:pPr>
              <w:spacing w:after="0" w:line="240" w:lineRule="auto"/>
              <w:rPr>
                <w:rFonts w:ascii="Arial" w:hAnsi="Arial" w:cs="Arial"/>
              </w:rPr>
            </w:pPr>
          </w:p>
          <w:p w14:paraId="7383CC83" w14:textId="77777777" w:rsidR="00C0434B" w:rsidRPr="00C0434B" w:rsidRDefault="00C0434B" w:rsidP="00C0434B">
            <w:pPr>
              <w:spacing w:after="0" w:line="240" w:lineRule="auto"/>
              <w:rPr>
                <w:rFonts w:ascii="Arial" w:hAnsi="Arial" w:cs="Arial"/>
              </w:rPr>
            </w:pPr>
          </w:p>
        </w:tc>
        <w:tc>
          <w:tcPr>
            <w:tcW w:w="3543" w:type="dxa"/>
          </w:tcPr>
          <w:p w14:paraId="2249B8B3" w14:textId="77777777" w:rsidR="002E4DD8" w:rsidRPr="00C0434B" w:rsidRDefault="008D631D" w:rsidP="00C0434B">
            <w:pPr>
              <w:spacing w:after="0" w:line="240" w:lineRule="auto"/>
              <w:rPr>
                <w:rFonts w:ascii="Arial" w:hAnsi="Arial" w:cs="Arial"/>
              </w:rPr>
            </w:pPr>
            <w:r>
              <w:rPr>
                <w:rFonts w:ascii="Arial" w:hAnsi="Arial" w:cs="Arial"/>
              </w:rPr>
              <w:t>Electronic Prescribing System to be introduced imminently</w:t>
            </w:r>
          </w:p>
        </w:tc>
        <w:tc>
          <w:tcPr>
            <w:tcW w:w="1276" w:type="dxa"/>
          </w:tcPr>
          <w:p w14:paraId="013F6F4B" w14:textId="77777777" w:rsidR="002E4DD8" w:rsidRPr="00C0434B" w:rsidRDefault="008D631D" w:rsidP="00C0434B">
            <w:pPr>
              <w:spacing w:after="0" w:line="240" w:lineRule="auto"/>
              <w:rPr>
                <w:rFonts w:ascii="Arial" w:hAnsi="Arial" w:cs="Arial"/>
              </w:rPr>
            </w:pPr>
            <w:r>
              <w:rPr>
                <w:rFonts w:ascii="Arial" w:hAnsi="Arial" w:cs="Arial"/>
              </w:rPr>
              <w:t>Practice Manager</w:t>
            </w:r>
          </w:p>
        </w:tc>
        <w:tc>
          <w:tcPr>
            <w:tcW w:w="1701" w:type="dxa"/>
          </w:tcPr>
          <w:p w14:paraId="799D2F90" w14:textId="77777777" w:rsidR="002E4DD8" w:rsidRPr="00C0434B" w:rsidRDefault="008D631D" w:rsidP="00C0434B">
            <w:pPr>
              <w:spacing w:after="0" w:line="240" w:lineRule="auto"/>
              <w:rPr>
                <w:rFonts w:ascii="Arial" w:hAnsi="Arial" w:cs="Arial"/>
              </w:rPr>
            </w:pPr>
            <w:r>
              <w:rPr>
                <w:rFonts w:ascii="Arial" w:hAnsi="Arial" w:cs="Arial"/>
              </w:rPr>
              <w:t>3 months</w:t>
            </w:r>
          </w:p>
        </w:tc>
        <w:tc>
          <w:tcPr>
            <w:tcW w:w="851" w:type="dxa"/>
          </w:tcPr>
          <w:p w14:paraId="1E36A4AC" w14:textId="77777777" w:rsidR="002E4DD8" w:rsidRPr="00C0434B" w:rsidRDefault="002E4DD8" w:rsidP="00C0434B">
            <w:pPr>
              <w:spacing w:after="0" w:line="240" w:lineRule="auto"/>
              <w:rPr>
                <w:rFonts w:ascii="Arial" w:hAnsi="Arial" w:cs="Arial"/>
              </w:rPr>
            </w:pPr>
          </w:p>
        </w:tc>
      </w:tr>
      <w:tr w:rsidR="00C0434B" w14:paraId="64289FAB" w14:textId="77777777" w:rsidTr="000C5040">
        <w:trPr>
          <w:trHeight w:val="2573"/>
        </w:trPr>
        <w:tc>
          <w:tcPr>
            <w:tcW w:w="2802" w:type="dxa"/>
          </w:tcPr>
          <w:p w14:paraId="1B305BA0" w14:textId="77777777" w:rsidR="00EA1D62" w:rsidRDefault="00EA1D62" w:rsidP="00C0434B">
            <w:pPr>
              <w:spacing w:after="0" w:line="240" w:lineRule="auto"/>
              <w:rPr>
                <w:rFonts w:ascii="Arial" w:hAnsi="Arial" w:cs="Arial"/>
              </w:rPr>
            </w:pPr>
          </w:p>
          <w:p w14:paraId="2937D687" w14:textId="77777777" w:rsidR="00C0434B" w:rsidRDefault="008D631D" w:rsidP="00C0434B">
            <w:pPr>
              <w:spacing w:after="0" w:line="240" w:lineRule="auto"/>
              <w:rPr>
                <w:rFonts w:ascii="Arial" w:hAnsi="Arial" w:cs="Arial"/>
              </w:rPr>
            </w:pPr>
            <w:r>
              <w:rPr>
                <w:rFonts w:ascii="Arial" w:hAnsi="Arial" w:cs="Arial"/>
              </w:rPr>
              <w:t xml:space="preserve">To increase the number of patients </w:t>
            </w:r>
            <w:r w:rsidR="00EA1D62">
              <w:rPr>
                <w:rFonts w:ascii="Arial" w:hAnsi="Arial" w:cs="Arial"/>
              </w:rPr>
              <w:t>using online services offered by the practice (i.e. prescription ordering and booking appointments)</w:t>
            </w:r>
          </w:p>
          <w:p w14:paraId="5E2DC4DE" w14:textId="77777777" w:rsidR="00C0434B" w:rsidRPr="00C0434B" w:rsidRDefault="00C0434B" w:rsidP="00C0434B">
            <w:pPr>
              <w:spacing w:after="0" w:line="240" w:lineRule="auto"/>
              <w:rPr>
                <w:rFonts w:ascii="Arial" w:hAnsi="Arial" w:cs="Arial"/>
              </w:rPr>
            </w:pPr>
          </w:p>
        </w:tc>
        <w:tc>
          <w:tcPr>
            <w:tcW w:w="3543" w:type="dxa"/>
          </w:tcPr>
          <w:p w14:paraId="1CE671F6" w14:textId="77777777" w:rsidR="00C0434B" w:rsidRDefault="00C0434B" w:rsidP="00C0434B">
            <w:pPr>
              <w:spacing w:after="0" w:line="240" w:lineRule="auto"/>
              <w:rPr>
                <w:rFonts w:ascii="Arial" w:hAnsi="Arial" w:cs="Arial"/>
              </w:rPr>
            </w:pPr>
          </w:p>
          <w:p w14:paraId="4FAEA0C4" w14:textId="77777777" w:rsidR="00EA1D62" w:rsidRDefault="00EA1D62" w:rsidP="00C0434B">
            <w:pPr>
              <w:spacing w:after="0" w:line="240" w:lineRule="auto"/>
              <w:rPr>
                <w:rFonts w:ascii="Arial" w:hAnsi="Arial" w:cs="Arial"/>
              </w:rPr>
            </w:pPr>
            <w:r>
              <w:rPr>
                <w:rFonts w:ascii="Arial" w:hAnsi="Arial" w:cs="Arial"/>
              </w:rPr>
              <w:t xml:space="preserve">Promoting the benefits of </w:t>
            </w:r>
            <w:r w:rsidR="009E4693">
              <w:rPr>
                <w:rFonts w:ascii="Arial" w:hAnsi="Arial" w:cs="Arial"/>
              </w:rPr>
              <w:t>our online services</w:t>
            </w:r>
            <w:r>
              <w:rPr>
                <w:rFonts w:ascii="Arial" w:hAnsi="Arial" w:cs="Arial"/>
              </w:rPr>
              <w:t xml:space="preserve"> via:</w:t>
            </w:r>
          </w:p>
          <w:p w14:paraId="795A5418" w14:textId="77777777" w:rsidR="00EA1D62" w:rsidRDefault="00EA1D62" w:rsidP="00EA1D62">
            <w:pPr>
              <w:pStyle w:val="ListParagraph"/>
              <w:numPr>
                <w:ilvl w:val="0"/>
                <w:numId w:val="15"/>
              </w:numPr>
              <w:spacing w:after="0" w:line="240" w:lineRule="auto"/>
              <w:rPr>
                <w:rFonts w:ascii="Arial" w:hAnsi="Arial" w:cs="Arial"/>
              </w:rPr>
            </w:pPr>
            <w:proofErr w:type="spellStart"/>
            <w:r>
              <w:rPr>
                <w:rFonts w:ascii="Arial" w:hAnsi="Arial" w:cs="Arial"/>
              </w:rPr>
              <w:t>Jayex</w:t>
            </w:r>
            <w:proofErr w:type="spellEnd"/>
            <w:r>
              <w:rPr>
                <w:rFonts w:ascii="Arial" w:hAnsi="Arial" w:cs="Arial"/>
              </w:rPr>
              <w:t xml:space="preserve"> Boards in the practice</w:t>
            </w:r>
          </w:p>
          <w:p w14:paraId="19591535" w14:textId="77777777" w:rsidR="00EA1D62" w:rsidRDefault="00EA1D62" w:rsidP="00EA1D62">
            <w:pPr>
              <w:pStyle w:val="ListParagraph"/>
              <w:numPr>
                <w:ilvl w:val="0"/>
                <w:numId w:val="15"/>
              </w:numPr>
              <w:spacing w:after="0" w:line="240" w:lineRule="auto"/>
              <w:rPr>
                <w:rFonts w:ascii="Arial" w:hAnsi="Arial" w:cs="Arial"/>
              </w:rPr>
            </w:pPr>
            <w:r>
              <w:rPr>
                <w:rFonts w:ascii="Arial" w:hAnsi="Arial" w:cs="Arial"/>
              </w:rPr>
              <w:t>Message on prescription counterfoil</w:t>
            </w:r>
          </w:p>
          <w:p w14:paraId="098F48BB" w14:textId="77777777" w:rsidR="00EA1D62" w:rsidRDefault="00EA1D62" w:rsidP="00EA1D62">
            <w:pPr>
              <w:pStyle w:val="ListParagraph"/>
              <w:numPr>
                <w:ilvl w:val="0"/>
                <w:numId w:val="15"/>
              </w:numPr>
              <w:spacing w:after="0" w:line="240" w:lineRule="auto"/>
              <w:rPr>
                <w:rFonts w:ascii="Arial" w:hAnsi="Arial" w:cs="Arial"/>
              </w:rPr>
            </w:pPr>
            <w:r>
              <w:rPr>
                <w:rFonts w:ascii="Arial" w:hAnsi="Arial" w:cs="Arial"/>
              </w:rPr>
              <w:t xml:space="preserve">Information </w:t>
            </w:r>
            <w:r w:rsidR="000C5040">
              <w:rPr>
                <w:rFonts w:ascii="Arial" w:hAnsi="Arial" w:cs="Arial"/>
              </w:rPr>
              <w:t>included in the Practice Leaflet</w:t>
            </w:r>
          </w:p>
          <w:p w14:paraId="58E5E36E" w14:textId="77777777" w:rsidR="000C5040" w:rsidRPr="00EA1D62" w:rsidRDefault="000C5040" w:rsidP="00EA1D62">
            <w:pPr>
              <w:pStyle w:val="ListParagraph"/>
              <w:numPr>
                <w:ilvl w:val="0"/>
                <w:numId w:val="15"/>
              </w:numPr>
              <w:spacing w:after="0" w:line="240" w:lineRule="auto"/>
              <w:rPr>
                <w:rFonts w:ascii="Arial" w:hAnsi="Arial" w:cs="Arial"/>
              </w:rPr>
            </w:pPr>
            <w:r>
              <w:rPr>
                <w:rFonts w:ascii="Arial" w:hAnsi="Arial" w:cs="Arial"/>
              </w:rPr>
              <w:t>Promotion verbally by GPs/Nurses/Receptionists</w:t>
            </w:r>
          </w:p>
        </w:tc>
        <w:tc>
          <w:tcPr>
            <w:tcW w:w="1276" w:type="dxa"/>
          </w:tcPr>
          <w:p w14:paraId="0652E754" w14:textId="77777777" w:rsidR="00C0434B" w:rsidRDefault="00C0434B" w:rsidP="00C0434B">
            <w:pPr>
              <w:spacing w:after="0" w:line="240" w:lineRule="auto"/>
              <w:rPr>
                <w:rFonts w:ascii="Arial" w:hAnsi="Arial" w:cs="Arial"/>
              </w:rPr>
            </w:pPr>
          </w:p>
          <w:p w14:paraId="3581385D" w14:textId="77777777" w:rsidR="00EA1D62" w:rsidRPr="00C0434B" w:rsidRDefault="00EA1D62" w:rsidP="00C0434B">
            <w:pPr>
              <w:spacing w:after="0" w:line="240" w:lineRule="auto"/>
              <w:rPr>
                <w:rFonts w:ascii="Arial" w:hAnsi="Arial" w:cs="Arial"/>
              </w:rPr>
            </w:pPr>
            <w:r>
              <w:rPr>
                <w:rFonts w:ascii="Arial" w:hAnsi="Arial" w:cs="Arial"/>
              </w:rPr>
              <w:t>Practice Staff</w:t>
            </w:r>
          </w:p>
        </w:tc>
        <w:tc>
          <w:tcPr>
            <w:tcW w:w="1701" w:type="dxa"/>
          </w:tcPr>
          <w:p w14:paraId="395C2020" w14:textId="77777777" w:rsidR="00C0434B" w:rsidRDefault="00C0434B" w:rsidP="00C0434B">
            <w:pPr>
              <w:spacing w:after="0" w:line="240" w:lineRule="auto"/>
              <w:rPr>
                <w:rFonts w:ascii="Arial" w:hAnsi="Arial" w:cs="Arial"/>
              </w:rPr>
            </w:pPr>
          </w:p>
          <w:p w14:paraId="1E494B63" w14:textId="77777777" w:rsidR="00EA1D62" w:rsidRPr="00C0434B" w:rsidRDefault="00EA1D62" w:rsidP="00C0434B">
            <w:pPr>
              <w:spacing w:after="0" w:line="240" w:lineRule="auto"/>
              <w:rPr>
                <w:rFonts w:ascii="Arial" w:hAnsi="Arial" w:cs="Arial"/>
              </w:rPr>
            </w:pPr>
            <w:r>
              <w:rPr>
                <w:rFonts w:ascii="Arial" w:hAnsi="Arial" w:cs="Arial"/>
              </w:rPr>
              <w:t>6 months</w:t>
            </w:r>
          </w:p>
        </w:tc>
        <w:tc>
          <w:tcPr>
            <w:tcW w:w="851" w:type="dxa"/>
          </w:tcPr>
          <w:p w14:paraId="7CDDCDAF" w14:textId="77777777" w:rsidR="00C0434B" w:rsidRPr="00C0434B" w:rsidRDefault="00C0434B" w:rsidP="00C0434B">
            <w:pPr>
              <w:spacing w:after="0" w:line="240" w:lineRule="auto"/>
              <w:rPr>
                <w:rFonts w:ascii="Arial" w:hAnsi="Arial" w:cs="Arial"/>
              </w:rPr>
            </w:pPr>
          </w:p>
        </w:tc>
      </w:tr>
      <w:tr w:rsidR="00C0434B" w14:paraId="6A0734E3" w14:textId="77777777" w:rsidTr="000C5040">
        <w:tc>
          <w:tcPr>
            <w:tcW w:w="2802" w:type="dxa"/>
          </w:tcPr>
          <w:p w14:paraId="05824EF2" w14:textId="77777777" w:rsidR="00E946CE" w:rsidRPr="00C0434B" w:rsidRDefault="00E946CE" w:rsidP="00C0434B">
            <w:pPr>
              <w:spacing w:after="0" w:line="240" w:lineRule="auto"/>
              <w:rPr>
                <w:rFonts w:ascii="Arial" w:hAnsi="Arial" w:cs="Arial"/>
              </w:rPr>
            </w:pPr>
            <w:r>
              <w:rPr>
                <w:rFonts w:ascii="Arial" w:hAnsi="Arial" w:cs="Arial"/>
              </w:rPr>
              <w:t>Practice to look at improving the level of service provided to patients telephoning the practice, speed of answering the telephone and ability of  patients to get through</w:t>
            </w:r>
            <w:r w:rsidRPr="00C0434B">
              <w:rPr>
                <w:rFonts w:ascii="Arial" w:hAnsi="Arial" w:cs="Arial"/>
              </w:rPr>
              <w:t xml:space="preserve"> </w:t>
            </w:r>
          </w:p>
        </w:tc>
        <w:tc>
          <w:tcPr>
            <w:tcW w:w="3543" w:type="dxa"/>
          </w:tcPr>
          <w:p w14:paraId="731B5BFF" w14:textId="77777777" w:rsidR="00E946CE" w:rsidRDefault="00E946CE" w:rsidP="00C0434B">
            <w:pPr>
              <w:spacing w:after="0" w:line="240" w:lineRule="auto"/>
              <w:rPr>
                <w:rFonts w:ascii="Arial" w:hAnsi="Arial" w:cs="Arial"/>
              </w:rPr>
            </w:pPr>
          </w:p>
          <w:p w14:paraId="7BA54DC7" w14:textId="77777777" w:rsidR="00E946CE" w:rsidRPr="00C0434B" w:rsidRDefault="00E946CE" w:rsidP="00C0434B">
            <w:pPr>
              <w:spacing w:after="0" w:line="240" w:lineRule="auto"/>
              <w:rPr>
                <w:rFonts w:ascii="Arial" w:hAnsi="Arial" w:cs="Arial"/>
              </w:rPr>
            </w:pPr>
            <w:r>
              <w:rPr>
                <w:rFonts w:ascii="Arial" w:hAnsi="Arial" w:cs="Arial"/>
              </w:rPr>
              <w:t>Practice to investigate the possibility of having a call stacking system or alternatively ensuring additional reception staff available to answer the phones at busy times</w:t>
            </w:r>
          </w:p>
        </w:tc>
        <w:tc>
          <w:tcPr>
            <w:tcW w:w="1276" w:type="dxa"/>
          </w:tcPr>
          <w:p w14:paraId="0FA5CD26" w14:textId="77777777" w:rsidR="00C0434B" w:rsidRDefault="00C0434B" w:rsidP="00C0434B">
            <w:pPr>
              <w:spacing w:after="0" w:line="240" w:lineRule="auto"/>
              <w:rPr>
                <w:rFonts w:ascii="Arial" w:hAnsi="Arial" w:cs="Arial"/>
              </w:rPr>
            </w:pPr>
          </w:p>
          <w:p w14:paraId="66BBD609" w14:textId="77777777" w:rsidR="00E946CE" w:rsidRPr="00C0434B" w:rsidRDefault="00E946CE" w:rsidP="00C0434B">
            <w:pPr>
              <w:spacing w:after="0" w:line="240" w:lineRule="auto"/>
              <w:rPr>
                <w:rFonts w:ascii="Arial" w:hAnsi="Arial" w:cs="Arial"/>
              </w:rPr>
            </w:pPr>
            <w:r>
              <w:rPr>
                <w:rFonts w:ascii="Arial" w:hAnsi="Arial" w:cs="Arial"/>
              </w:rPr>
              <w:t>Practice Manager to look at cost implications for both options and report back to PRG</w:t>
            </w:r>
          </w:p>
        </w:tc>
        <w:tc>
          <w:tcPr>
            <w:tcW w:w="1701" w:type="dxa"/>
          </w:tcPr>
          <w:p w14:paraId="4F0F100E" w14:textId="77777777" w:rsidR="00C0434B" w:rsidRDefault="00C0434B" w:rsidP="00C0434B">
            <w:pPr>
              <w:spacing w:after="0" w:line="240" w:lineRule="auto"/>
              <w:rPr>
                <w:rFonts w:ascii="Arial" w:hAnsi="Arial" w:cs="Arial"/>
              </w:rPr>
            </w:pPr>
          </w:p>
          <w:p w14:paraId="0FE7BB6F" w14:textId="77777777" w:rsidR="00E946CE" w:rsidRPr="00C0434B" w:rsidRDefault="00E946CE" w:rsidP="00C0434B">
            <w:pPr>
              <w:spacing w:after="0" w:line="240" w:lineRule="auto"/>
              <w:rPr>
                <w:rFonts w:ascii="Arial" w:hAnsi="Arial" w:cs="Arial"/>
              </w:rPr>
            </w:pPr>
            <w:r>
              <w:rPr>
                <w:rFonts w:ascii="Arial" w:hAnsi="Arial" w:cs="Arial"/>
              </w:rPr>
              <w:t>12 months</w:t>
            </w:r>
          </w:p>
        </w:tc>
        <w:tc>
          <w:tcPr>
            <w:tcW w:w="851" w:type="dxa"/>
          </w:tcPr>
          <w:p w14:paraId="480E5CB4" w14:textId="77777777" w:rsidR="00C0434B" w:rsidRPr="00C0434B" w:rsidRDefault="00C0434B" w:rsidP="00C0434B">
            <w:pPr>
              <w:spacing w:after="0" w:line="240" w:lineRule="auto"/>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173"/>
      </w:tblGrid>
      <w:tr w:rsidR="00EE7BEC" w:rsidRPr="00EE7BEC" w14:paraId="2C3553C6" w14:textId="77777777" w:rsidTr="0029210A">
        <w:tc>
          <w:tcPr>
            <w:tcW w:w="1017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3184DDF4" w14:textId="77777777" w:rsidR="00B76967" w:rsidRDefault="00233507" w:rsidP="00B76967">
            <w:pPr>
              <w:spacing w:after="0" w:line="240" w:lineRule="auto"/>
              <w:rPr>
                <w:rFonts w:ascii="Arial" w:hAnsi="Arial" w:cs="Arial"/>
                <w:b/>
              </w:rPr>
            </w:pPr>
            <w:r>
              <w:rPr>
                <w:rFonts w:ascii="Arial" w:hAnsi="Arial" w:cs="Arial"/>
                <w:b/>
              </w:rPr>
              <w:t>R</w:t>
            </w:r>
            <w:r w:rsidR="003C3AB4">
              <w:rPr>
                <w:rFonts w:ascii="Arial" w:hAnsi="Arial" w:cs="Arial"/>
                <w:b/>
              </w:rPr>
              <w:t xml:space="preserve">eview of previous year’s actions and </w:t>
            </w:r>
            <w:r w:rsidR="00EE7BEC" w:rsidRPr="00EE7BEC">
              <w:rPr>
                <w:rFonts w:ascii="Arial" w:hAnsi="Arial" w:cs="Arial"/>
                <w:b/>
              </w:rPr>
              <w:t>achievement</w:t>
            </w:r>
            <w:r>
              <w:rPr>
                <w:rFonts w:ascii="Arial" w:hAnsi="Arial" w:cs="Arial"/>
                <w:b/>
              </w:rPr>
              <w:t xml:space="preserve"> </w:t>
            </w:r>
          </w:p>
          <w:p w14:paraId="5143AC49" w14:textId="77777777" w:rsidR="00233507" w:rsidRPr="00233507" w:rsidRDefault="00233507" w:rsidP="00E03AC5">
            <w:pPr>
              <w:spacing w:after="0" w:line="240" w:lineRule="auto"/>
              <w:jc w:val="both"/>
              <w:rPr>
                <w:rFonts w:ascii="Arial" w:hAnsi="Arial" w:cs="Arial"/>
                <w:sz w:val="18"/>
                <w:szCs w:val="18"/>
              </w:rPr>
            </w:pPr>
            <w:r>
              <w:rPr>
                <w:rFonts w:ascii="Arial" w:hAnsi="Arial" w:cs="Arial"/>
                <w:sz w:val="18"/>
                <w:szCs w:val="18"/>
              </w:rPr>
              <w:t>We have summarised below the actions that were agreed following the patient survey 2012/13 and whether these were successfully completed or are still on-going and (if appropriate) how any have fed into the current year’s survey and action plan:</w:t>
            </w:r>
          </w:p>
        </w:tc>
      </w:tr>
      <w:tr w:rsidR="00EE7BEC" w14:paraId="72C21C3D" w14:textId="77777777" w:rsidTr="0029210A">
        <w:trPr>
          <w:trHeight w:val="1500"/>
        </w:trPr>
        <w:tc>
          <w:tcPr>
            <w:tcW w:w="10173" w:type="dxa"/>
            <w:tcBorders>
              <w:top w:val="single" w:sz="4" w:space="0" w:color="auto"/>
              <w:left w:val="single" w:sz="12" w:space="0" w:color="auto"/>
              <w:bottom w:val="single" w:sz="4" w:space="0" w:color="auto"/>
              <w:right w:val="single" w:sz="12" w:space="0" w:color="auto"/>
            </w:tcBorders>
          </w:tcPr>
          <w:p w14:paraId="14DB91F3" w14:textId="77777777" w:rsidR="00EE7BEC" w:rsidRDefault="0010624E" w:rsidP="0010624E">
            <w:pPr>
              <w:spacing w:after="0" w:line="240" w:lineRule="auto"/>
              <w:jc w:val="center"/>
              <w:rPr>
                <w:rFonts w:ascii="Arial" w:hAnsi="Arial" w:cs="Arial"/>
                <w:b/>
              </w:rPr>
            </w:pPr>
            <w:r>
              <w:rPr>
                <w:rFonts w:ascii="Arial" w:hAnsi="Arial" w:cs="Arial"/>
                <w:b/>
              </w:rPr>
              <w:t>“You said ………..  We did …………  The outcome was ………”</w:t>
            </w:r>
          </w:p>
          <w:p w14:paraId="467AC189" w14:textId="77777777" w:rsidR="00233507" w:rsidRPr="00AD6E59" w:rsidRDefault="00AD6E59" w:rsidP="00AD6E59">
            <w:pPr>
              <w:pStyle w:val="ListParagraph"/>
              <w:numPr>
                <w:ilvl w:val="0"/>
                <w:numId w:val="14"/>
              </w:numPr>
              <w:spacing w:after="0" w:line="240" w:lineRule="auto"/>
              <w:rPr>
                <w:rFonts w:ascii="Arial" w:hAnsi="Arial" w:cs="Arial"/>
                <w:i/>
              </w:rPr>
            </w:pPr>
            <w:r w:rsidRPr="00AD6E59">
              <w:rPr>
                <w:rFonts w:ascii="Arial" w:hAnsi="Arial" w:cs="Arial"/>
                <w:i/>
              </w:rPr>
              <w:t>Inability to book online nurse appointments</w:t>
            </w:r>
          </w:p>
          <w:p w14:paraId="6E5F8FB1" w14:textId="77777777" w:rsidR="00233507" w:rsidRDefault="00233507" w:rsidP="00EE7BEC">
            <w:pPr>
              <w:spacing w:after="0" w:line="240" w:lineRule="auto"/>
              <w:rPr>
                <w:rFonts w:ascii="Arial" w:hAnsi="Arial" w:cs="Arial"/>
                <w:b/>
              </w:rPr>
            </w:pPr>
          </w:p>
          <w:p w14:paraId="63185ADB" w14:textId="77777777" w:rsidR="00233507" w:rsidRDefault="00AD6E59" w:rsidP="00AD6E59">
            <w:pPr>
              <w:spacing w:after="0" w:line="240" w:lineRule="auto"/>
              <w:ind w:left="720"/>
              <w:rPr>
                <w:rFonts w:ascii="Arial" w:hAnsi="Arial" w:cs="Arial"/>
              </w:rPr>
            </w:pPr>
            <w:r>
              <w:rPr>
                <w:rFonts w:ascii="Arial" w:hAnsi="Arial" w:cs="Arial"/>
                <w:b/>
              </w:rPr>
              <w:t xml:space="preserve">You said: </w:t>
            </w:r>
            <w:r>
              <w:rPr>
                <w:rFonts w:ascii="Arial" w:hAnsi="Arial" w:cs="Arial"/>
              </w:rPr>
              <w:t>Practice to look into the possibility of patients being able to book nurse appointments online</w:t>
            </w:r>
            <w:r w:rsidR="00216E93">
              <w:rPr>
                <w:rFonts w:ascii="Arial" w:hAnsi="Arial" w:cs="Arial"/>
              </w:rPr>
              <w:t>.</w:t>
            </w:r>
          </w:p>
          <w:p w14:paraId="38627094" w14:textId="77777777" w:rsidR="00216E93" w:rsidRDefault="00216E93" w:rsidP="00AD6E59">
            <w:pPr>
              <w:spacing w:after="0" w:line="240" w:lineRule="auto"/>
              <w:ind w:left="720"/>
              <w:rPr>
                <w:rFonts w:ascii="Arial" w:hAnsi="Arial" w:cs="Arial"/>
              </w:rPr>
            </w:pPr>
            <w:r>
              <w:rPr>
                <w:rFonts w:ascii="Arial" w:hAnsi="Arial" w:cs="Arial"/>
                <w:b/>
              </w:rPr>
              <w:t>We did:</w:t>
            </w:r>
            <w:r>
              <w:rPr>
                <w:rFonts w:ascii="Arial" w:hAnsi="Arial" w:cs="Arial"/>
              </w:rPr>
              <w:t xml:space="preserve"> Although difficult to make all nurse appointment available online, as a pilot we have made nurse smear clinic appointments bookable online.</w:t>
            </w:r>
          </w:p>
          <w:p w14:paraId="3385C29F" w14:textId="77777777" w:rsidR="00216E93" w:rsidRDefault="00216E93" w:rsidP="00AD6E59">
            <w:pPr>
              <w:spacing w:after="0" w:line="240" w:lineRule="auto"/>
              <w:ind w:left="720"/>
              <w:rPr>
                <w:rFonts w:ascii="Arial" w:hAnsi="Arial" w:cs="Arial"/>
              </w:rPr>
            </w:pPr>
            <w:r>
              <w:rPr>
                <w:rFonts w:ascii="Arial" w:hAnsi="Arial" w:cs="Arial"/>
                <w:b/>
              </w:rPr>
              <w:t>The Outcome was:</w:t>
            </w:r>
            <w:r>
              <w:rPr>
                <w:rFonts w:ascii="Arial" w:hAnsi="Arial" w:cs="Arial"/>
              </w:rPr>
              <w:t xml:space="preserve"> Although this is still being reviewed, it is hoped that we will soon be able to make further nurse appointments available online</w:t>
            </w:r>
          </w:p>
          <w:p w14:paraId="2D8813F9" w14:textId="77777777" w:rsidR="009E4693" w:rsidRDefault="009E4693" w:rsidP="00AD6E59">
            <w:pPr>
              <w:spacing w:after="0" w:line="240" w:lineRule="auto"/>
              <w:ind w:left="720"/>
              <w:rPr>
                <w:rFonts w:ascii="Arial" w:hAnsi="Arial" w:cs="Arial"/>
              </w:rPr>
            </w:pPr>
          </w:p>
          <w:p w14:paraId="5872F280" w14:textId="77777777" w:rsidR="009E4693" w:rsidRPr="009E4693" w:rsidRDefault="009E4693" w:rsidP="009E4693">
            <w:pPr>
              <w:pStyle w:val="ListParagraph"/>
              <w:numPr>
                <w:ilvl w:val="0"/>
                <w:numId w:val="14"/>
              </w:numPr>
              <w:spacing w:after="0" w:line="240" w:lineRule="auto"/>
              <w:rPr>
                <w:rFonts w:ascii="Arial" w:hAnsi="Arial" w:cs="Arial"/>
                <w:i/>
              </w:rPr>
            </w:pPr>
            <w:r w:rsidRPr="009E4693">
              <w:rPr>
                <w:rFonts w:ascii="Arial" w:hAnsi="Arial" w:cs="Arial"/>
                <w:i/>
              </w:rPr>
              <w:lastRenderedPageBreak/>
              <w:t>Improvement of the Repeat Prescription Service</w:t>
            </w:r>
          </w:p>
          <w:p w14:paraId="4CCDF76F" w14:textId="77777777" w:rsidR="00216E93" w:rsidRDefault="00216E93" w:rsidP="00AD6E59">
            <w:pPr>
              <w:spacing w:after="0" w:line="240" w:lineRule="auto"/>
              <w:ind w:left="720"/>
              <w:rPr>
                <w:rFonts w:ascii="Arial" w:hAnsi="Arial" w:cs="Arial"/>
              </w:rPr>
            </w:pPr>
          </w:p>
          <w:p w14:paraId="149A3C7C" w14:textId="77777777" w:rsidR="00216E93" w:rsidRDefault="00216E93" w:rsidP="00AD6E59">
            <w:pPr>
              <w:spacing w:after="0" w:line="240" w:lineRule="auto"/>
              <w:ind w:left="720"/>
              <w:rPr>
                <w:rFonts w:ascii="Arial" w:hAnsi="Arial" w:cs="Arial"/>
              </w:rPr>
            </w:pPr>
            <w:r w:rsidRPr="00216E93">
              <w:rPr>
                <w:rFonts w:ascii="Arial" w:hAnsi="Arial" w:cs="Arial"/>
                <w:b/>
              </w:rPr>
              <w:t>You said</w:t>
            </w:r>
            <w:r>
              <w:rPr>
                <w:rFonts w:ascii="Arial" w:hAnsi="Arial" w:cs="Arial"/>
              </w:rPr>
              <w:t>: Practice to ensure prescriptions are always ready for collection within the specified time.</w:t>
            </w:r>
          </w:p>
          <w:p w14:paraId="7C0F2EBF" w14:textId="77777777" w:rsidR="00216E93" w:rsidRDefault="00216E93" w:rsidP="00AD6E59">
            <w:pPr>
              <w:spacing w:after="0" w:line="240" w:lineRule="auto"/>
              <w:ind w:left="720"/>
              <w:rPr>
                <w:rFonts w:ascii="Arial" w:hAnsi="Arial" w:cs="Arial"/>
              </w:rPr>
            </w:pPr>
            <w:r>
              <w:rPr>
                <w:rFonts w:ascii="Arial" w:hAnsi="Arial" w:cs="Arial"/>
                <w:b/>
              </w:rPr>
              <w:t>We did</w:t>
            </w:r>
            <w:r w:rsidRPr="00216E93">
              <w:rPr>
                <w:rFonts w:ascii="Arial" w:hAnsi="Arial" w:cs="Arial"/>
              </w:rPr>
              <w:t>:</w:t>
            </w:r>
            <w:r w:rsidR="004F0227">
              <w:rPr>
                <w:rFonts w:ascii="Arial" w:hAnsi="Arial" w:cs="Arial"/>
              </w:rPr>
              <w:t xml:space="preserve"> Clarified when ordered prescriptions would be ready for collection. (i.e. prescriptions ordered after 4pm would not start being processed until the next working day)</w:t>
            </w:r>
          </w:p>
          <w:p w14:paraId="6D813D16" w14:textId="77777777" w:rsidR="004F0227" w:rsidRDefault="004F0227" w:rsidP="00AD6E59">
            <w:pPr>
              <w:spacing w:after="0" w:line="240" w:lineRule="auto"/>
              <w:ind w:left="720"/>
              <w:rPr>
                <w:rFonts w:ascii="Arial" w:hAnsi="Arial" w:cs="Arial"/>
              </w:rPr>
            </w:pPr>
            <w:r w:rsidRPr="004F0227">
              <w:rPr>
                <w:rFonts w:ascii="Arial" w:hAnsi="Arial" w:cs="Arial"/>
              </w:rPr>
              <w:t>GPs now sign all repeat prescriptions before starting morning surgery.</w:t>
            </w:r>
          </w:p>
          <w:p w14:paraId="12115DD2" w14:textId="77777777" w:rsidR="004F0227" w:rsidRDefault="004F0227" w:rsidP="00AD6E59">
            <w:pPr>
              <w:spacing w:after="0" w:line="240" w:lineRule="auto"/>
              <w:ind w:left="720"/>
              <w:rPr>
                <w:rFonts w:ascii="Arial" w:hAnsi="Arial" w:cs="Arial"/>
              </w:rPr>
            </w:pPr>
            <w:r w:rsidRPr="004F0227">
              <w:rPr>
                <w:rFonts w:ascii="Arial" w:hAnsi="Arial" w:cs="Arial"/>
                <w:b/>
              </w:rPr>
              <w:t>The Outcome was:</w:t>
            </w:r>
            <w:r>
              <w:rPr>
                <w:rFonts w:ascii="Arial" w:hAnsi="Arial" w:cs="Arial"/>
                <w:b/>
              </w:rPr>
              <w:t xml:space="preserve"> </w:t>
            </w:r>
            <w:r>
              <w:rPr>
                <w:rFonts w:ascii="Arial" w:hAnsi="Arial" w:cs="Arial"/>
              </w:rPr>
              <w:t>Percentage of patients having difficulty obtaining repeat prescriptions within allotted time has decreased</w:t>
            </w:r>
          </w:p>
          <w:p w14:paraId="3F48F943" w14:textId="77777777" w:rsidR="009E4693" w:rsidRDefault="009E4693" w:rsidP="00AD6E59">
            <w:pPr>
              <w:spacing w:after="0" w:line="240" w:lineRule="auto"/>
              <w:ind w:left="720"/>
              <w:rPr>
                <w:rFonts w:ascii="Arial" w:hAnsi="Arial" w:cs="Arial"/>
              </w:rPr>
            </w:pPr>
          </w:p>
          <w:p w14:paraId="6D8F4D1D" w14:textId="77777777" w:rsidR="009E4693" w:rsidRPr="009E4693" w:rsidRDefault="009E4693" w:rsidP="009E4693">
            <w:pPr>
              <w:pStyle w:val="ListParagraph"/>
              <w:numPr>
                <w:ilvl w:val="0"/>
                <w:numId w:val="14"/>
              </w:numPr>
              <w:spacing w:after="0" w:line="240" w:lineRule="auto"/>
              <w:rPr>
                <w:rFonts w:ascii="Arial" w:hAnsi="Arial" w:cs="Arial"/>
                <w:i/>
              </w:rPr>
            </w:pPr>
            <w:r w:rsidRPr="009E4693">
              <w:rPr>
                <w:rFonts w:ascii="Arial" w:hAnsi="Arial" w:cs="Arial"/>
                <w:i/>
              </w:rPr>
              <w:t>Introduction of GP Telephone Consultations</w:t>
            </w:r>
          </w:p>
          <w:p w14:paraId="2D8E4035" w14:textId="77777777" w:rsidR="004F0227" w:rsidRDefault="004F0227" w:rsidP="00AD6E59">
            <w:pPr>
              <w:spacing w:after="0" w:line="240" w:lineRule="auto"/>
              <w:ind w:left="720"/>
              <w:rPr>
                <w:rFonts w:ascii="Arial" w:hAnsi="Arial" w:cs="Arial"/>
              </w:rPr>
            </w:pPr>
          </w:p>
          <w:p w14:paraId="4541EFAB" w14:textId="77777777" w:rsidR="004F0227" w:rsidRDefault="004F0227" w:rsidP="00AD6E59">
            <w:pPr>
              <w:spacing w:after="0" w:line="240" w:lineRule="auto"/>
              <w:ind w:left="720"/>
              <w:rPr>
                <w:rFonts w:ascii="Arial" w:hAnsi="Arial" w:cs="Arial"/>
              </w:rPr>
            </w:pPr>
            <w:r w:rsidRPr="004F0227">
              <w:rPr>
                <w:rFonts w:ascii="Arial" w:hAnsi="Arial" w:cs="Arial"/>
                <w:b/>
              </w:rPr>
              <w:t xml:space="preserve">You said: </w:t>
            </w:r>
            <w:r>
              <w:rPr>
                <w:rFonts w:ascii="Arial" w:hAnsi="Arial" w:cs="Arial"/>
              </w:rPr>
              <w:t>Practice to increase the amount of GP telephone consultation appointments available.</w:t>
            </w:r>
          </w:p>
          <w:p w14:paraId="0D9458BA" w14:textId="77777777" w:rsidR="004F0227" w:rsidRDefault="004F0227" w:rsidP="00AD6E59">
            <w:pPr>
              <w:spacing w:after="0" w:line="240" w:lineRule="auto"/>
              <w:ind w:left="720"/>
              <w:rPr>
                <w:rFonts w:ascii="Arial" w:hAnsi="Arial" w:cs="Arial"/>
              </w:rPr>
            </w:pPr>
            <w:r>
              <w:rPr>
                <w:rFonts w:ascii="Arial" w:hAnsi="Arial" w:cs="Arial"/>
                <w:b/>
              </w:rPr>
              <w:t>We did:</w:t>
            </w:r>
            <w:r>
              <w:rPr>
                <w:rFonts w:ascii="Arial" w:hAnsi="Arial" w:cs="Arial"/>
              </w:rPr>
              <w:t xml:space="preserve"> </w:t>
            </w:r>
            <w:r w:rsidR="00EC7506">
              <w:rPr>
                <w:rFonts w:ascii="Arial" w:hAnsi="Arial" w:cs="Arial"/>
              </w:rPr>
              <w:t>All GPs now have an electronic “message</w:t>
            </w:r>
            <w:r w:rsidR="00E946CE">
              <w:rPr>
                <w:rFonts w:ascii="Arial" w:hAnsi="Arial" w:cs="Arial"/>
              </w:rPr>
              <w:t xml:space="preserve"> </w:t>
            </w:r>
            <w:r w:rsidR="00EC7506">
              <w:rPr>
                <w:rFonts w:ascii="Arial" w:hAnsi="Arial" w:cs="Arial"/>
              </w:rPr>
              <w:t>board” for telephone calls. Patients are also able to book a telephone appointment with a GP of choice</w:t>
            </w:r>
          </w:p>
          <w:p w14:paraId="0F1C96BD" w14:textId="77777777" w:rsidR="00EE7BEC" w:rsidRDefault="00EC7506" w:rsidP="009E4693">
            <w:pPr>
              <w:spacing w:after="0" w:line="240" w:lineRule="auto"/>
              <w:ind w:left="720"/>
              <w:rPr>
                <w:rFonts w:ascii="Arial" w:hAnsi="Arial" w:cs="Arial"/>
                <w:b/>
              </w:rPr>
            </w:pPr>
            <w:r>
              <w:rPr>
                <w:rFonts w:ascii="Arial" w:hAnsi="Arial" w:cs="Arial"/>
                <w:b/>
              </w:rPr>
              <w:t>The Outcome was:</w:t>
            </w:r>
            <w:r>
              <w:rPr>
                <w:rFonts w:ascii="Arial" w:hAnsi="Arial" w:cs="Arial"/>
              </w:rPr>
              <w:t xml:space="preserve"> fewer patients requiring unnecessary face-to-face appointments</w:t>
            </w:r>
          </w:p>
          <w:p w14:paraId="56CF88DB" w14:textId="77777777" w:rsidR="00EE7BEC" w:rsidRDefault="00EE7BEC" w:rsidP="00EE7BEC">
            <w:pPr>
              <w:spacing w:after="0" w:line="240" w:lineRule="auto"/>
              <w:rPr>
                <w:rFonts w:ascii="Arial" w:hAnsi="Arial" w:cs="Arial"/>
                <w:b/>
              </w:rPr>
            </w:pPr>
          </w:p>
        </w:tc>
      </w:tr>
      <w:tr w:rsidR="000421A4" w14:paraId="15BDA979" w14:textId="77777777" w:rsidTr="0029210A">
        <w:tc>
          <w:tcPr>
            <w:tcW w:w="10173" w:type="dxa"/>
            <w:tcBorders>
              <w:top w:val="single" w:sz="4" w:space="0" w:color="auto"/>
              <w:left w:val="single" w:sz="12" w:space="0" w:color="auto"/>
              <w:bottom w:val="single" w:sz="4" w:space="0" w:color="auto"/>
              <w:right w:val="single" w:sz="12" w:space="0" w:color="auto"/>
            </w:tcBorders>
          </w:tcPr>
          <w:p w14:paraId="1BC23278" w14:textId="77777777" w:rsidR="000421A4" w:rsidRPr="00F01BF2" w:rsidRDefault="00F01BF2" w:rsidP="00F01BF2">
            <w:pPr>
              <w:spacing w:after="0" w:line="240" w:lineRule="auto"/>
              <w:jc w:val="both"/>
              <w:rPr>
                <w:rFonts w:ascii="Arial" w:eastAsia="Cambria" w:hAnsi="Arial" w:cs="Arial"/>
              </w:rPr>
            </w:pPr>
            <w:r>
              <w:rPr>
                <w:rFonts w:ascii="Arial" w:eastAsia="Cambria" w:hAnsi="Arial" w:cs="Arial"/>
              </w:rPr>
              <w:lastRenderedPageBreak/>
              <w:t>W</w:t>
            </w:r>
            <w:r w:rsidR="00B76967">
              <w:rPr>
                <w:rFonts w:ascii="Arial" w:eastAsia="Cambria" w:hAnsi="Arial" w:cs="Arial"/>
              </w:rPr>
              <w:t>h</w:t>
            </w:r>
            <w:r>
              <w:rPr>
                <w:rFonts w:ascii="Arial" w:eastAsia="Cambria" w:hAnsi="Arial" w:cs="Arial"/>
              </w:rPr>
              <w:t>ere there</w:t>
            </w:r>
            <w:r w:rsidR="00B76967">
              <w:rPr>
                <w:rFonts w:ascii="Arial" w:eastAsia="Cambria" w:hAnsi="Arial" w:cs="Arial"/>
              </w:rPr>
              <w:t xml:space="preserve"> were </w:t>
            </w:r>
            <w:r>
              <w:rPr>
                <w:rFonts w:ascii="Arial" w:eastAsia="Cambria" w:hAnsi="Arial" w:cs="Arial"/>
              </w:rPr>
              <w:t xml:space="preserve">any </w:t>
            </w:r>
            <w:r w:rsidR="00EE7BEC" w:rsidRPr="00F01BF2">
              <w:rPr>
                <w:rFonts w:ascii="Arial" w:eastAsia="Cambria" w:hAnsi="Arial" w:cs="Arial"/>
              </w:rPr>
              <w:t xml:space="preserve">disagreements </w:t>
            </w:r>
            <w:r w:rsidR="00B76967">
              <w:rPr>
                <w:rFonts w:ascii="Arial" w:eastAsia="Cambria" w:hAnsi="Arial" w:cs="Arial"/>
              </w:rPr>
              <w:t xml:space="preserve">between the practice and the </w:t>
            </w:r>
            <w:r w:rsidR="00EE7BEC" w:rsidRPr="00F01BF2">
              <w:rPr>
                <w:rFonts w:ascii="Arial" w:eastAsia="Cambria" w:hAnsi="Arial" w:cs="Arial"/>
              </w:rPr>
              <w:t>PRG on changes</w:t>
            </w:r>
            <w:r>
              <w:rPr>
                <w:rFonts w:ascii="Arial" w:eastAsia="Cambria" w:hAnsi="Arial" w:cs="Arial"/>
              </w:rPr>
              <w:t xml:space="preserve"> implemented or not implemented from last year’s action plan</w:t>
            </w:r>
            <w:r w:rsidR="00B76967">
              <w:rPr>
                <w:rFonts w:ascii="Arial" w:eastAsia="Cambria" w:hAnsi="Arial" w:cs="Arial"/>
              </w:rPr>
              <w:t xml:space="preserve"> these are detailed below:</w:t>
            </w:r>
          </w:p>
          <w:p w14:paraId="0416E510" w14:textId="77777777" w:rsidR="00EE7BEC" w:rsidRDefault="00EE7BEC" w:rsidP="00EE7BEC">
            <w:pPr>
              <w:spacing w:after="0" w:line="240" w:lineRule="auto"/>
              <w:rPr>
                <w:rFonts w:ascii="Arial" w:eastAsia="Cambria" w:hAnsi="Arial" w:cs="Arial"/>
                <w:b/>
              </w:rPr>
            </w:pPr>
          </w:p>
          <w:p w14:paraId="7D5E4484" w14:textId="77777777" w:rsidR="00EE7BEC" w:rsidRPr="00EC7506" w:rsidRDefault="00EC7506" w:rsidP="00EE7BEC">
            <w:pPr>
              <w:spacing w:after="0" w:line="240" w:lineRule="auto"/>
              <w:rPr>
                <w:rFonts w:ascii="Arial" w:eastAsia="Cambria" w:hAnsi="Arial" w:cs="Arial"/>
              </w:rPr>
            </w:pPr>
            <w:r w:rsidRPr="00EC7506">
              <w:rPr>
                <w:rFonts w:ascii="Arial" w:eastAsia="Cambria" w:hAnsi="Arial" w:cs="Arial"/>
              </w:rPr>
              <w:t>None</w:t>
            </w:r>
          </w:p>
          <w:p w14:paraId="24777484" w14:textId="77777777" w:rsidR="00EE7BEC" w:rsidRDefault="00EE7BEC" w:rsidP="00EE7BEC">
            <w:pPr>
              <w:spacing w:after="0" w:line="240" w:lineRule="auto"/>
              <w:rPr>
                <w:rFonts w:ascii="Arial" w:eastAsia="Cambria" w:hAnsi="Arial" w:cs="Arial"/>
                <w:b/>
              </w:rPr>
            </w:pPr>
          </w:p>
        </w:tc>
      </w:tr>
    </w:tbl>
    <w:p w14:paraId="281B3F4E" w14:textId="77777777" w:rsidR="00A46B79" w:rsidRDefault="00A46B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173"/>
      </w:tblGrid>
      <w:tr w:rsidR="00B76967" w14:paraId="310B43EC" w14:textId="77777777" w:rsidTr="00B76967">
        <w:trPr>
          <w:trHeight w:val="232"/>
        </w:trPr>
        <w:tc>
          <w:tcPr>
            <w:tcW w:w="1017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38585D97" w14:textId="77777777" w:rsidR="00B76967" w:rsidRDefault="00B76967" w:rsidP="00B76967">
            <w:pPr>
              <w:spacing w:after="0" w:line="240" w:lineRule="auto"/>
            </w:pPr>
            <w:r>
              <w:rPr>
                <w:rFonts w:ascii="Arial" w:hAnsi="Arial" w:cs="Arial"/>
                <w:b/>
              </w:rPr>
              <w:t>P</w:t>
            </w:r>
            <w:r w:rsidRPr="00F164D6">
              <w:rPr>
                <w:rFonts w:ascii="Arial" w:hAnsi="Arial" w:cs="Arial"/>
                <w:b/>
              </w:rPr>
              <w:t>ublication of this report</w:t>
            </w:r>
            <w:r w:rsidR="00A46B79">
              <w:rPr>
                <w:rFonts w:ascii="Arial" w:hAnsi="Arial" w:cs="Arial"/>
                <w:b/>
              </w:rPr>
              <w:t xml:space="preserve"> and our opening hours</w:t>
            </w:r>
          </w:p>
        </w:tc>
      </w:tr>
      <w:tr w:rsidR="000421A4" w14:paraId="193BFFFB" w14:textId="77777777" w:rsidTr="0029210A">
        <w:tc>
          <w:tcPr>
            <w:tcW w:w="10173" w:type="dxa"/>
            <w:tcBorders>
              <w:top w:val="single" w:sz="4" w:space="0" w:color="auto"/>
              <w:left w:val="single" w:sz="12" w:space="0" w:color="auto"/>
              <w:bottom w:val="single" w:sz="4" w:space="0" w:color="auto"/>
              <w:right w:val="single" w:sz="12" w:space="0" w:color="auto"/>
            </w:tcBorders>
          </w:tcPr>
          <w:p w14:paraId="183974F3" w14:textId="77777777" w:rsidR="00B76967" w:rsidRDefault="00B76967" w:rsidP="00B76967">
            <w:pPr>
              <w:spacing w:after="0" w:line="240" w:lineRule="auto"/>
              <w:rPr>
                <w:rFonts w:ascii="Arial" w:hAnsi="Arial" w:cs="Arial"/>
              </w:rPr>
            </w:pPr>
            <w:r>
              <w:rPr>
                <w:rFonts w:ascii="Arial" w:hAnsi="Arial" w:cs="Arial"/>
              </w:rPr>
              <w:t>This is how this report and our practice opening hours have been advertised and circulated:</w:t>
            </w:r>
          </w:p>
          <w:p w14:paraId="6F485B4D" w14:textId="77777777" w:rsidR="00AD6E59" w:rsidRDefault="00AD6E59" w:rsidP="00B76967">
            <w:pPr>
              <w:spacing w:after="0" w:line="240" w:lineRule="auto"/>
              <w:rPr>
                <w:rFonts w:ascii="Arial" w:hAnsi="Arial" w:cs="Arial"/>
              </w:rPr>
            </w:pPr>
          </w:p>
          <w:p w14:paraId="45E38EAF" w14:textId="77777777" w:rsidR="00AD6E59" w:rsidRDefault="00AD6E59" w:rsidP="00AD6E59">
            <w:pPr>
              <w:pStyle w:val="ListParagraph"/>
              <w:numPr>
                <w:ilvl w:val="0"/>
                <w:numId w:val="13"/>
              </w:numPr>
              <w:spacing w:after="0" w:line="240" w:lineRule="auto"/>
              <w:rPr>
                <w:rFonts w:ascii="Arial" w:hAnsi="Arial" w:cs="Arial"/>
              </w:rPr>
            </w:pPr>
            <w:r>
              <w:rPr>
                <w:rFonts w:ascii="Arial" w:hAnsi="Arial" w:cs="Arial"/>
              </w:rPr>
              <w:t>Posted on the Practice website</w:t>
            </w:r>
          </w:p>
          <w:p w14:paraId="45E5B733" w14:textId="77777777" w:rsidR="00AD6E59" w:rsidRDefault="00AD6E59" w:rsidP="00AD6E59">
            <w:pPr>
              <w:pStyle w:val="ListParagraph"/>
              <w:numPr>
                <w:ilvl w:val="0"/>
                <w:numId w:val="13"/>
              </w:numPr>
              <w:spacing w:after="0" w:line="240" w:lineRule="auto"/>
              <w:rPr>
                <w:rFonts w:ascii="Arial" w:hAnsi="Arial" w:cs="Arial"/>
              </w:rPr>
            </w:pPr>
            <w:r>
              <w:rPr>
                <w:rFonts w:ascii="Arial" w:hAnsi="Arial" w:cs="Arial"/>
              </w:rPr>
              <w:t>Summary displayed on the PPG noticeboard in the waiting room</w:t>
            </w:r>
          </w:p>
          <w:p w14:paraId="18B20163" w14:textId="77777777" w:rsidR="00AD6E59" w:rsidRPr="00AD6E59" w:rsidRDefault="00AD6E59" w:rsidP="00AD6E59">
            <w:pPr>
              <w:pStyle w:val="ListParagraph"/>
              <w:numPr>
                <w:ilvl w:val="0"/>
                <w:numId w:val="13"/>
              </w:numPr>
              <w:spacing w:after="0" w:line="240" w:lineRule="auto"/>
              <w:rPr>
                <w:rFonts w:ascii="Arial" w:hAnsi="Arial" w:cs="Arial"/>
              </w:rPr>
            </w:pPr>
            <w:r>
              <w:rPr>
                <w:rFonts w:ascii="Arial" w:hAnsi="Arial" w:cs="Arial"/>
              </w:rPr>
              <w:t>Present</w:t>
            </w:r>
            <w:r w:rsidR="00E946CE">
              <w:rPr>
                <w:rFonts w:ascii="Arial" w:hAnsi="Arial" w:cs="Arial"/>
              </w:rPr>
              <w:t>ed</w:t>
            </w:r>
            <w:r>
              <w:rPr>
                <w:rFonts w:ascii="Arial" w:hAnsi="Arial" w:cs="Arial"/>
              </w:rPr>
              <w:t xml:space="preserve"> to P</w:t>
            </w:r>
            <w:r w:rsidR="00E946CE">
              <w:rPr>
                <w:rFonts w:ascii="Arial" w:hAnsi="Arial" w:cs="Arial"/>
              </w:rPr>
              <w:t>R</w:t>
            </w:r>
            <w:r>
              <w:rPr>
                <w:rFonts w:ascii="Arial" w:hAnsi="Arial" w:cs="Arial"/>
              </w:rPr>
              <w:t>G board members</w:t>
            </w:r>
          </w:p>
          <w:p w14:paraId="7FEBEEFB" w14:textId="77777777" w:rsidR="0010624E" w:rsidRDefault="0010624E" w:rsidP="00EE7BEC">
            <w:pPr>
              <w:spacing w:after="0" w:line="240" w:lineRule="auto"/>
              <w:rPr>
                <w:rFonts w:ascii="Arial" w:eastAsia="Cambria" w:hAnsi="Arial" w:cs="Arial"/>
                <w:szCs w:val="24"/>
              </w:rPr>
            </w:pPr>
          </w:p>
        </w:tc>
      </w:tr>
    </w:tbl>
    <w:p w14:paraId="2DD81022" w14:textId="77777777" w:rsidR="00A46B79" w:rsidRDefault="00A46B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173"/>
      </w:tblGrid>
      <w:tr w:rsidR="000421A4" w14:paraId="175312F4" w14:textId="77777777" w:rsidTr="0029210A">
        <w:tc>
          <w:tcPr>
            <w:tcW w:w="1017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54EFBAEC" w14:textId="77777777" w:rsidR="000421A4" w:rsidRDefault="000421A4" w:rsidP="00EE7BEC">
            <w:pPr>
              <w:spacing w:after="0" w:line="240" w:lineRule="auto"/>
              <w:rPr>
                <w:rFonts w:ascii="Arial" w:eastAsia="Cambria" w:hAnsi="Arial" w:cs="Arial"/>
                <w:b/>
              </w:rPr>
            </w:pPr>
            <w:r>
              <w:rPr>
                <w:rFonts w:ascii="Arial" w:hAnsi="Arial" w:cs="Arial"/>
                <w:b/>
              </w:rPr>
              <w:t>Opening times</w:t>
            </w:r>
          </w:p>
          <w:p w14:paraId="0BE2D005" w14:textId="77777777" w:rsidR="00B76967" w:rsidRDefault="00B76967" w:rsidP="00B76967">
            <w:pPr>
              <w:spacing w:after="0" w:line="240" w:lineRule="auto"/>
              <w:rPr>
                <w:rFonts w:ascii="Arial" w:eastAsia="Cambria" w:hAnsi="Arial" w:cs="Arial"/>
                <w:b/>
                <w:szCs w:val="24"/>
              </w:rPr>
            </w:pPr>
            <w:r>
              <w:rPr>
                <w:rFonts w:ascii="Arial" w:eastAsia="Times New Roman" w:hAnsi="Arial" w:cs="Arial"/>
                <w:sz w:val="18"/>
                <w:szCs w:val="18"/>
                <w:lang w:val="en-US"/>
              </w:rPr>
              <w:t xml:space="preserve">These are the practice’s current </w:t>
            </w:r>
            <w:r w:rsidR="003C3AB4" w:rsidRPr="003C3AB4">
              <w:rPr>
                <w:rFonts w:ascii="Arial" w:eastAsia="Times New Roman" w:hAnsi="Arial" w:cs="Arial"/>
                <w:sz w:val="18"/>
                <w:szCs w:val="18"/>
                <w:lang w:val="en-US"/>
              </w:rPr>
              <w:t xml:space="preserve">opening times </w:t>
            </w:r>
            <w:r>
              <w:rPr>
                <w:rFonts w:ascii="Arial" w:eastAsia="Times New Roman" w:hAnsi="Arial" w:cs="Arial"/>
                <w:sz w:val="18"/>
                <w:szCs w:val="18"/>
                <w:lang w:val="en-US"/>
              </w:rPr>
              <w:t xml:space="preserve"> (i</w:t>
            </w:r>
            <w:r w:rsidR="003C3AB4">
              <w:rPr>
                <w:rFonts w:ascii="Arial" w:eastAsia="Times New Roman" w:hAnsi="Arial" w:cs="Arial"/>
                <w:sz w:val="18"/>
                <w:szCs w:val="18"/>
                <w:lang w:val="en-US"/>
              </w:rPr>
              <w:t xml:space="preserve">ncluding </w:t>
            </w:r>
            <w:r>
              <w:rPr>
                <w:rFonts w:ascii="Arial" w:eastAsia="Times New Roman" w:hAnsi="Arial" w:cs="Arial"/>
                <w:sz w:val="18"/>
                <w:szCs w:val="18"/>
                <w:lang w:val="en-US"/>
              </w:rPr>
              <w:t xml:space="preserve">details of our </w:t>
            </w:r>
            <w:r w:rsidR="003C3AB4">
              <w:rPr>
                <w:rFonts w:ascii="Arial" w:eastAsia="Times New Roman" w:hAnsi="Arial" w:cs="Arial"/>
                <w:sz w:val="18"/>
                <w:szCs w:val="18"/>
                <w:lang w:val="en-US"/>
              </w:rPr>
              <w:t>extended hours arrangements</w:t>
            </w:r>
            <w:r>
              <w:rPr>
                <w:rFonts w:ascii="Arial" w:eastAsia="Times New Roman" w:hAnsi="Arial" w:cs="Arial"/>
                <w:sz w:val="18"/>
                <w:szCs w:val="18"/>
                <w:lang w:val="en-US"/>
              </w:rPr>
              <w:t>)</w:t>
            </w:r>
          </w:p>
        </w:tc>
      </w:tr>
      <w:tr w:rsidR="000421A4" w14:paraId="30287828" w14:textId="77777777" w:rsidTr="00130368">
        <w:tc>
          <w:tcPr>
            <w:tcW w:w="10173" w:type="dxa"/>
            <w:tcBorders>
              <w:top w:val="single" w:sz="4" w:space="0" w:color="auto"/>
              <w:left w:val="single" w:sz="12" w:space="0" w:color="auto"/>
              <w:bottom w:val="single" w:sz="4" w:space="0" w:color="auto"/>
              <w:right w:val="single" w:sz="12" w:space="0" w:color="auto"/>
            </w:tcBorders>
          </w:tcPr>
          <w:p w14:paraId="690AEAE3" w14:textId="77777777" w:rsidR="000421A4" w:rsidRDefault="000421A4" w:rsidP="003C3AB4">
            <w:pPr>
              <w:spacing w:after="0" w:line="240" w:lineRule="auto"/>
              <w:rPr>
                <w:rFonts w:ascii="Arial" w:eastAsia="Cambria" w:hAnsi="Arial" w:cs="Arial"/>
                <w:szCs w:val="24"/>
              </w:rPr>
            </w:pPr>
          </w:p>
          <w:p w14:paraId="62E1F4E8" w14:textId="77777777" w:rsidR="00E946CE" w:rsidRDefault="00E946CE" w:rsidP="003C3AB4">
            <w:pPr>
              <w:spacing w:after="0" w:line="240" w:lineRule="auto"/>
              <w:rPr>
                <w:rFonts w:ascii="Arial" w:eastAsia="Cambria" w:hAnsi="Arial" w:cs="Arial"/>
                <w:szCs w:val="24"/>
              </w:rPr>
            </w:pPr>
          </w:p>
          <w:p w14:paraId="117D5E72" w14:textId="77777777" w:rsidR="00E946CE" w:rsidRDefault="00E946CE" w:rsidP="003C3AB4">
            <w:pPr>
              <w:spacing w:after="0" w:line="240" w:lineRule="auto"/>
              <w:rPr>
                <w:rFonts w:ascii="Arial" w:eastAsia="Cambria" w:hAnsi="Arial" w:cs="Arial"/>
                <w:szCs w:val="24"/>
              </w:rPr>
            </w:pPr>
            <w:r>
              <w:rPr>
                <w:rFonts w:ascii="Arial" w:eastAsia="Cambria" w:hAnsi="Arial" w:cs="Arial"/>
                <w:szCs w:val="24"/>
              </w:rPr>
              <w:t>Practice Opening Times:</w:t>
            </w:r>
          </w:p>
          <w:p w14:paraId="119D000D" w14:textId="77777777" w:rsidR="00E946CE" w:rsidRDefault="00E946CE" w:rsidP="003C3AB4">
            <w:pPr>
              <w:spacing w:after="0" w:line="240" w:lineRule="auto"/>
              <w:rPr>
                <w:rFonts w:ascii="Arial" w:eastAsia="Cambria" w:hAnsi="Arial" w:cs="Arial"/>
                <w:szCs w:val="24"/>
              </w:rPr>
            </w:pPr>
          </w:p>
          <w:tbl>
            <w:tblPr>
              <w:tblStyle w:val="TableGrid"/>
              <w:tblW w:w="0" w:type="auto"/>
              <w:tblLook w:val="04A0" w:firstRow="1" w:lastRow="0" w:firstColumn="1" w:lastColumn="0" w:noHBand="0" w:noVBand="1"/>
            </w:tblPr>
            <w:tblGrid>
              <w:gridCol w:w="3314"/>
              <w:gridCol w:w="3314"/>
              <w:gridCol w:w="3314"/>
            </w:tblGrid>
            <w:tr w:rsidR="00E946CE" w14:paraId="41F1BA57" w14:textId="77777777" w:rsidTr="00E946CE">
              <w:tc>
                <w:tcPr>
                  <w:tcW w:w="3314" w:type="dxa"/>
                </w:tcPr>
                <w:p w14:paraId="4F17B4E2" w14:textId="77777777" w:rsidR="00E946CE" w:rsidRDefault="00E946CE" w:rsidP="003C3AB4">
                  <w:pPr>
                    <w:spacing w:after="0" w:line="240" w:lineRule="auto"/>
                    <w:rPr>
                      <w:rFonts w:ascii="Arial" w:eastAsia="Cambria" w:hAnsi="Arial" w:cs="Arial"/>
                      <w:szCs w:val="24"/>
                    </w:rPr>
                  </w:pPr>
                </w:p>
              </w:tc>
              <w:tc>
                <w:tcPr>
                  <w:tcW w:w="3314" w:type="dxa"/>
                </w:tcPr>
                <w:p w14:paraId="5B832ADA" w14:textId="77777777" w:rsidR="00E946CE" w:rsidRPr="009E4693" w:rsidRDefault="009E4693" w:rsidP="003C3AB4">
                  <w:pPr>
                    <w:spacing w:after="0" w:line="240" w:lineRule="auto"/>
                    <w:rPr>
                      <w:rFonts w:ascii="Arial" w:eastAsia="Cambria" w:hAnsi="Arial" w:cs="Arial"/>
                      <w:b/>
                      <w:szCs w:val="24"/>
                    </w:rPr>
                  </w:pPr>
                  <w:r w:rsidRPr="009E4693">
                    <w:rPr>
                      <w:rFonts w:ascii="Arial" w:eastAsia="Cambria" w:hAnsi="Arial" w:cs="Arial"/>
                      <w:b/>
                      <w:szCs w:val="24"/>
                    </w:rPr>
                    <w:t>Opening Time</w:t>
                  </w:r>
                </w:p>
              </w:tc>
              <w:tc>
                <w:tcPr>
                  <w:tcW w:w="3314" w:type="dxa"/>
                </w:tcPr>
                <w:p w14:paraId="520FC47C" w14:textId="77777777" w:rsidR="00E946CE" w:rsidRPr="009E4693" w:rsidRDefault="009E4693" w:rsidP="003C3AB4">
                  <w:pPr>
                    <w:spacing w:after="0" w:line="240" w:lineRule="auto"/>
                    <w:rPr>
                      <w:rFonts w:ascii="Arial" w:eastAsia="Cambria" w:hAnsi="Arial" w:cs="Arial"/>
                      <w:b/>
                      <w:szCs w:val="24"/>
                    </w:rPr>
                  </w:pPr>
                  <w:r w:rsidRPr="009E4693">
                    <w:rPr>
                      <w:rFonts w:ascii="Arial" w:eastAsia="Cambria" w:hAnsi="Arial" w:cs="Arial"/>
                      <w:b/>
                      <w:szCs w:val="24"/>
                    </w:rPr>
                    <w:t>Closing Time</w:t>
                  </w:r>
                </w:p>
              </w:tc>
            </w:tr>
            <w:tr w:rsidR="00E946CE" w14:paraId="5FB0B142" w14:textId="77777777" w:rsidTr="00E946CE">
              <w:tc>
                <w:tcPr>
                  <w:tcW w:w="3314" w:type="dxa"/>
                </w:tcPr>
                <w:p w14:paraId="718667A8" w14:textId="77777777" w:rsidR="00E946CE" w:rsidRDefault="009E4693" w:rsidP="003C3AB4">
                  <w:pPr>
                    <w:spacing w:after="0" w:line="240" w:lineRule="auto"/>
                    <w:rPr>
                      <w:rFonts w:ascii="Arial" w:eastAsia="Cambria" w:hAnsi="Arial" w:cs="Arial"/>
                      <w:szCs w:val="24"/>
                    </w:rPr>
                  </w:pPr>
                  <w:r>
                    <w:rPr>
                      <w:rFonts w:ascii="Arial" w:eastAsia="Cambria" w:hAnsi="Arial" w:cs="Arial"/>
                      <w:szCs w:val="24"/>
                    </w:rPr>
                    <w:t>Monday</w:t>
                  </w:r>
                </w:p>
              </w:tc>
              <w:tc>
                <w:tcPr>
                  <w:tcW w:w="3314" w:type="dxa"/>
                </w:tcPr>
                <w:p w14:paraId="4C437FE2" w14:textId="77777777" w:rsidR="00E946CE" w:rsidRDefault="009E4693" w:rsidP="003C3AB4">
                  <w:pPr>
                    <w:spacing w:after="0" w:line="240" w:lineRule="auto"/>
                    <w:rPr>
                      <w:rFonts w:ascii="Arial" w:eastAsia="Cambria" w:hAnsi="Arial" w:cs="Arial"/>
                      <w:szCs w:val="24"/>
                    </w:rPr>
                  </w:pPr>
                  <w:r>
                    <w:rPr>
                      <w:rFonts w:ascii="Arial" w:eastAsia="Cambria" w:hAnsi="Arial" w:cs="Arial"/>
                      <w:szCs w:val="24"/>
                    </w:rPr>
                    <w:t>8.30am (telephones from 8am)</w:t>
                  </w:r>
                </w:p>
              </w:tc>
              <w:tc>
                <w:tcPr>
                  <w:tcW w:w="3314" w:type="dxa"/>
                </w:tcPr>
                <w:p w14:paraId="548DD1A6" w14:textId="77777777" w:rsidR="00E946CE" w:rsidRDefault="009E4693" w:rsidP="003C3AB4">
                  <w:pPr>
                    <w:spacing w:after="0" w:line="240" w:lineRule="auto"/>
                    <w:rPr>
                      <w:rFonts w:ascii="Arial" w:eastAsia="Cambria" w:hAnsi="Arial" w:cs="Arial"/>
                      <w:szCs w:val="24"/>
                    </w:rPr>
                  </w:pPr>
                  <w:r>
                    <w:rPr>
                      <w:rFonts w:ascii="Arial" w:eastAsia="Cambria" w:hAnsi="Arial" w:cs="Arial"/>
                      <w:szCs w:val="24"/>
                    </w:rPr>
                    <w:t>6.30pm</w:t>
                  </w:r>
                </w:p>
              </w:tc>
            </w:tr>
            <w:tr w:rsidR="00E946CE" w14:paraId="40BE39CB" w14:textId="77777777" w:rsidTr="00E946CE">
              <w:tc>
                <w:tcPr>
                  <w:tcW w:w="3314" w:type="dxa"/>
                </w:tcPr>
                <w:p w14:paraId="188D16A8" w14:textId="77777777" w:rsidR="00E946CE" w:rsidRDefault="009E4693" w:rsidP="003C3AB4">
                  <w:pPr>
                    <w:spacing w:after="0" w:line="240" w:lineRule="auto"/>
                    <w:rPr>
                      <w:rFonts w:ascii="Arial" w:eastAsia="Cambria" w:hAnsi="Arial" w:cs="Arial"/>
                      <w:szCs w:val="24"/>
                    </w:rPr>
                  </w:pPr>
                  <w:r>
                    <w:rPr>
                      <w:rFonts w:ascii="Arial" w:eastAsia="Cambria" w:hAnsi="Arial" w:cs="Arial"/>
                      <w:szCs w:val="24"/>
                    </w:rPr>
                    <w:t>Tuesday</w:t>
                  </w:r>
                </w:p>
              </w:tc>
              <w:tc>
                <w:tcPr>
                  <w:tcW w:w="3314" w:type="dxa"/>
                </w:tcPr>
                <w:p w14:paraId="77AAF129" w14:textId="77777777" w:rsidR="00E946CE" w:rsidRDefault="009E4693" w:rsidP="003C3AB4">
                  <w:pPr>
                    <w:spacing w:after="0" w:line="240" w:lineRule="auto"/>
                    <w:rPr>
                      <w:rFonts w:ascii="Arial" w:eastAsia="Cambria" w:hAnsi="Arial" w:cs="Arial"/>
                      <w:szCs w:val="24"/>
                    </w:rPr>
                  </w:pPr>
                  <w:r>
                    <w:rPr>
                      <w:rFonts w:ascii="Arial" w:eastAsia="Cambria" w:hAnsi="Arial" w:cs="Arial"/>
                      <w:szCs w:val="24"/>
                    </w:rPr>
                    <w:t>8.30am (telephones from 8am)</w:t>
                  </w:r>
                </w:p>
              </w:tc>
              <w:tc>
                <w:tcPr>
                  <w:tcW w:w="3314" w:type="dxa"/>
                </w:tcPr>
                <w:p w14:paraId="73F2B2B2" w14:textId="77777777" w:rsidR="00E946CE" w:rsidRDefault="009E4693" w:rsidP="003C3AB4">
                  <w:pPr>
                    <w:spacing w:after="0" w:line="240" w:lineRule="auto"/>
                    <w:rPr>
                      <w:rFonts w:ascii="Arial" w:eastAsia="Cambria" w:hAnsi="Arial" w:cs="Arial"/>
                      <w:szCs w:val="24"/>
                    </w:rPr>
                  </w:pPr>
                  <w:r>
                    <w:rPr>
                      <w:rFonts w:ascii="Arial" w:eastAsia="Cambria" w:hAnsi="Arial" w:cs="Arial"/>
                      <w:szCs w:val="24"/>
                    </w:rPr>
                    <w:t>6.30pm</w:t>
                  </w:r>
                </w:p>
              </w:tc>
            </w:tr>
            <w:tr w:rsidR="00E946CE" w14:paraId="22F270F9" w14:textId="77777777" w:rsidTr="00E946CE">
              <w:tc>
                <w:tcPr>
                  <w:tcW w:w="3314" w:type="dxa"/>
                </w:tcPr>
                <w:p w14:paraId="5CBC0692" w14:textId="77777777" w:rsidR="00E946CE" w:rsidRDefault="009E4693" w:rsidP="003C3AB4">
                  <w:pPr>
                    <w:spacing w:after="0" w:line="240" w:lineRule="auto"/>
                    <w:rPr>
                      <w:rFonts w:ascii="Arial" w:eastAsia="Cambria" w:hAnsi="Arial" w:cs="Arial"/>
                      <w:szCs w:val="24"/>
                    </w:rPr>
                  </w:pPr>
                  <w:r>
                    <w:rPr>
                      <w:rFonts w:ascii="Arial" w:eastAsia="Cambria" w:hAnsi="Arial" w:cs="Arial"/>
                      <w:szCs w:val="24"/>
                    </w:rPr>
                    <w:t>Wednesday</w:t>
                  </w:r>
                </w:p>
              </w:tc>
              <w:tc>
                <w:tcPr>
                  <w:tcW w:w="3314" w:type="dxa"/>
                </w:tcPr>
                <w:p w14:paraId="34550979" w14:textId="77777777" w:rsidR="00E946CE" w:rsidRDefault="009E4693" w:rsidP="003C3AB4">
                  <w:pPr>
                    <w:spacing w:after="0" w:line="240" w:lineRule="auto"/>
                    <w:rPr>
                      <w:rFonts w:ascii="Arial" w:eastAsia="Cambria" w:hAnsi="Arial" w:cs="Arial"/>
                      <w:szCs w:val="24"/>
                    </w:rPr>
                  </w:pPr>
                  <w:r>
                    <w:rPr>
                      <w:rFonts w:ascii="Arial" w:eastAsia="Cambria" w:hAnsi="Arial" w:cs="Arial"/>
                      <w:szCs w:val="24"/>
                    </w:rPr>
                    <w:t>8.30am (telephones from 8am)</w:t>
                  </w:r>
                </w:p>
              </w:tc>
              <w:tc>
                <w:tcPr>
                  <w:tcW w:w="3314" w:type="dxa"/>
                </w:tcPr>
                <w:p w14:paraId="3D593927" w14:textId="77777777" w:rsidR="00E946CE" w:rsidRDefault="009E4693" w:rsidP="003C3AB4">
                  <w:pPr>
                    <w:spacing w:after="0" w:line="240" w:lineRule="auto"/>
                    <w:rPr>
                      <w:rFonts w:ascii="Arial" w:eastAsia="Cambria" w:hAnsi="Arial" w:cs="Arial"/>
                      <w:szCs w:val="24"/>
                    </w:rPr>
                  </w:pPr>
                  <w:r>
                    <w:rPr>
                      <w:rFonts w:ascii="Arial" w:eastAsia="Cambria" w:hAnsi="Arial" w:cs="Arial"/>
                      <w:szCs w:val="24"/>
                    </w:rPr>
                    <w:t>6.30pm</w:t>
                  </w:r>
                </w:p>
              </w:tc>
            </w:tr>
            <w:tr w:rsidR="00E946CE" w14:paraId="327C197C" w14:textId="77777777" w:rsidTr="00E946CE">
              <w:tc>
                <w:tcPr>
                  <w:tcW w:w="3314" w:type="dxa"/>
                </w:tcPr>
                <w:p w14:paraId="49E4D833" w14:textId="77777777" w:rsidR="00E946CE" w:rsidRDefault="009E4693" w:rsidP="003C3AB4">
                  <w:pPr>
                    <w:spacing w:after="0" w:line="240" w:lineRule="auto"/>
                    <w:rPr>
                      <w:rFonts w:ascii="Arial" w:eastAsia="Cambria" w:hAnsi="Arial" w:cs="Arial"/>
                      <w:szCs w:val="24"/>
                    </w:rPr>
                  </w:pPr>
                  <w:r>
                    <w:rPr>
                      <w:rFonts w:ascii="Arial" w:eastAsia="Cambria" w:hAnsi="Arial" w:cs="Arial"/>
                      <w:szCs w:val="24"/>
                    </w:rPr>
                    <w:t>Thursday</w:t>
                  </w:r>
                </w:p>
              </w:tc>
              <w:tc>
                <w:tcPr>
                  <w:tcW w:w="3314" w:type="dxa"/>
                </w:tcPr>
                <w:p w14:paraId="6B46EAE6" w14:textId="77777777" w:rsidR="00E946CE" w:rsidRDefault="009E4693" w:rsidP="003C3AB4">
                  <w:pPr>
                    <w:spacing w:after="0" w:line="240" w:lineRule="auto"/>
                    <w:rPr>
                      <w:rFonts w:ascii="Arial" w:eastAsia="Cambria" w:hAnsi="Arial" w:cs="Arial"/>
                      <w:szCs w:val="24"/>
                    </w:rPr>
                  </w:pPr>
                  <w:r>
                    <w:rPr>
                      <w:rFonts w:ascii="Arial" w:eastAsia="Cambria" w:hAnsi="Arial" w:cs="Arial"/>
                      <w:szCs w:val="24"/>
                    </w:rPr>
                    <w:t>8.30am (telephones from 8am)</w:t>
                  </w:r>
                </w:p>
              </w:tc>
              <w:tc>
                <w:tcPr>
                  <w:tcW w:w="3314" w:type="dxa"/>
                </w:tcPr>
                <w:p w14:paraId="1AAE799C" w14:textId="77777777" w:rsidR="00E946CE" w:rsidRDefault="009E4693" w:rsidP="003C3AB4">
                  <w:pPr>
                    <w:spacing w:after="0" w:line="240" w:lineRule="auto"/>
                    <w:rPr>
                      <w:rFonts w:ascii="Arial" w:eastAsia="Cambria" w:hAnsi="Arial" w:cs="Arial"/>
                      <w:szCs w:val="24"/>
                    </w:rPr>
                  </w:pPr>
                  <w:r>
                    <w:rPr>
                      <w:rFonts w:ascii="Arial" w:eastAsia="Cambria" w:hAnsi="Arial" w:cs="Arial"/>
                      <w:szCs w:val="24"/>
                    </w:rPr>
                    <w:t>6.30pm</w:t>
                  </w:r>
                </w:p>
              </w:tc>
            </w:tr>
            <w:tr w:rsidR="00E946CE" w14:paraId="2BFD772A" w14:textId="77777777" w:rsidTr="00E946CE">
              <w:tc>
                <w:tcPr>
                  <w:tcW w:w="3314" w:type="dxa"/>
                </w:tcPr>
                <w:p w14:paraId="5DEA6C48" w14:textId="77777777" w:rsidR="00E946CE" w:rsidRDefault="009E4693" w:rsidP="003C3AB4">
                  <w:pPr>
                    <w:spacing w:after="0" w:line="240" w:lineRule="auto"/>
                    <w:rPr>
                      <w:rFonts w:ascii="Arial" w:eastAsia="Cambria" w:hAnsi="Arial" w:cs="Arial"/>
                      <w:szCs w:val="24"/>
                    </w:rPr>
                  </w:pPr>
                  <w:r>
                    <w:rPr>
                      <w:rFonts w:ascii="Arial" w:eastAsia="Cambria" w:hAnsi="Arial" w:cs="Arial"/>
                      <w:szCs w:val="24"/>
                    </w:rPr>
                    <w:t>Friday</w:t>
                  </w:r>
                </w:p>
              </w:tc>
              <w:tc>
                <w:tcPr>
                  <w:tcW w:w="3314" w:type="dxa"/>
                </w:tcPr>
                <w:p w14:paraId="0548F5E1" w14:textId="77777777" w:rsidR="00E946CE" w:rsidRDefault="009E4693" w:rsidP="003C3AB4">
                  <w:pPr>
                    <w:spacing w:after="0" w:line="240" w:lineRule="auto"/>
                    <w:rPr>
                      <w:rFonts w:ascii="Arial" w:eastAsia="Cambria" w:hAnsi="Arial" w:cs="Arial"/>
                      <w:szCs w:val="24"/>
                    </w:rPr>
                  </w:pPr>
                  <w:r>
                    <w:rPr>
                      <w:rFonts w:ascii="Arial" w:eastAsia="Cambria" w:hAnsi="Arial" w:cs="Arial"/>
                      <w:szCs w:val="24"/>
                    </w:rPr>
                    <w:t>8.30am (telephones from 8am)</w:t>
                  </w:r>
                </w:p>
              </w:tc>
              <w:tc>
                <w:tcPr>
                  <w:tcW w:w="3314" w:type="dxa"/>
                </w:tcPr>
                <w:p w14:paraId="5B0D658B" w14:textId="77777777" w:rsidR="00E946CE" w:rsidRDefault="009E4693" w:rsidP="003C3AB4">
                  <w:pPr>
                    <w:spacing w:after="0" w:line="240" w:lineRule="auto"/>
                    <w:rPr>
                      <w:rFonts w:ascii="Arial" w:eastAsia="Cambria" w:hAnsi="Arial" w:cs="Arial"/>
                      <w:szCs w:val="24"/>
                    </w:rPr>
                  </w:pPr>
                  <w:r>
                    <w:rPr>
                      <w:rFonts w:ascii="Arial" w:eastAsia="Cambria" w:hAnsi="Arial" w:cs="Arial"/>
                      <w:szCs w:val="24"/>
                    </w:rPr>
                    <w:t>6.30pm</w:t>
                  </w:r>
                </w:p>
              </w:tc>
            </w:tr>
          </w:tbl>
          <w:p w14:paraId="35D14ECA" w14:textId="77777777" w:rsidR="00130368" w:rsidRDefault="00130368" w:rsidP="003C3AB4">
            <w:pPr>
              <w:spacing w:after="0" w:line="240" w:lineRule="auto"/>
              <w:rPr>
                <w:rFonts w:ascii="Arial" w:eastAsia="Cambria" w:hAnsi="Arial" w:cs="Arial"/>
                <w:szCs w:val="24"/>
              </w:rPr>
            </w:pPr>
          </w:p>
          <w:p w14:paraId="39C86EA1" w14:textId="77777777" w:rsidR="009E4693" w:rsidRDefault="009E4693" w:rsidP="003C3AB4">
            <w:pPr>
              <w:spacing w:after="0" w:line="240" w:lineRule="auto"/>
              <w:rPr>
                <w:rFonts w:ascii="Arial" w:eastAsia="Cambria" w:hAnsi="Arial" w:cs="Arial"/>
                <w:szCs w:val="24"/>
              </w:rPr>
            </w:pPr>
            <w:r>
              <w:rPr>
                <w:rFonts w:ascii="Arial" w:eastAsia="Cambria" w:hAnsi="Arial" w:cs="Arial"/>
                <w:szCs w:val="24"/>
              </w:rPr>
              <w:lastRenderedPageBreak/>
              <w:t>Extended Hours:</w:t>
            </w:r>
          </w:p>
          <w:p w14:paraId="5948E8C2" w14:textId="77777777" w:rsidR="009E4693" w:rsidRDefault="009E4693" w:rsidP="003C3AB4">
            <w:pPr>
              <w:spacing w:after="0" w:line="240" w:lineRule="auto"/>
              <w:rPr>
                <w:rFonts w:ascii="Arial" w:eastAsia="Cambria" w:hAnsi="Arial" w:cs="Arial"/>
                <w:szCs w:val="24"/>
              </w:rPr>
            </w:pPr>
          </w:p>
          <w:tbl>
            <w:tblPr>
              <w:tblStyle w:val="TableGrid"/>
              <w:tblW w:w="0" w:type="auto"/>
              <w:tblLook w:val="04A0" w:firstRow="1" w:lastRow="0" w:firstColumn="1" w:lastColumn="0" w:noHBand="0" w:noVBand="1"/>
            </w:tblPr>
            <w:tblGrid>
              <w:gridCol w:w="3314"/>
              <w:gridCol w:w="3314"/>
              <w:gridCol w:w="3314"/>
            </w:tblGrid>
            <w:tr w:rsidR="009E4693" w14:paraId="549D5702" w14:textId="77777777" w:rsidTr="009E4693">
              <w:tc>
                <w:tcPr>
                  <w:tcW w:w="3314" w:type="dxa"/>
                </w:tcPr>
                <w:p w14:paraId="5D16453F" w14:textId="77777777" w:rsidR="009E4693" w:rsidRDefault="009E4693" w:rsidP="003C3AB4">
                  <w:pPr>
                    <w:spacing w:after="0" w:line="240" w:lineRule="auto"/>
                    <w:rPr>
                      <w:rFonts w:ascii="Arial" w:eastAsia="Cambria" w:hAnsi="Arial" w:cs="Arial"/>
                      <w:szCs w:val="24"/>
                    </w:rPr>
                  </w:pPr>
                </w:p>
              </w:tc>
              <w:tc>
                <w:tcPr>
                  <w:tcW w:w="3314" w:type="dxa"/>
                </w:tcPr>
                <w:p w14:paraId="3A6B7BDF" w14:textId="77777777" w:rsidR="009E4693" w:rsidRPr="009E4693" w:rsidRDefault="009E4693" w:rsidP="009E4693">
                  <w:pPr>
                    <w:spacing w:after="0" w:line="240" w:lineRule="auto"/>
                    <w:rPr>
                      <w:rFonts w:ascii="Arial" w:eastAsia="Cambria" w:hAnsi="Arial" w:cs="Arial"/>
                      <w:b/>
                      <w:szCs w:val="24"/>
                    </w:rPr>
                  </w:pPr>
                  <w:r w:rsidRPr="009E4693">
                    <w:rPr>
                      <w:rFonts w:ascii="Arial" w:eastAsia="Cambria" w:hAnsi="Arial" w:cs="Arial"/>
                      <w:b/>
                      <w:szCs w:val="24"/>
                    </w:rPr>
                    <w:t>From</w:t>
                  </w:r>
                </w:p>
              </w:tc>
              <w:tc>
                <w:tcPr>
                  <w:tcW w:w="3314" w:type="dxa"/>
                </w:tcPr>
                <w:p w14:paraId="487BE8C3" w14:textId="77777777" w:rsidR="009E4693" w:rsidRPr="009E4693" w:rsidRDefault="009E4693" w:rsidP="003C3AB4">
                  <w:pPr>
                    <w:spacing w:after="0" w:line="240" w:lineRule="auto"/>
                    <w:rPr>
                      <w:rFonts w:ascii="Arial" w:eastAsia="Cambria" w:hAnsi="Arial" w:cs="Arial"/>
                      <w:b/>
                      <w:szCs w:val="24"/>
                    </w:rPr>
                  </w:pPr>
                  <w:r w:rsidRPr="009E4693">
                    <w:rPr>
                      <w:rFonts w:ascii="Arial" w:eastAsia="Cambria" w:hAnsi="Arial" w:cs="Arial"/>
                      <w:b/>
                      <w:szCs w:val="24"/>
                    </w:rPr>
                    <w:t>To</w:t>
                  </w:r>
                </w:p>
              </w:tc>
            </w:tr>
            <w:tr w:rsidR="009E4693" w14:paraId="3C3E1FAC" w14:textId="77777777" w:rsidTr="009E4693">
              <w:tc>
                <w:tcPr>
                  <w:tcW w:w="3314" w:type="dxa"/>
                </w:tcPr>
                <w:p w14:paraId="331FBD39" w14:textId="77777777" w:rsidR="009E4693" w:rsidRDefault="009E4693" w:rsidP="003C3AB4">
                  <w:pPr>
                    <w:spacing w:after="0" w:line="240" w:lineRule="auto"/>
                    <w:rPr>
                      <w:rFonts w:ascii="Arial" w:eastAsia="Cambria" w:hAnsi="Arial" w:cs="Arial"/>
                      <w:szCs w:val="24"/>
                    </w:rPr>
                  </w:pPr>
                  <w:r>
                    <w:rPr>
                      <w:rFonts w:ascii="Arial" w:eastAsia="Cambria" w:hAnsi="Arial" w:cs="Arial"/>
                      <w:szCs w:val="24"/>
                    </w:rPr>
                    <w:t>Tuesday</w:t>
                  </w:r>
                </w:p>
              </w:tc>
              <w:tc>
                <w:tcPr>
                  <w:tcW w:w="3314" w:type="dxa"/>
                </w:tcPr>
                <w:p w14:paraId="63AAF0D9" w14:textId="77777777" w:rsidR="009E4693" w:rsidRDefault="009E4693" w:rsidP="003C3AB4">
                  <w:pPr>
                    <w:spacing w:after="0" w:line="240" w:lineRule="auto"/>
                    <w:rPr>
                      <w:rFonts w:ascii="Arial" w:eastAsia="Cambria" w:hAnsi="Arial" w:cs="Arial"/>
                      <w:szCs w:val="24"/>
                    </w:rPr>
                  </w:pPr>
                  <w:r>
                    <w:rPr>
                      <w:rFonts w:ascii="Arial" w:eastAsia="Cambria" w:hAnsi="Arial" w:cs="Arial"/>
                      <w:szCs w:val="24"/>
                    </w:rPr>
                    <w:t>6.30pm</w:t>
                  </w:r>
                </w:p>
              </w:tc>
              <w:tc>
                <w:tcPr>
                  <w:tcW w:w="3314" w:type="dxa"/>
                </w:tcPr>
                <w:p w14:paraId="2FE69710" w14:textId="77777777" w:rsidR="009E4693" w:rsidRDefault="009E4693" w:rsidP="009E4693">
                  <w:pPr>
                    <w:spacing w:after="0" w:line="240" w:lineRule="auto"/>
                    <w:rPr>
                      <w:rFonts w:ascii="Arial" w:eastAsia="Cambria" w:hAnsi="Arial" w:cs="Arial"/>
                      <w:szCs w:val="24"/>
                    </w:rPr>
                  </w:pPr>
                  <w:r>
                    <w:rPr>
                      <w:rFonts w:ascii="Arial" w:eastAsia="Cambria" w:hAnsi="Arial" w:cs="Arial"/>
                      <w:szCs w:val="24"/>
                    </w:rPr>
                    <w:t>7.30pm (GP &amp; Practice Nurse)</w:t>
                  </w:r>
                </w:p>
              </w:tc>
            </w:tr>
            <w:tr w:rsidR="009E4693" w14:paraId="58399FD6" w14:textId="77777777" w:rsidTr="009E4693">
              <w:tc>
                <w:tcPr>
                  <w:tcW w:w="3314" w:type="dxa"/>
                </w:tcPr>
                <w:p w14:paraId="3651E1AD" w14:textId="77777777" w:rsidR="009E4693" w:rsidRDefault="009E4693" w:rsidP="003C3AB4">
                  <w:pPr>
                    <w:spacing w:after="0" w:line="240" w:lineRule="auto"/>
                    <w:rPr>
                      <w:rFonts w:ascii="Arial" w:eastAsia="Cambria" w:hAnsi="Arial" w:cs="Arial"/>
                      <w:szCs w:val="24"/>
                    </w:rPr>
                  </w:pPr>
                  <w:r>
                    <w:rPr>
                      <w:rFonts w:ascii="Arial" w:eastAsia="Cambria" w:hAnsi="Arial" w:cs="Arial"/>
                      <w:szCs w:val="24"/>
                    </w:rPr>
                    <w:t>Thursday</w:t>
                  </w:r>
                </w:p>
              </w:tc>
              <w:tc>
                <w:tcPr>
                  <w:tcW w:w="3314" w:type="dxa"/>
                </w:tcPr>
                <w:p w14:paraId="7E4B7BAA" w14:textId="77777777" w:rsidR="009E4693" w:rsidRDefault="009E4693" w:rsidP="003C3AB4">
                  <w:pPr>
                    <w:spacing w:after="0" w:line="240" w:lineRule="auto"/>
                    <w:rPr>
                      <w:rFonts w:ascii="Arial" w:eastAsia="Cambria" w:hAnsi="Arial" w:cs="Arial"/>
                      <w:szCs w:val="24"/>
                    </w:rPr>
                  </w:pPr>
                  <w:r>
                    <w:rPr>
                      <w:rFonts w:ascii="Arial" w:eastAsia="Cambria" w:hAnsi="Arial" w:cs="Arial"/>
                      <w:szCs w:val="24"/>
                    </w:rPr>
                    <w:t>6.30pm</w:t>
                  </w:r>
                </w:p>
              </w:tc>
              <w:tc>
                <w:tcPr>
                  <w:tcW w:w="3314" w:type="dxa"/>
                </w:tcPr>
                <w:p w14:paraId="30D43673" w14:textId="77777777" w:rsidR="009E4693" w:rsidRDefault="009E4693" w:rsidP="003C3AB4">
                  <w:pPr>
                    <w:spacing w:after="0" w:line="240" w:lineRule="auto"/>
                    <w:rPr>
                      <w:rFonts w:ascii="Arial" w:eastAsia="Cambria" w:hAnsi="Arial" w:cs="Arial"/>
                      <w:szCs w:val="24"/>
                    </w:rPr>
                  </w:pPr>
                  <w:r>
                    <w:rPr>
                      <w:rFonts w:ascii="Arial" w:eastAsia="Cambria" w:hAnsi="Arial" w:cs="Arial"/>
                      <w:szCs w:val="24"/>
                    </w:rPr>
                    <w:t>7.30pm (GP &amp; Practice Nurse)</w:t>
                  </w:r>
                </w:p>
              </w:tc>
            </w:tr>
          </w:tbl>
          <w:p w14:paraId="35B5A837" w14:textId="77777777" w:rsidR="009E4693" w:rsidRDefault="009E4693" w:rsidP="003C3AB4">
            <w:pPr>
              <w:spacing w:after="0" w:line="240" w:lineRule="auto"/>
              <w:rPr>
                <w:rFonts w:ascii="Arial" w:eastAsia="Cambria" w:hAnsi="Arial" w:cs="Arial"/>
                <w:szCs w:val="24"/>
              </w:rPr>
            </w:pPr>
          </w:p>
          <w:p w14:paraId="150306CC" w14:textId="77777777" w:rsidR="003C3AB4" w:rsidRDefault="003C3AB4" w:rsidP="003C3AB4">
            <w:pPr>
              <w:spacing w:after="0" w:line="240" w:lineRule="auto"/>
              <w:rPr>
                <w:rFonts w:ascii="Arial" w:eastAsia="Cambria" w:hAnsi="Arial" w:cs="Arial"/>
                <w:szCs w:val="24"/>
              </w:rPr>
            </w:pPr>
          </w:p>
        </w:tc>
      </w:tr>
      <w:tr w:rsidR="00130368" w14:paraId="749E46FA" w14:textId="77777777" w:rsidTr="0029210A">
        <w:tc>
          <w:tcPr>
            <w:tcW w:w="10173" w:type="dxa"/>
            <w:tcBorders>
              <w:top w:val="single" w:sz="4" w:space="0" w:color="auto"/>
              <w:left w:val="single" w:sz="12" w:space="0" w:color="auto"/>
              <w:bottom w:val="single" w:sz="12" w:space="0" w:color="auto"/>
              <w:right w:val="single" w:sz="12" w:space="0" w:color="auto"/>
            </w:tcBorders>
          </w:tcPr>
          <w:p w14:paraId="1B966B47" w14:textId="77777777" w:rsidR="00130368" w:rsidRDefault="00130368" w:rsidP="003C3AB4">
            <w:pPr>
              <w:spacing w:after="0" w:line="240" w:lineRule="auto"/>
              <w:rPr>
                <w:rFonts w:ascii="Arial" w:eastAsia="Cambria" w:hAnsi="Arial" w:cs="Arial"/>
                <w:szCs w:val="24"/>
              </w:rPr>
            </w:pPr>
          </w:p>
        </w:tc>
      </w:tr>
    </w:tbl>
    <w:p w14:paraId="7715C9E5" w14:textId="77777777" w:rsidR="000421A4" w:rsidRDefault="000421A4" w:rsidP="003F0B9B">
      <w:pPr>
        <w:rPr>
          <w:rFonts w:ascii="Cambria" w:eastAsia="Cambria" w:hAnsi="Cambria" w:cs="Times New Roman"/>
          <w:sz w:val="24"/>
          <w:szCs w:val="24"/>
        </w:rPr>
      </w:pPr>
    </w:p>
    <w:sectPr w:rsidR="000421A4" w:rsidSect="003F0B9B">
      <w:footerReference w:type="default" r:id="rId9"/>
      <w:pgSz w:w="12240" w:h="15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0CB74" w14:textId="77777777" w:rsidR="00972FD0" w:rsidRDefault="00972FD0" w:rsidP="004D043F">
      <w:pPr>
        <w:spacing w:after="0" w:line="240" w:lineRule="auto"/>
      </w:pPr>
      <w:r>
        <w:separator/>
      </w:r>
    </w:p>
  </w:endnote>
  <w:endnote w:type="continuationSeparator" w:id="0">
    <w:p w14:paraId="769C5FE4" w14:textId="77777777" w:rsidR="00972FD0" w:rsidRDefault="00972FD0" w:rsidP="004D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624862"/>
      <w:docPartObj>
        <w:docPartGallery w:val="Page Numbers (Bottom of Page)"/>
        <w:docPartUnique/>
      </w:docPartObj>
    </w:sdtPr>
    <w:sdtEndPr>
      <w:rPr>
        <w:noProof/>
      </w:rPr>
    </w:sdtEndPr>
    <w:sdtContent>
      <w:p w14:paraId="65983549" w14:textId="77777777" w:rsidR="00567673" w:rsidRDefault="00567673">
        <w:pPr>
          <w:pStyle w:val="Footer"/>
          <w:jc w:val="right"/>
        </w:pPr>
        <w:r>
          <w:fldChar w:fldCharType="begin"/>
        </w:r>
        <w:r>
          <w:instrText xml:space="preserve"> PAGE   \* MERGEFORMAT </w:instrText>
        </w:r>
        <w:r>
          <w:fldChar w:fldCharType="separate"/>
        </w:r>
        <w:r w:rsidR="00F12FAF">
          <w:rPr>
            <w:noProof/>
          </w:rPr>
          <w:t>5</w:t>
        </w:r>
        <w:r>
          <w:rPr>
            <w:noProof/>
          </w:rPr>
          <w:fldChar w:fldCharType="end"/>
        </w:r>
      </w:p>
    </w:sdtContent>
  </w:sdt>
  <w:p w14:paraId="1B411494" w14:textId="77777777" w:rsidR="00567673" w:rsidRDefault="00567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08943" w14:textId="77777777" w:rsidR="00972FD0" w:rsidRDefault="00972FD0" w:rsidP="004D043F">
      <w:pPr>
        <w:spacing w:after="0" w:line="240" w:lineRule="auto"/>
      </w:pPr>
      <w:r>
        <w:separator/>
      </w:r>
    </w:p>
  </w:footnote>
  <w:footnote w:type="continuationSeparator" w:id="0">
    <w:p w14:paraId="1C740BB2" w14:textId="77777777" w:rsidR="00972FD0" w:rsidRDefault="00972FD0" w:rsidP="004D0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846"/>
    <w:multiLevelType w:val="hybridMultilevel"/>
    <w:tmpl w:val="04C8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1187C"/>
    <w:multiLevelType w:val="hybridMultilevel"/>
    <w:tmpl w:val="C4601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FA275C"/>
    <w:multiLevelType w:val="hybridMultilevel"/>
    <w:tmpl w:val="610C7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80757A"/>
    <w:multiLevelType w:val="hybridMultilevel"/>
    <w:tmpl w:val="349C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526B48"/>
    <w:multiLevelType w:val="hybridMultilevel"/>
    <w:tmpl w:val="DFA8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95917"/>
    <w:multiLevelType w:val="hybridMultilevel"/>
    <w:tmpl w:val="09ECEF72"/>
    <w:lvl w:ilvl="0" w:tplc="8260457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DC09A5"/>
    <w:multiLevelType w:val="hybridMultilevel"/>
    <w:tmpl w:val="6B949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443A12"/>
    <w:multiLevelType w:val="hybridMultilevel"/>
    <w:tmpl w:val="D376F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847EF4"/>
    <w:multiLevelType w:val="hybridMultilevel"/>
    <w:tmpl w:val="614AE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1E6177"/>
    <w:multiLevelType w:val="hybridMultilevel"/>
    <w:tmpl w:val="FEAE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FC46E3"/>
    <w:multiLevelType w:val="hybridMultilevel"/>
    <w:tmpl w:val="AD4A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6A04F4"/>
    <w:multiLevelType w:val="hybridMultilevel"/>
    <w:tmpl w:val="872C1A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887791"/>
    <w:multiLevelType w:val="hybridMultilevel"/>
    <w:tmpl w:val="094AC5B8"/>
    <w:lvl w:ilvl="0" w:tplc="B5E6E1FA">
      <w:start w:val="1"/>
      <w:numFmt w:val="decimal"/>
      <w:lvlText w:val="%1."/>
      <w:lvlJc w:val="left"/>
      <w:pPr>
        <w:ind w:left="72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E03880"/>
    <w:multiLevelType w:val="hybridMultilevel"/>
    <w:tmpl w:val="538A3E9A"/>
    <w:lvl w:ilvl="0" w:tplc="ED0A1EA0">
      <w:start w:val="1"/>
      <w:numFmt w:val="decimal"/>
      <w:lvlText w:val="%1."/>
      <w:lvlJc w:val="left"/>
      <w:pPr>
        <w:ind w:left="720" w:hanging="360"/>
      </w:pPr>
      <w:rPr>
        <w:rFonts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9E3CE7"/>
    <w:multiLevelType w:val="hybridMultilevel"/>
    <w:tmpl w:val="BC50C824"/>
    <w:lvl w:ilvl="0" w:tplc="D3F6319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CE2731"/>
    <w:multiLevelType w:val="hybridMultilevel"/>
    <w:tmpl w:val="9A3A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2639CC"/>
    <w:multiLevelType w:val="hybridMultilevel"/>
    <w:tmpl w:val="DEA2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2"/>
  </w:num>
  <w:num w:numId="4">
    <w:abstractNumId w:val="1"/>
  </w:num>
  <w:num w:numId="5">
    <w:abstractNumId w:val="13"/>
  </w:num>
  <w:num w:numId="6">
    <w:abstractNumId w:val="11"/>
  </w:num>
  <w:num w:numId="7">
    <w:abstractNumId w:val="9"/>
  </w:num>
  <w:num w:numId="8">
    <w:abstractNumId w:val="3"/>
  </w:num>
  <w:num w:numId="9">
    <w:abstractNumId w:val="10"/>
  </w:num>
  <w:num w:numId="10">
    <w:abstractNumId w:val="16"/>
  </w:num>
  <w:num w:numId="11">
    <w:abstractNumId w:val="0"/>
  </w:num>
  <w:num w:numId="12">
    <w:abstractNumId w:val="6"/>
  </w:num>
  <w:num w:numId="13">
    <w:abstractNumId w:val="14"/>
  </w:num>
  <w:num w:numId="14">
    <w:abstractNumId w:val="7"/>
  </w:num>
  <w:num w:numId="15">
    <w:abstractNumId w:val="5"/>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A4"/>
    <w:rsid w:val="00041E35"/>
    <w:rsid w:val="000421A4"/>
    <w:rsid w:val="0004686F"/>
    <w:rsid w:val="0006431E"/>
    <w:rsid w:val="00075D83"/>
    <w:rsid w:val="000C5040"/>
    <w:rsid w:val="000D7A03"/>
    <w:rsid w:val="0010624E"/>
    <w:rsid w:val="00114088"/>
    <w:rsid w:val="00130368"/>
    <w:rsid w:val="00206C45"/>
    <w:rsid w:val="0021547C"/>
    <w:rsid w:val="00216E93"/>
    <w:rsid w:val="00233507"/>
    <w:rsid w:val="00246055"/>
    <w:rsid w:val="00291763"/>
    <w:rsid w:val="0029210A"/>
    <w:rsid w:val="002C679C"/>
    <w:rsid w:val="002D28D8"/>
    <w:rsid w:val="002E4DD8"/>
    <w:rsid w:val="002E4E8A"/>
    <w:rsid w:val="002E7BAC"/>
    <w:rsid w:val="00306803"/>
    <w:rsid w:val="003C3AB4"/>
    <w:rsid w:val="003F0B9B"/>
    <w:rsid w:val="00434CD3"/>
    <w:rsid w:val="00447719"/>
    <w:rsid w:val="00454CA1"/>
    <w:rsid w:val="004D043F"/>
    <w:rsid w:val="004D0CC3"/>
    <w:rsid w:val="004D1671"/>
    <w:rsid w:val="004F0227"/>
    <w:rsid w:val="004F5649"/>
    <w:rsid w:val="00524D34"/>
    <w:rsid w:val="00567673"/>
    <w:rsid w:val="006E1708"/>
    <w:rsid w:val="00733D8A"/>
    <w:rsid w:val="00743566"/>
    <w:rsid w:val="007A2D5F"/>
    <w:rsid w:val="0082622D"/>
    <w:rsid w:val="008D631D"/>
    <w:rsid w:val="008F1A3F"/>
    <w:rsid w:val="00904082"/>
    <w:rsid w:val="00926350"/>
    <w:rsid w:val="009362E8"/>
    <w:rsid w:val="00972FD0"/>
    <w:rsid w:val="009E4693"/>
    <w:rsid w:val="00A46B79"/>
    <w:rsid w:val="00AD6E59"/>
    <w:rsid w:val="00AF47DA"/>
    <w:rsid w:val="00B4662C"/>
    <w:rsid w:val="00B76967"/>
    <w:rsid w:val="00B84EF1"/>
    <w:rsid w:val="00BF495D"/>
    <w:rsid w:val="00C0434B"/>
    <w:rsid w:val="00D62553"/>
    <w:rsid w:val="00E03AC5"/>
    <w:rsid w:val="00E6614E"/>
    <w:rsid w:val="00E946CE"/>
    <w:rsid w:val="00EA1D62"/>
    <w:rsid w:val="00EA30AD"/>
    <w:rsid w:val="00EA6990"/>
    <w:rsid w:val="00EC7506"/>
    <w:rsid w:val="00EE7BEC"/>
    <w:rsid w:val="00F01BF2"/>
    <w:rsid w:val="00F12FAF"/>
    <w:rsid w:val="00F1532A"/>
    <w:rsid w:val="00F23082"/>
    <w:rsid w:val="00F41121"/>
    <w:rsid w:val="00F873D3"/>
    <w:rsid w:val="00FF2B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D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1A4"/>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2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421A4"/>
    <w:rPr>
      <w:rFonts w:ascii="Tahoma" w:eastAsiaTheme="minorHAnsi" w:hAnsi="Tahoma" w:cs="Tahoma"/>
      <w:sz w:val="16"/>
      <w:szCs w:val="16"/>
      <w:lang w:eastAsia="en-US"/>
    </w:rPr>
  </w:style>
  <w:style w:type="paragraph" w:styleId="Title">
    <w:name w:val="Title"/>
    <w:basedOn w:val="Normal"/>
    <w:link w:val="TitleChar"/>
    <w:qFormat/>
    <w:rsid w:val="000421A4"/>
    <w:pPr>
      <w:spacing w:before="240" w:after="60" w:line="240" w:lineRule="auto"/>
      <w:outlineLvl w:val="0"/>
    </w:pPr>
    <w:rPr>
      <w:rFonts w:ascii="Arial" w:eastAsia="Cambria" w:hAnsi="Arial" w:cs="Arial"/>
      <w:b/>
      <w:bCs/>
      <w:kern w:val="28"/>
      <w:sz w:val="34"/>
      <w:szCs w:val="32"/>
    </w:rPr>
  </w:style>
  <w:style w:type="character" w:customStyle="1" w:styleId="TitleChar">
    <w:name w:val="Title Char"/>
    <w:basedOn w:val="DefaultParagraphFont"/>
    <w:link w:val="Title"/>
    <w:rsid w:val="000421A4"/>
    <w:rPr>
      <w:rFonts w:ascii="Arial" w:eastAsia="Cambria" w:hAnsi="Arial" w:cs="Arial"/>
      <w:b/>
      <w:bCs/>
      <w:kern w:val="28"/>
      <w:sz w:val="34"/>
      <w:szCs w:val="32"/>
      <w:lang w:eastAsia="en-US"/>
    </w:rPr>
  </w:style>
  <w:style w:type="table" w:styleId="TableGrid">
    <w:name w:val="Table Grid"/>
    <w:basedOn w:val="TableNormal"/>
    <w:rsid w:val="00EE7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D043F"/>
    <w:pPr>
      <w:tabs>
        <w:tab w:val="center" w:pos="4513"/>
        <w:tab w:val="right" w:pos="9026"/>
      </w:tabs>
      <w:spacing w:after="0" w:line="240" w:lineRule="auto"/>
    </w:pPr>
  </w:style>
  <w:style w:type="character" w:customStyle="1" w:styleId="HeaderChar">
    <w:name w:val="Header Char"/>
    <w:basedOn w:val="DefaultParagraphFont"/>
    <w:link w:val="Header"/>
    <w:rsid w:val="004D043F"/>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4D0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43F"/>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2E4DD8"/>
    <w:pPr>
      <w:ind w:left="720"/>
      <w:contextualSpacing/>
    </w:pPr>
  </w:style>
  <w:style w:type="paragraph" w:styleId="z-TopofForm">
    <w:name w:val="HTML Top of Form"/>
    <w:basedOn w:val="Normal"/>
    <w:link w:val="z-TopofFormChar"/>
    <w:rsid w:val="00206C45"/>
    <w:pPr>
      <w:spacing w:after="0" w:line="240" w:lineRule="auto"/>
    </w:pPr>
    <w:rPr>
      <w:rFonts w:ascii="Times New Roman" w:eastAsia="Times New Roman" w:hAnsi="Times New Roman" w:cs="Times New Roman"/>
      <w:sz w:val="24"/>
      <w:szCs w:val="20"/>
      <w:lang w:val="en-US" w:eastAsia="en-GB"/>
    </w:rPr>
  </w:style>
  <w:style w:type="character" w:customStyle="1" w:styleId="z-TopofFormChar">
    <w:name w:val="z-Top of Form Char"/>
    <w:basedOn w:val="DefaultParagraphFont"/>
    <w:link w:val="z-TopofForm"/>
    <w:rsid w:val="00206C45"/>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1A4"/>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2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421A4"/>
    <w:rPr>
      <w:rFonts w:ascii="Tahoma" w:eastAsiaTheme="minorHAnsi" w:hAnsi="Tahoma" w:cs="Tahoma"/>
      <w:sz w:val="16"/>
      <w:szCs w:val="16"/>
      <w:lang w:eastAsia="en-US"/>
    </w:rPr>
  </w:style>
  <w:style w:type="paragraph" w:styleId="Title">
    <w:name w:val="Title"/>
    <w:basedOn w:val="Normal"/>
    <w:link w:val="TitleChar"/>
    <w:qFormat/>
    <w:rsid w:val="000421A4"/>
    <w:pPr>
      <w:spacing w:before="240" w:after="60" w:line="240" w:lineRule="auto"/>
      <w:outlineLvl w:val="0"/>
    </w:pPr>
    <w:rPr>
      <w:rFonts w:ascii="Arial" w:eastAsia="Cambria" w:hAnsi="Arial" w:cs="Arial"/>
      <w:b/>
      <w:bCs/>
      <w:kern w:val="28"/>
      <w:sz w:val="34"/>
      <w:szCs w:val="32"/>
    </w:rPr>
  </w:style>
  <w:style w:type="character" w:customStyle="1" w:styleId="TitleChar">
    <w:name w:val="Title Char"/>
    <w:basedOn w:val="DefaultParagraphFont"/>
    <w:link w:val="Title"/>
    <w:rsid w:val="000421A4"/>
    <w:rPr>
      <w:rFonts w:ascii="Arial" w:eastAsia="Cambria" w:hAnsi="Arial" w:cs="Arial"/>
      <w:b/>
      <w:bCs/>
      <w:kern w:val="28"/>
      <w:sz w:val="34"/>
      <w:szCs w:val="32"/>
      <w:lang w:eastAsia="en-US"/>
    </w:rPr>
  </w:style>
  <w:style w:type="table" w:styleId="TableGrid">
    <w:name w:val="Table Grid"/>
    <w:basedOn w:val="TableNormal"/>
    <w:rsid w:val="00EE7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D043F"/>
    <w:pPr>
      <w:tabs>
        <w:tab w:val="center" w:pos="4513"/>
        <w:tab w:val="right" w:pos="9026"/>
      </w:tabs>
      <w:spacing w:after="0" w:line="240" w:lineRule="auto"/>
    </w:pPr>
  </w:style>
  <w:style w:type="character" w:customStyle="1" w:styleId="HeaderChar">
    <w:name w:val="Header Char"/>
    <w:basedOn w:val="DefaultParagraphFont"/>
    <w:link w:val="Header"/>
    <w:rsid w:val="004D043F"/>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4D0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43F"/>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2E4DD8"/>
    <w:pPr>
      <w:ind w:left="720"/>
      <w:contextualSpacing/>
    </w:pPr>
  </w:style>
  <w:style w:type="paragraph" w:styleId="z-TopofForm">
    <w:name w:val="HTML Top of Form"/>
    <w:basedOn w:val="Normal"/>
    <w:link w:val="z-TopofFormChar"/>
    <w:rsid w:val="00206C45"/>
    <w:pPr>
      <w:spacing w:after="0" w:line="240" w:lineRule="auto"/>
    </w:pPr>
    <w:rPr>
      <w:rFonts w:ascii="Times New Roman" w:eastAsia="Times New Roman" w:hAnsi="Times New Roman" w:cs="Times New Roman"/>
      <w:sz w:val="24"/>
      <w:szCs w:val="20"/>
      <w:lang w:val="en-US" w:eastAsia="en-GB"/>
    </w:rPr>
  </w:style>
  <w:style w:type="character" w:customStyle="1" w:styleId="z-TopofFormChar">
    <w:name w:val="z-Top of Form Char"/>
    <w:basedOn w:val="DefaultParagraphFont"/>
    <w:link w:val="z-TopofForm"/>
    <w:rsid w:val="00206C45"/>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9301">
      <w:bodyDiv w:val="1"/>
      <w:marLeft w:val="0"/>
      <w:marRight w:val="0"/>
      <w:marTop w:val="0"/>
      <w:marBottom w:val="0"/>
      <w:divBdr>
        <w:top w:val="none" w:sz="0" w:space="0" w:color="auto"/>
        <w:left w:val="none" w:sz="0" w:space="0" w:color="auto"/>
        <w:bottom w:val="none" w:sz="0" w:space="0" w:color="auto"/>
        <w:right w:val="none" w:sz="0" w:space="0" w:color="auto"/>
      </w:divBdr>
    </w:div>
    <w:div w:id="384960962">
      <w:bodyDiv w:val="1"/>
      <w:marLeft w:val="0"/>
      <w:marRight w:val="0"/>
      <w:marTop w:val="0"/>
      <w:marBottom w:val="0"/>
      <w:divBdr>
        <w:top w:val="none" w:sz="0" w:space="0" w:color="auto"/>
        <w:left w:val="none" w:sz="0" w:space="0" w:color="auto"/>
        <w:bottom w:val="none" w:sz="0" w:space="0" w:color="auto"/>
        <w:right w:val="none" w:sz="0" w:space="0" w:color="auto"/>
      </w:divBdr>
    </w:div>
    <w:div w:id="127251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01908-599C-4247-B5CC-17743535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couljul2</dc:creator>
  <cp:lastModifiedBy>Admin</cp:lastModifiedBy>
  <cp:revision>3</cp:revision>
  <cp:lastPrinted>2014-02-26T18:03:00Z</cp:lastPrinted>
  <dcterms:created xsi:type="dcterms:W3CDTF">2014-03-24T09:20:00Z</dcterms:created>
  <dcterms:modified xsi:type="dcterms:W3CDTF">2014-03-24T09:20:00Z</dcterms:modified>
</cp:coreProperties>
</file>