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00" w:rsidRDefault="001F7C00" w:rsidP="001F7C00">
      <w:r w:rsidRPr="001F7C00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5027BCCF" wp14:editId="1F833ED2">
            <wp:simplePos x="723265" y="538480"/>
            <wp:positionH relativeFrom="margin">
              <wp:align>left</wp:align>
            </wp:positionH>
            <wp:positionV relativeFrom="margin">
              <wp:align>top</wp:align>
            </wp:positionV>
            <wp:extent cx="1618615" cy="1042035"/>
            <wp:effectExtent l="0" t="0" r="63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nt Valle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492" cy="1040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1750" w:rsidRDefault="001F7C00" w:rsidP="001F7C00">
      <w:pPr>
        <w:jc w:val="center"/>
        <w:rPr>
          <w:b/>
          <w:sz w:val="32"/>
        </w:rPr>
      </w:pPr>
      <w:r>
        <w:rPr>
          <w:b/>
          <w:sz w:val="32"/>
        </w:rPr>
        <w:tab/>
      </w:r>
      <w:r w:rsidR="00CC2D14">
        <w:rPr>
          <w:b/>
          <w:sz w:val="32"/>
        </w:rPr>
        <w:t>THYROXINE MEDICATION REVIEW</w:t>
      </w:r>
    </w:p>
    <w:p w:rsidR="001F7C00" w:rsidRDefault="001F7C00" w:rsidP="001F7C00">
      <w:pPr>
        <w:jc w:val="center"/>
        <w:rPr>
          <w:b/>
          <w:sz w:val="32"/>
        </w:rPr>
      </w:pPr>
    </w:p>
    <w:p w:rsidR="00CC2D14" w:rsidRDefault="00CC2D14" w:rsidP="001F7C00">
      <w:pPr>
        <w:jc w:val="both"/>
        <w:rPr>
          <w:rFonts w:ascii="Arial" w:hAnsi="Arial" w:cs="Arial"/>
        </w:rPr>
      </w:pPr>
    </w:p>
    <w:p w:rsidR="001F7C00" w:rsidRDefault="00CC2D14" w:rsidP="001F7C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Completing the following questionnaire will help us update your medication without you having to come to the surgery.  This will save you an appointment.  Could you kindly answer the following </w:t>
      </w:r>
      <w:proofErr w:type="gramStart"/>
      <w:r>
        <w:rPr>
          <w:rFonts w:ascii="Arial" w:hAnsi="Arial" w:cs="Arial"/>
        </w:rPr>
        <w:t>questions:</w:t>
      </w:r>
      <w:proofErr w:type="gramEnd"/>
      <w:r>
        <w:rPr>
          <w:rFonts w:ascii="Arial" w:hAnsi="Arial" w:cs="Arial"/>
        </w:rPr>
        <w:t xml:space="preserve"> </w:t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710"/>
        <w:gridCol w:w="1275"/>
        <w:gridCol w:w="142"/>
        <w:gridCol w:w="284"/>
        <w:gridCol w:w="2551"/>
        <w:gridCol w:w="425"/>
        <w:gridCol w:w="1418"/>
        <w:gridCol w:w="425"/>
        <w:gridCol w:w="3119"/>
      </w:tblGrid>
      <w:tr w:rsidR="001F7C00" w:rsidTr="000175AC">
        <w:trPr>
          <w:trHeight w:val="397"/>
        </w:trPr>
        <w:tc>
          <w:tcPr>
            <w:tcW w:w="2127" w:type="dxa"/>
            <w:gridSpan w:val="3"/>
            <w:vAlign w:val="center"/>
          </w:tcPr>
          <w:p w:rsidR="001F7C00" w:rsidRDefault="001F7C00" w:rsidP="00017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 Name:</w:t>
            </w:r>
          </w:p>
        </w:tc>
        <w:tc>
          <w:tcPr>
            <w:tcW w:w="8222" w:type="dxa"/>
            <w:gridSpan w:val="6"/>
            <w:vAlign w:val="center"/>
          </w:tcPr>
          <w:p w:rsidR="001F7C00" w:rsidRDefault="001F7C00" w:rsidP="000175AC">
            <w:pPr>
              <w:rPr>
                <w:rFonts w:ascii="Arial" w:hAnsi="Arial" w:cs="Arial"/>
                <w:b/>
              </w:rPr>
            </w:pPr>
          </w:p>
        </w:tc>
      </w:tr>
      <w:tr w:rsidR="001F7C00" w:rsidTr="007F6B59">
        <w:trPr>
          <w:trHeight w:val="397"/>
        </w:trPr>
        <w:tc>
          <w:tcPr>
            <w:tcW w:w="2127" w:type="dxa"/>
            <w:gridSpan w:val="3"/>
            <w:vAlign w:val="center"/>
          </w:tcPr>
          <w:p w:rsidR="001F7C00" w:rsidRDefault="001F7C00" w:rsidP="00017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2835" w:type="dxa"/>
            <w:gridSpan w:val="2"/>
            <w:vAlign w:val="center"/>
          </w:tcPr>
          <w:p w:rsidR="001F7C00" w:rsidRDefault="001F7C00" w:rsidP="000175AC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F7C00" w:rsidRDefault="001F7C00" w:rsidP="00017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NHS No (if known):</w:t>
            </w:r>
          </w:p>
        </w:tc>
        <w:tc>
          <w:tcPr>
            <w:tcW w:w="3119" w:type="dxa"/>
            <w:vAlign w:val="center"/>
          </w:tcPr>
          <w:p w:rsidR="001F7C00" w:rsidRDefault="001F7C00" w:rsidP="000175AC">
            <w:pPr>
              <w:rPr>
                <w:rFonts w:ascii="Arial" w:hAnsi="Arial" w:cs="Arial"/>
                <w:b/>
              </w:rPr>
            </w:pPr>
          </w:p>
        </w:tc>
      </w:tr>
      <w:tr w:rsidR="001F7C00" w:rsidTr="000175AC">
        <w:trPr>
          <w:trHeight w:val="397"/>
        </w:trPr>
        <w:tc>
          <w:tcPr>
            <w:tcW w:w="2127" w:type="dxa"/>
            <w:gridSpan w:val="3"/>
            <w:vAlign w:val="center"/>
          </w:tcPr>
          <w:p w:rsidR="001F7C00" w:rsidRDefault="001F7C00" w:rsidP="00017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8222" w:type="dxa"/>
            <w:gridSpan w:val="6"/>
            <w:vAlign w:val="center"/>
          </w:tcPr>
          <w:p w:rsidR="001F7C00" w:rsidRDefault="001F7C00" w:rsidP="000175AC">
            <w:pPr>
              <w:rPr>
                <w:rFonts w:ascii="Arial" w:hAnsi="Arial" w:cs="Arial"/>
                <w:b/>
              </w:rPr>
            </w:pPr>
          </w:p>
        </w:tc>
      </w:tr>
      <w:tr w:rsidR="007F6B59" w:rsidTr="00FE59C1">
        <w:trPr>
          <w:trHeight w:val="397"/>
        </w:trPr>
        <w:tc>
          <w:tcPr>
            <w:tcW w:w="10349" w:type="dxa"/>
            <w:gridSpan w:val="9"/>
            <w:vAlign w:val="center"/>
          </w:tcPr>
          <w:p w:rsidR="007F6B59" w:rsidRDefault="007F6B59" w:rsidP="000175AC">
            <w:pPr>
              <w:rPr>
                <w:rFonts w:ascii="Arial" w:hAnsi="Arial" w:cs="Arial"/>
                <w:b/>
              </w:rPr>
            </w:pPr>
          </w:p>
        </w:tc>
      </w:tr>
      <w:tr w:rsidR="001F7C00" w:rsidTr="007F6B59">
        <w:trPr>
          <w:trHeight w:val="397"/>
        </w:trPr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1F7C00" w:rsidRDefault="001F7C00" w:rsidP="00017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No: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1F7C00" w:rsidRDefault="001F7C00" w:rsidP="00017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7C00" w:rsidRDefault="001F7C00" w:rsidP="00017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 No: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1F7C00" w:rsidRDefault="001F7C00" w:rsidP="000175AC">
            <w:pPr>
              <w:rPr>
                <w:rFonts w:ascii="Arial" w:hAnsi="Arial" w:cs="Arial"/>
                <w:b/>
              </w:rPr>
            </w:pPr>
          </w:p>
        </w:tc>
      </w:tr>
      <w:tr w:rsidR="001F7C00" w:rsidTr="000175AC">
        <w:trPr>
          <w:trHeight w:val="397"/>
        </w:trPr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1F7C00" w:rsidRDefault="001F7C00" w:rsidP="00017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  <w:vAlign w:val="center"/>
          </w:tcPr>
          <w:p w:rsidR="001F7C00" w:rsidRDefault="001F7C00" w:rsidP="000175AC">
            <w:pPr>
              <w:rPr>
                <w:rFonts w:ascii="Arial" w:hAnsi="Arial" w:cs="Arial"/>
                <w:b/>
              </w:rPr>
            </w:pPr>
          </w:p>
        </w:tc>
      </w:tr>
      <w:tr w:rsidR="00BB2E71" w:rsidTr="000175AC">
        <w:trPr>
          <w:trHeight w:val="516"/>
        </w:trPr>
        <w:tc>
          <w:tcPr>
            <w:tcW w:w="103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  <w:b/>
              </w:rPr>
            </w:pPr>
          </w:p>
        </w:tc>
      </w:tr>
      <w:tr w:rsidR="001F7C00" w:rsidTr="000175AC"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7C00" w:rsidRPr="000175AC" w:rsidRDefault="001F7C00" w:rsidP="001F7C00">
            <w:pPr>
              <w:rPr>
                <w:rFonts w:ascii="Arial" w:hAnsi="Arial" w:cs="Arial"/>
                <w:b/>
                <w:color w:val="FF0000"/>
              </w:rPr>
            </w:pPr>
            <w:r w:rsidRPr="000175AC">
              <w:rPr>
                <w:rFonts w:ascii="Arial" w:hAnsi="Arial" w:cs="Arial"/>
                <w:b/>
                <w:color w:val="FF0000"/>
              </w:rPr>
              <w:t xml:space="preserve">All questions marked with an * must be answered </w:t>
            </w:r>
          </w:p>
        </w:tc>
      </w:tr>
      <w:tr w:rsidR="000175AC" w:rsidTr="000175AC"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  <w:b/>
              </w:rPr>
            </w:pPr>
          </w:p>
        </w:tc>
      </w:tr>
      <w:tr w:rsidR="00BB2E71" w:rsidRPr="001F7C00" w:rsidTr="00CC2D14"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2E71" w:rsidRPr="00BB2E71" w:rsidRDefault="00BB2E71" w:rsidP="001F7C00">
            <w:pPr>
              <w:rPr>
                <w:rFonts w:ascii="Arial" w:hAnsi="Arial" w:cs="Arial"/>
                <w:b/>
              </w:rPr>
            </w:pPr>
          </w:p>
        </w:tc>
      </w:tr>
      <w:tr w:rsidR="001F7C00" w:rsidRPr="001F7C00" w:rsidTr="00CC2D1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F7C00" w:rsidRPr="001F7C00" w:rsidRDefault="001F7C00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175AC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7C00" w:rsidRPr="001F7C00" w:rsidRDefault="00CC2D14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take your medications regularly? </w:t>
            </w:r>
          </w:p>
        </w:tc>
      </w:tr>
      <w:tr w:rsidR="00BB2E71" w:rsidRPr="001F7C00" w:rsidTr="00CC2D1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2E71" w:rsidRPr="001F7C00" w:rsidRDefault="00BB2E71" w:rsidP="001F7C0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Yes No"/>
            <w:tag w:val="Yes No"/>
            <w:id w:val="210157758"/>
            <w:lock w:val="sdtLocked"/>
            <w:placeholder>
              <w:docPart w:val="97CBBF526F9843E29AA36B86408FE1D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639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B2E71" w:rsidRPr="001F7C00" w:rsidRDefault="00BB2E71" w:rsidP="001F7C00">
                <w:pPr>
                  <w:rPr>
                    <w:rFonts w:ascii="Arial" w:hAnsi="Arial" w:cs="Arial"/>
                  </w:rPr>
                </w:pPr>
                <w:r w:rsidRPr="004D4CD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7C00" w:rsidRPr="001F7C00" w:rsidTr="00CC2D1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F7C00" w:rsidRPr="001F7C00" w:rsidRDefault="001F7C00" w:rsidP="001F7C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F7C00" w:rsidRPr="001F7C00" w:rsidRDefault="001F7C00" w:rsidP="001F7C00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7C00" w:rsidRPr="001F7C00" w:rsidRDefault="001F7C00" w:rsidP="001F7C00">
            <w:pPr>
              <w:rPr>
                <w:rFonts w:ascii="Arial" w:hAnsi="Arial" w:cs="Arial"/>
              </w:rPr>
            </w:pPr>
          </w:p>
        </w:tc>
      </w:tr>
      <w:tr w:rsidR="001F7C00" w:rsidRPr="001F7C00" w:rsidTr="00CC2D1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F7C00" w:rsidRPr="001F7C00" w:rsidRDefault="001F7C00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175AC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7C00" w:rsidRPr="001F7C00" w:rsidRDefault="00CC2D14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any side-effects from these medications? </w:t>
            </w:r>
          </w:p>
        </w:tc>
      </w:tr>
      <w:tr w:rsidR="00BB2E71" w:rsidRPr="001F7C00" w:rsidTr="00CC2D1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Yes No"/>
            <w:tag w:val="Yes No"/>
            <w:id w:val="1757543457"/>
            <w:lock w:val="sdtLocked"/>
            <w:placeholder>
              <w:docPart w:val="AB7EC88305B444F7BBBC7505D8C83F1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639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B2E71" w:rsidRPr="001F7C00" w:rsidRDefault="00BB2E71" w:rsidP="001F7C00">
                <w:pPr>
                  <w:rPr>
                    <w:rFonts w:ascii="Arial" w:hAnsi="Arial" w:cs="Arial"/>
                  </w:rPr>
                </w:pPr>
                <w:r w:rsidRPr="004D4CD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C2D14" w:rsidRPr="001F7C00" w:rsidTr="00CC2D1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C2D14" w:rsidRDefault="00CC2D14" w:rsidP="001F7C00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D14" w:rsidRDefault="00CC2D14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have answered YES, please list side-effects:</w:t>
            </w:r>
          </w:p>
        </w:tc>
      </w:tr>
      <w:tr w:rsidR="00CC2D14" w:rsidRPr="001F7C00" w:rsidTr="00CC2D14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D14" w:rsidRDefault="00CC2D14" w:rsidP="001F7C00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D14" w:rsidRDefault="00CC2D14" w:rsidP="001F7C00">
            <w:pPr>
              <w:rPr>
                <w:rFonts w:ascii="Arial" w:hAnsi="Arial" w:cs="Arial"/>
              </w:rPr>
            </w:pPr>
          </w:p>
        </w:tc>
      </w:tr>
      <w:tr w:rsidR="00CC2D14" w:rsidRPr="001F7C00" w:rsidTr="00CC2D14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D14" w:rsidRDefault="00CC2D14" w:rsidP="001F7C00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D14" w:rsidRDefault="00CC2D14" w:rsidP="001F7C00">
            <w:pPr>
              <w:rPr>
                <w:rFonts w:ascii="Arial" w:hAnsi="Arial" w:cs="Arial"/>
              </w:rPr>
            </w:pPr>
          </w:p>
        </w:tc>
      </w:tr>
      <w:tr w:rsidR="001F7C00" w:rsidRPr="001F7C00" w:rsidTr="00CC2D14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C00" w:rsidRDefault="001F7C00" w:rsidP="001F7C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C00" w:rsidRDefault="001F7C00" w:rsidP="001F7C00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C00" w:rsidRDefault="001F7C00" w:rsidP="001F7C00">
            <w:pPr>
              <w:rPr>
                <w:rFonts w:ascii="Arial" w:hAnsi="Arial" w:cs="Arial"/>
              </w:rPr>
            </w:pPr>
          </w:p>
        </w:tc>
      </w:tr>
      <w:tr w:rsidR="00BB2E71" w:rsidRPr="001F7C00" w:rsidTr="00CC2D1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175AC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E71" w:rsidRDefault="00CC2D14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feel the medication is doing what it is meant to do? </w:t>
            </w:r>
            <w:r w:rsidR="00BB2E71">
              <w:rPr>
                <w:rFonts w:ascii="Arial" w:hAnsi="Arial" w:cs="Arial"/>
              </w:rPr>
              <w:t xml:space="preserve"> </w:t>
            </w:r>
          </w:p>
        </w:tc>
      </w:tr>
      <w:tr w:rsidR="00BB2E71" w:rsidRPr="001F7C00" w:rsidTr="00CC2D1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Yes No"/>
            <w:tag w:val="Yes No"/>
            <w:id w:val="1123503923"/>
            <w:lock w:val="sdtLocked"/>
            <w:placeholder>
              <w:docPart w:val="6BAC85B68E9A42E19EB066735C6489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639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B2E71" w:rsidRDefault="00BB2E71" w:rsidP="001F7C00">
                <w:pPr>
                  <w:rPr>
                    <w:rFonts w:ascii="Arial" w:hAnsi="Arial" w:cs="Arial"/>
                  </w:rPr>
                </w:pPr>
                <w:r w:rsidRPr="004D4CD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B2E71" w:rsidRPr="001F7C00" w:rsidTr="00CC2D1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</w:tr>
      <w:tr w:rsidR="00BB2E71" w:rsidRPr="001F7C00" w:rsidTr="00CC2D1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175AC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2E71" w:rsidRDefault="00CC2D14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up to date with annual blood tests? </w:t>
            </w:r>
            <w:r w:rsidR="00BB2E71">
              <w:rPr>
                <w:rFonts w:ascii="Arial" w:hAnsi="Arial" w:cs="Arial"/>
              </w:rPr>
              <w:t xml:space="preserve"> </w:t>
            </w:r>
          </w:p>
        </w:tc>
      </w:tr>
      <w:tr w:rsidR="00BB2E71" w:rsidRPr="001F7C00" w:rsidTr="00CC2D1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Yes No"/>
            <w:tag w:val="Yes No"/>
            <w:id w:val="2111245126"/>
            <w:lock w:val="sdtLocked"/>
            <w:placeholder>
              <w:docPart w:val="EFC68B8FD7C7498AB21D69C4CBBDABB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639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B2E71" w:rsidRDefault="00BB2E71" w:rsidP="001F7C00">
                <w:pPr>
                  <w:rPr>
                    <w:rFonts w:ascii="Arial" w:hAnsi="Arial" w:cs="Arial"/>
                  </w:rPr>
                </w:pPr>
                <w:r w:rsidRPr="004D4CD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B2E71" w:rsidRPr="001F7C00" w:rsidTr="00CC2D1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2E71" w:rsidRDefault="00BB2E71" w:rsidP="001F7C00">
            <w:pPr>
              <w:rPr>
                <w:rFonts w:ascii="Arial" w:hAnsi="Arial" w:cs="Arial"/>
              </w:rPr>
            </w:pPr>
          </w:p>
        </w:tc>
      </w:tr>
      <w:tr w:rsidR="00BB2E71" w:rsidRPr="001F7C00" w:rsidTr="00CC2D14"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2E71" w:rsidRDefault="00CC2D14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Once the doctor has reviewed your answers they will check on the system to make sure your blood results are up-to-date and the results do not indicate any need for a dose reduction or increase. </w:t>
            </w:r>
            <w:r w:rsidR="00BB2E71">
              <w:rPr>
                <w:rFonts w:ascii="Arial" w:hAnsi="Arial" w:cs="Arial"/>
              </w:rPr>
              <w:t xml:space="preserve"> </w:t>
            </w:r>
          </w:p>
        </w:tc>
      </w:tr>
      <w:tr w:rsidR="000175AC" w:rsidRPr="001F7C00" w:rsidTr="00CC2D1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</w:tr>
      <w:tr w:rsidR="000175AC" w:rsidRPr="001F7C00" w:rsidTr="00FA109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75AC" w:rsidRDefault="000175AC" w:rsidP="001F7C00">
            <w:pPr>
              <w:rPr>
                <w:rFonts w:ascii="Arial" w:hAnsi="Arial" w:cs="Arial"/>
              </w:rPr>
            </w:pPr>
          </w:p>
        </w:tc>
      </w:tr>
      <w:tr w:rsidR="00FA109B" w:rsidRPr="001F7C00" w:rsidTr="00FA109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A109B" w:rsidRDefault="00FA109B" w:rsidP="001F7C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09B" w:rsidRDefault="00FA109B" w:rsidP="001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Today’s Date: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B" w:rsidRDefault="00FA109B" w:rsidP="001F7C0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1F7C00" w:rsidRDefault="001F7C00" w:rsidP="001F7C00">
      <w:pPr>
        <w:rPr>
          <w:rFonts w:ascii="Arial" w:hAnsi="Arial" w:cs="Arial"/>
          <w:b/>
        </w:rPr>
      </w:pPr>
    </w:p>
    <w:p w:rsidR="00FA109B" w:rsidRDefault="00FA109B" w:rsidP="001F7C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NOW REQUIRED:</w:t>
      </w:r>
    </w:p>
    <w:p w:rsidR="00FA109B" w:rsidRDefault="000175AC" w:rsidP="001F7C00">
      <w:pPr>
        <w:rPr>
          <w:rFonts w:ascii="Arial" w:hAnsi="Arial" w:cs="Arial"/>
        </w:rPr>
      </w:pPr>
      <w:r w:rsidRPr="00FA109B">
        <w:rPr>
          <w:rFonts w:ascii="Arial" w:hAnsi="Arial" w:cs="Arial"/>
        </w:rPr>
        <w:t xml:space="preserve">Please save this questionnaire </w:t>
      </w:r>
      <w:r w:rsidR="00FA109B">
        <w:rPr>
          <w:rFonts w:ascii="Arial" w:hAnsi="Arial" w:cs="Arial"/>
        </w:rPr>
        <w:t xml:space="preserve">to your PC </w:t>
      </w:r>
      <w:r w:rsidRPr="00FA109B">
        <w:rPr>
          <w:rFonts w:ascii="Arial" w:hAnsi="Arial" w:cs="Arial"/>
        </w:rPr>
        <w:t xml:space="preserve">and email it to </w:t>
      </w:r>
      <w:hyperlink r:id="rId7" w:history="1">
        <w:r w:rsidRPr="00FA109B">
          <w:rPr>
            <w:rStyle w:val="Hyperlink"/>
            <w:rFonts w:ascii="Arial" w:hAnsi="Arial" w:cs="Arial"/>
          </w:rPr>
          <w:t>trentvalley.secretaries@nhs.net</w:t>
        </w:r>
      </w:hyperlink>
      <w:r w:rsidR="00FA109B">
        <w:rPr>
          <w:rFonts w:ascii="Arial" w:hAnsi="Arial" w:cs="Arial"/>
        </w:rPr>
        <w:t>.</w:t>
      </w:r>
    </w:p>
    <w:p w:rsidR="000175AC" w:rsidRPr="00FA109B" w:rsidRDefault="00FA109B" w:rsidP="001F7C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Alternatively, if you do not have access to email, print a copy and </w:t>
      </w:r>
      <w:r w:rsidR="000175AC" w:rsidRPr="00FA109B">
        <w:rPr>
          <w:rFonts w:ascii="Arial" w:hAnsi="Arial" w:cs="Arial"/>
        </w:rPr>
        <w:t xml:space="preserve">post/ bring </w:t>
      </w:r>
      <w:r>
        <w:rPr>
          <w:rFonts w:ascii="Arial" w:hAnsi="Arial" w:cs="Arial"/>
        </w:rPr>
        <w:t xml:space="preserve">to </w:t>
      </w:r>
      <w:r w:rsidR="000175AC" w:rsidRPr="00FA109B">
        <w:rPr>
          <w:rFonts w:ascii="Arial" w:hAnsi="Arial" w:cs="Arial"/>
        </w:rPr>
        <w:t xml:space="preserve">the surgery. </w:t>
      </w:r>
    </w:p>
    <w:p w:rsidR="001F7C00" w:rsidRPr="001F7C00" w:rsidRDefault="000175AC" w:rsidP="001F7C00">
      <w:pPr>
        <w:rPr>
          <w:b/>
          <w:sz w:val="24"/>
        </w:rPr>
      </w:pPr>
      <w:r w:rsidRPr="00FA109B">
        <w:rPr>
          <w:rFonts w:ascii="Arial" w:hAnsi="Arial" w:cs="Arial"/>
        </w:rPr>
        <w:t xml:space="preserve">Thank you </w:t>
      </w:r>
    </w:p>
    <w:sectPr w:rsidR="001F7C00" w:rsidRPr="001F7C00" w:rsidSect="00CC2D14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00"/>
    <w:rsid w:val="000175AC"/>
    <w:rsid w:val="001F7C00"/>
    <w:rsid w:val="007F6B59"/>
    <w:rsid w:val="00A25086"/>
    <w:rsid w:val="00BB2E71"/>
    <w:rsid w:val="00C21750"/>
    <w:rsid w:val="00CC2D14"/>
    <w:rsid w:val="00FA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2E7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17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2E7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17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entvalley.secretaries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CBBF526F9843E29AA36B86408F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30BCC-A234-4913-80DB-CB5FB5A5566A}"/>
      </w:docPartPr>
      <w:docPartBody>
        <w:p w:rsidR="000E7E6C" w:rsidRDefault="0051039C" w:rsidP="0051039C">
          <w:pPr>
            <w:pStyle w:val="97CBBF526F9843E29AA36B86408FE1D91"/>
          </w:pPr>
          <w:r w:rsidRPr="004D4CD8">
            <w:rPr>
              <w:rStyle w:val="PlaceholderText"/>
            </w:rPr>
            <w:t>Choose an item.</w:t>
          </w:r>
        </w:p>
      </w:docPartBody>
    </w:docPart>
    <w:docPart>
      <w:docPartPr>
        <w:name w:val="AB7EC88305B444F7BBBC7505D8C83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27F75-642A-4CA1-A7B6-02B2B2C0E165}"/>
      </w:docPartPr>
      <w:docPartBody>
        <w:p w:rsidR="000E7E6C" w:rsidRDefault="0051039C" w:rsidP="0051039C">
          <w:pPr>
            <w:pStyle w:val="AB7EC88305B444F7BBBC7505D8C83F161"/>
          </w:pPr>
          <w:r w:rsidRPr="004D4CD8">
            <w:rPr>
              <w:rStyle w:val="PlaceholderText"/>
            </w:rPr>
            <w:t>Choose an item.</w:t>
          </w:r>
        </w:p>
      </w:docPartBody>
    </w:docPart>
    <w:docPart>
      <w:docPartPr>
        <w:name w:val="6BAC85B68E9A42E19EB066735C64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9C1DC-09FB-426E-B4FB-F9B1B9EE4E2A}"/>
      </w:docPartPr>
      <w:docPartBody>
        <w:p w:rsidR="00000000" w:rsidRDefault="0051039C" w:rsidP="0051039C">
          <w:pPr>
            <w:pStyle w:val="6BAC85B68E9A42E19EB066735C648950"/>
          </w:pPr>
          <w:r w:rsidRPr="004D4CD8">
            <w:rPr>
              <w:rStyle w:val="PlaceholderText"/>
            </w:rPr>
            <w:t>Choose an item.</w:t>
          </w:r>
        </w:p>
      </w:docPartBody>
    </w:docPart>
    <w:docPart>
      <w:docPartPr>
        <w:name w:val="EFC68B8FD7C7498AB21D69C4CBBDA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6D011-42B2-4C89-A592-3168E6BD0DE7}"/>
      </w:docPartPr>
      <w:docPartBody>
        <w:p w:rsidR="00000000" w:rsidRDefault="0051039C" w:rsidP="0051039C">
          <w:pPr>
            <w:pStyle w:val="EFC68B8FD7C7498AB21D69C4CBBDABB1"/>
          </w:pPr>
          <w:r w:rsidRPr="004D4CD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10"/>
    <w:rsid w:val="000E7E6C"/>
    <w:rsid w:val="0051039C"/>
    <w:rsid w:val="0071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039C"/>
    <w:rPr>
      <w:color w:val="808080"/>
    </w:rPr>
  </w:style>
  <w:style w:type="paragraph" w:customStyle="1" w:styleId="97CBBF526F9843E29AA36B86408FE1D9">
    <w:name w:val="97CBBF526F9843E29AA36B86408FE1D9"/>
    <w:rsid w:val="00712110"/>
  </w:style>
  <w:style w:type="paragraph" w:customStyle="1" w:styleId="AB7EC88305B444F7BBBC7505D8C83F16">
    <w:name w:val="AB7EC88305B444F7BBBC7505D8C83F16"/>
    <w:rsid w:val="00712110"/>
  </w:style>
  <w:style w:type="paragraph" w:customStyle="1" w:styleId="97CBBF526F9843E29AA36B86408FE1D91">
    <w:name w:val="97CBBF526F9843E29AA36B86408FE1D91"/>
    <w:rsid w:val="0051039C"/>
    <w:rPr>
      <w:rFonts w:eastAsiaTheme="minorHAnsi"/>
      <w:lang w:eastAsia="en-US"/>
    </w:rPr>
  </w:style>
  <w:style w:type="paragraph" w:customStyle="1" w:styleId="AB7EC88305B444F7BBBC7505D8C83F161">
    <w:name w:val="AB7EC88305B444F7BBBC7505D8C83F161"/>
    <w:rsid w:val="0051039C"/>
    <w:rPr>
      <w:rFonts w:eastAsiaTheme="minorHAnsi"/>
      <w:lang w:eastAsia="en-US"/>
    </w:rPr>
  </w:style>
  <w:style w:type="paragraph" w:customStyle="1" w:styleId="6BAC85B68E9A42E19EB066735C648950">
    <w:name w:val="6BAC85B68E9A42E19EB066735C648950"/>
    <w:rsid w:val="0051039C"/>
    <w:rPr>
      <w:rFonts w:eastAsiaTheme="minorHAnsi"/>
      <w:lang w:eastAsia="en-US"/>
    </w:rPr>
  </w:style>
  <w:style w:type="paragraph" w:customStyle="1" w:styleId="EFC68B8FD7C7498AB21D69C4CBBDABB1">
    <w:name w:val="EFC68B8FD7C7498AB21D69C4CBBDABB1"/>
    <w:rsid w:val="0051039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039C"/>
    <w:rPr>
      <w:color w:val="808080"/>
    </w:rPr>
  </w:style>
  <w:style w:type="paragraph" w:customStyle="1" w:styleId="97CBBF526F9843E29AA36B86408FE1D9">
    <w:name w:val="97CBBF526F9843E29AA36B86408FE1D9"/>
    <w:rsid w:val="00712110"/>
  </w:style>
  <w:style w:type="paragraph" w:customStyle="1" w:styleId="AB7EC88305B444F7BBBC7505D8C83F16">
    <w:name w:val="AB7EC88305B444F7BBBC7505D8C83F16"/>
    <w:rsid w:val="00712110"/>
  </w:style>
  <w:style w:type="paragraph" w:customStyle="1" w:styleId="97CBBF526F9843E29AA36B86408FE1D91">
    <w:name w:val="97CBBF526F9843E29AA36B86408FE1D91"/>
    <w:rsid w:val="0051039C"/>
    <w:rPr>
      <w:rFonts w:eastAsiaTheme="minorHAnsi"/>
      <w:lang w:eastAsia="en-US"/>
    </w:rPr>
  </w:style>
  <w:style w:type="paragraph" w:customStyle="1" w:styleId="AB7EC88305B444F7BBBC7505D8C83F161">
    <w:name w:val="AB7EC88305B444F7BBBC7505D8C83F161"/>
    <w:rsid w:val="0051039C"/>
    <w:rPr>
      <w:rFonts w:eastAsiaTheme="minorHAnsi"/>
      <w:lang w:eastAsia="en-US"/>
    </w:rPr>
  </w:style>
  <w:style w:type="paragraph" w:customStyle="1" w:styleId="6BAC85B68E9A42E19EB066735C648950">
    <w:name w:val="6BAC85B68E9A42E19EB066735C648950"/>
    <w:rsid w:val="0051039C"/>
    <w:rPr>
      <w:rFonts w:eastAsiaTheme="minorHAnsi"/>
      <w:lang w:eastAsia="en-US"/>
    </w:rPr>
  </w:style>
  <w:style w:type="paragraph" w:customStyle="1" w:styleId="EFC68B8FD7C7498AB21D69C4CBBDABB1">
    <w:name w:val="EFC68B8FD7C7498AB21D69C4CBBDABB1"/>
    <w:rsid w:val="0051039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5008-80E8-4F37-93A7-991D554E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Holland-Hancock Lucy (LWGP)</dc:creator>
  <cp:lastModifiedBy>Holland-Hancock Lucy (LWGP)</cp:lastModifiedBy>
  <cp:revision>2</cp:revision>
  <dcterms:created xsi:type="dcterms:W3CDTF">2019-02-14T17:45:00Z</dcterms:created>
  <dcterms:modified xsi:type="dcterms:W3CDTF">2019-02-14T17:45:00Z</dcterms:modified>
</cp:coreProperties>
</file>