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7B" w:rsidRPr="00A80907" w:rsidRDefault="00A80907">
      <w:pPr>
        <w:rPr>
          <w:sz w:val="24"/>
          <w:szCs w:val="24"/>
        </w:rPr>
      </w:pPr>
      <w:r w:rsidRPr="00A80907">
        <w:rPr>
          <w:sz w:val="24"/>
          <w:szCs w:val="24"/>
        </w:rPr>
        <w:t>PRG 11</w:t>
      </w:r>
      <w:r w:rsidRPr="00A80907">
        <w:rPr>
          <w:sz w:val="24"/>
          <w:szCs w:val="24"/>
          <w:vertAlign w:val="superscript"/>
        </w:rPr>
        <w:t>th</w:t>
      </w:r>
      <w:r w:rsidRPr="00A80907">
        <w:rPr>
          <w:sz w:val="24"/>
          <w:szCs w:val="24"/>
        </w:rPr>
        <w:t xml:space="preserve"> August</w:t>
      </w:r>
    </w:p>
    <w:p w:rsidR="00A80907" w:rsidRPr="00A80907" w:rsidRDefault="00A80907">
      <w:pPr>
        <w:rPr>
          <w:sz w:val="24"/>
          <w:szCs w:val="24"/>
        </w:rPr>
      </w:pPr>
    </w:p>
    <w:p w:rsidR="00A80907" w:rsidRPr="00A80907" w:rsidRDefault="00A80907">
      <w:pPr>
        <w:rPr>
          <w:sz w:val="24"/>
          <w:szCs w:val="24"/>
        </w:rPr>
      </w:pPr>
      <w:r w:rsidRPr="00A80907">
        <w:rPr>
          <w:sz w:val="24"/>
          <w:szCs w:val="24"/>
        </w:rPr>
        <w:t>Attendees, RP, LP, BE, JL, AT.</w:t>
      </w:r>
    </w:p>
    <w:p w:rsidR="00A80907" w:rsidRDefault="00A80907">
      <w:pPr>
        <w:rPr>
          <w:sz w:val="24"/>
          <w:szCs w:val="24"/>
        </w:rPr>
      </w:pPr>
      <w:r w:rsidRPr="00A80907">
        <w:rPr>
          <w:sz w:val="24"/>
          <w:szCs w:val="24"/>
        </w:rPr>
        <w:t>Apologies, IG &amp; LH</w:t>
      </w:r>
    </w:p>
    <w:p w:rsidR="00A80907" w:rsidRDefault="00A80907">
      <w:pPr>
        <w:rPr>
          <w:sz w:val="24"/>
          <w:szCs w:val="24"/>
        </w:rPr>
      </w:pPr>
    </w:p>
    <w:p w:rsidR="00A80907" w:rsidRDefault="00A80907">
      <w:pPr>
        <w:rPr>
          <w:sz w:val="24"/>
          <w:szCs w:val="24"/>
        </w:rPr>
      </w:pPr>
      <w:r>
        <w:rPr>
          <w:sz w:val="24"/>
          <w:szCs w:val="24"/>
        </w:rPr>
        <w:t>Focus of meeting was future proofing in general and for the practice &amp; succession planning</w:t>
      </w:r>
      <w:r w:rsidR="004E7D2A">
        <w:rPr>
          <w:sz w:val="24"/>
          <w:szCs w:val="24"/>
        </w:rPr>
        <w:t>.</w:t>
      </w:r>
    </w:p>
    <w:p w:rsidR="00A80907" w:rsidRDefault="00A80907">
      <w:pPr>
        <w:rPr>
          <w:sz w:val="24"/>
          <w:szCs w:val="24"/>
        </w:rPr>
      </w:pPr>
      <w:r>
        <w:rPr>
          <w:sz w:val="24"/>
          <w:szCs w:val="24"/>
        </w:rPr>
        <w:t xml:space="preserve">Copies of the McHugh report were circulated and read generally with some dismay. </w:t>
      </w:r>
      <w:proofErr w:type="gramStart"/>
      <w:r>
        <w:rPr>
          <w:sz w:val="24"/>
          <w:szCs w:val="24"/>
        </w:rPr>
        <w:t>Concern that many people still do not realise that the NHS has changed and will continue to change with mo</w:t>
      </w:r>
      <w:r w:rsidR="004E7D2A">
        <w:rPr>
          <w:sz w:val="24"/>
          <w:szCs w:val="24"/>
        </w:rPr>
        <w:t>re pressure on fewer resources.</w:t>
      </w:r>
      <w:proofErr w:type="gramEnd"/>
    </w:p>
    <w:p w:rsidR="00A80907" w:rsidRDefault="00A80907">
      <w:pPr>
        <w:rPr>
          <w:sz w:val="24"/>
          <w:szCs w:val="24"/>
        </w:rPr>
      </w:pPr>
      <w:r>
        <w:rPr>
          <w:sz w:val="24"/>
          <w:szCs w:val="24"/>
        </w:rPr>
        <w:t xml:space="preserve">Both the practice manager and the senior partner will have retired from this practice within the next 14months. Cloning is not an option. </w:t>
      </w:r>
      <w:proofErr w:type="gramStart"/>
      <w:r>
        <w:rPr>
          <w:sz w:val="24"/>
          <w:szCs w:val="24"/>
        </w:rPr>
        <w:t>Possible future structure of the practice in or out of a federation discussed and the tension between being independent and possible effects on viability of the practice.</w:t>
      </w:r>
      <w:proofErr w:type="gramEnd"/>
      <w:r>
        <w:rPr>
          <w:sz w:val="24"/>
          <w:szCs w:val="24"/>
        </w:rPr>
        <w:t xml:space="preserve"> Noted that the practice manager spends a fair part of her time chasing around for money that previously would have been core funding but now has to be bid for. Much concern in general from the group. The </w:t>
      </w:r>
      <w:proofErr w:type="gramStart"/>
      <w:r>
        <w:rPr>
          <w:sz w:val="24"/>
          <w:szCs w:val="24"/>
        </w:rPr>
        <w:t>importance of communication to streamline activity avoid</w:t>
      </w:r>
      <w:proofErr w:type="gramEnd"/>
      <w:r>
        <w:rPr>
          <w:sz w:val="24"/>
          <w:szCs w:val="24"/>
        </w:rPr>
        <w:t xml:space="preserve"> wasted time and costs was emphasised.</w:t>
      </w:r>
    </w:p>
    <w:p w:rsidR="00346C3C" w:rsidRDefault="00346C3C">
      <w:pPr>
        <w:rPr>
          <w:sz w:val="24"/>
          <w:szCs w:val="24"/>
        </w:rPr>
      </w:pPr>
      <w:r>
        <w:rPr>
          <w:sz w:val="24"/>
          <w:szCs w:val="24"/>
        </w:rPr>
        <w:t xml:space="preserve">The fact that this is a training practice with a good success rate for trainees and quite a good reputation among trainees was held to assist in getting locums and hopefully will also help to find a replacement for the senior partner. Agreed the practice manager might on one level be harder to replace as the job done by practice managers appears to vary widely. </w:t>
      </w:r>
    </w:p>
    <w:p w:rsidR="00A80907" w:rsidRDefault="00A80907">
      <w:pPr>
        <w:rPr>
          <w:sz w:val="24"/>
          <w:szCs w:val="24"/>
        </w:rPr>
      </w:pPr>
      <w:r>
        <w:rPr>
          <w:sz w:val="24"/>
          <w:szCs w:val="24"/>
        </w:rPr>
        <w:t xml:space="preserve">The three record sharing models were explained at some length. The Leeds Care record with its ability to allow clinicians and other appropriate staff to see </w:t>
      </w:r>
      <w:proofErr w:type="spellStart"/>
      <w:r>
        <w:rPr>
          <w:sz w:val="24"/>
          <w:szCs w:val="24"/>
        </w:rPr>
        <w:t>eg</w:t>
      </w:r>
      <w:proofErr w:type="spellEnd"/>
      <w:r>
        <w:rPr>
          <w:sz w:val="24"/>
          <w:szCs w:val="24"/>
        </w:rPr>
        <w:t xml:space="preserve"> letters prepared but not yet sent </w:t>
      </w:r>
      <w:r w:rsidR="004E7D2A">
        <w:rPr>
          <w:sz w:val="24"/>
          <w:szCs w:val="24"/>
        </w:rPr>
        <w:t xml:space="preserve">was considered to be of real value in speeding the process through the system of patients by assisting communication. </w:t>
      </w:r>
    </w:p>
    <w:p w:rsidR="004E7D2A" w:rsidRDefault="004E7D2A">
      <w:pPr>
        <w:rPr>
          <w:sz w:val="24"/>
          <w:szCs w:val="24"/>
        </w:rPr>
      </w:pPr>
      <w:r>
        <w:rPr>
          <w:sz w:val="24"/>
          <w:szCs w:val="24"/>
        </w:rPr>
        <w:t xml:space="preserve">The summary care record allowing anyone with the appropriate rights on their secure log in to access very basic information re a patient </w:t>
      </w:r>
      <w:proofErr w:type="spellStart"/>
      <w:r>
        <w:rPr>
          <w:sz w:val="24"/>
          <w:szCs w:val="24"/>
        </w:rPr>
        <w:t>eg</w:t>
      </w:r>
      <w:proofErr w:type="spellEnd"/>
      <w:r>
        <w:rPr>
          <w:sz w:val="24"/>
          <w:szCs w:val="24"/>
        </w:rPr>
        <w:t xml:space="preserve"> allergies and current medication was acknowledged as of immediate value to patients especially in emergency situations.</w:t>
      </w:r>
    </w:p>
    <w:p w:rsidR="004E7D2A" w:rsidRDefault="004E7D2A">
      <w:pPr>
        <w:rPr>
          <w:sz w:val="24"/>
          <w:szCs w:val="24"/>
        </w:rPr>
      </w:pPr>
      <w:r>
        <w:rPr>
          <w:sz w:val="24"/>
          <w:szCs w:val="24"/>
        </w:rPr>
        <w:t xml:space="preserve">There remains some concern over CARE data, with its third party access although it was noted that following on from the group sessions, including those held with the PRG, that the requirement for a post code had been ameliorated to show only first part of code which did improve the degree of </w:t>
      </w:r>
      <w:proofErr w:type="spellStart"/>
      <w:r>
        <w:rPr>
          <w:sz w:val="24"/>
          <w:szCs w:val="24"/>
        </w:rPr>
        <w:t>anonymisation</w:t>
      </w:r>
      <w:proofErr w:type="spellEnd"/>
      <w:r>
        <w:rPr>
          <w:sz w:val="24"/>
          <w:szCs w:val="24"/>
        </w:rPr>
        <w:t xml:space="preserve">. </w:t>
      </w:r>
    </w:p>
    <w:p w:rsidR="004E7D2A" w:rsidRDefault="004E7D2A">
      <w:pPr>
        <w:rPr>
          <w:sz w:val="24"/>
          <w:szCs w:val="24"/>
        </w:rPr>
      </w:pPr>
      <w:r>
        <w:rPr>
          <w:sz w:val="24"/>
          <w:szCs w:val="24"/>
        </w:rPr>
        <w:t xml:space="preserve">Agreed that attempts should be made to contact new MP before parliament goes back to come to see the PRG and possibly also to meet with the staff of the practice. </w:t>
      </w:r>
      <w:proofErr w:type="gramStart"/>
      <w:r>
        <w:rPr>
          <w:sz w:val="24"/>
          <w:szCs w:val="24"/>
        </w:rPr>
        <w:t>Practice Manager to be tasked with doing this.</w:t>
      </w:r>
      <w:proofErr w:type="gramEnd"/>
      <w:r>
        <w:rPr>
          <w:sz w:val="24"/>
          <w:szCs w:val="24"/>
        </w:rPr>
        <w:t xml:space="preserve"> Date for next meeting to be set dependent on success in getting the MP to attend. </w:t>
      </w:r>
      <w:bookmarkStart w:id="0" w:name="_GoBack"/>
      <w:bookmarkEnd w:id="0"/>
    </w:p>
    <w:sectPr w:rsidR="004E7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07"/>
    <w:rsid w:val="000B4F7B"/>
    <w:rsid w:val="00346C3C"/>
    <w:rsid w:val="004E7D2A"/>
    <w:rsid w:val="00A80907"/>
    <w:rsid w:val="00E33F4A"/>
    <w:rsid w:val="00E957EF"/>
    <w:rsid w:val="00FC6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2015-12-21T15:35:00Z</dcterms:created>
  <dcterms:modified xsi:type="dcterms:W3CDTF">2015-12-21T15:35:00Z</dcterms:modified>
</cp:coreProperties>
</file>