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2" w:rsidRDefault="00BA0E62" w:rsidP="00BA0E62">
      <w:pPr>
        <w:pStyle w:val="NoSpacing"/>
        <w:rPr>
          <w:b/>
          <w:u w:val="single"/>
        </w:rPr>
      </w:pPr>
      <w:r>
        <w:rPr>
          <w:b/>
          <w:u w:val="single"/>
        </w:rPr>
        <w:t>Minutes of the PPG meeting held on February 4</w:t>
      </w:r>
      <w:r w:rsidRPr="00BA0E6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at Park View Surgery Milnthorpe at 2pm.</w:t>
      </w:r>
    </w:p>
    <w:p w:rsidR="001C21D3" w:rsidRDefault="001C21D3" w:rsidP="00BA0E62">
      <w:pPr>
        <w:pStyle w:val="NoSpacing"/>
        <w:rPr>
          <w:b/>
          <w:u w:val="single"/>
        </w:rPr>
      </w:pPr>
    </w:p>
    <w:p w:rsidR="00BA0E62" w:rsidRDefault="00BA0E62" w:rsidP="000D32B6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Present</w:t>
      </w:r>
    </w:p>
    <w:p w:rsidR="00BA0E62" w:rsidRDefault="00BA0E62" w:rsidP="00BA0E62">
      <w:pPr>
        <w:pStyle w:val="NoSpacing"/>
      </w:pPr>
      <w:r>
        <w:t>Sue Evans</w:t>
      </w:r>
      <w:r w:rsidR="00F953FC">
        <w:t xml:space="preserve"> (Chair)</w:t>
      </w:r>
      <w:r>
        <w:t>, Emma Turner</w:t>
      </w:r>
      <w:r w:rsidR="00F953FC">
        <w:t xml:space="preserve"> (Practice Administrator)</w:t>
      </w:r>
      <w:r>
        <w:t xml:space="preserve">, </w:t>
      </w:r>
      <w:r w:rsidR="00F953FC">
        <w:t>Sue Cox (Secretary), George Heaton, Bill Kitchen.</w:t>
      </w:r>
      <w:r w:rsidR="00865F87">
        <w:t xml:space="preserve"> </w:t>
      </w:r>
      <w:r w:rsidR="00865F87">
        <w:tab/>
      </w:r>
      <w:r>
        <w:rPr>
          <w:b/>
          <w:u w:val="single"/>
        </w:rPr>
        <w:t>Apologies</w:t>
      </w:r>
      <w:r w:rsidR="00865F87">
        <w:t xml:space="preserve"> </w:t>
      </w:r>
      <w:r>
        <w:t>Brenda Lynton-</w:t>
      </w:r>
      <w:proofErr w:type="spellStart"/>
      <w:r>
        <w:t>Escreet</w:t>
      </w:r>
      <w:proofErr w:type="spellEnd"/>
    </w:p>
    <w:p w:rsidR="00BA0E62" w:rsidRDefault="00BA0E62" w:rsidP="00BA0E62">
      <w:pPr>
        <w:pStyle w:val="NoSpacing"/>
      </w:pPr>
    </w:p>
    <w:p w:rsidR="00BA0E62" w:rsidRDefault="00BA0E62" w:rsidP="000D32B6">
      <w:pPr>
        <w:pStyle w:val="NoSpacing"/>
        <w:numPr>
          <w:ilvl w:val="0"/>
          <w:numId w:val="1"/>
        </w:numPr>
        <w:rPr>
          <w:b/>
          <w:u w:val="single"/>
        </w:rPr>
      </w:pPr>
      <w:r w:rsidRPr="00BA0E62">
        <w:rPr>
          <w:b/>
          <w:u w:val="single"/>
        </w:rPr>
        <w:t>Members</w:t>
      </w:r>
      <w:r w:rsidR="009A632D">
        <w:rPr>
          <w:b/>
          <w:u w:val="single"/>
        </w:rPr>
        <w:t>hip</w:t>
      </w:r>
    </w:p>
    <w:p w:rsidR="00BA0E62" w:rsidRDefault="00F953FC" w:rsidP="00BA0E62">
      <w:pPr>
        <w:pStyle w:val="NoSpacing"/>
      </w:pPr>
      <w:r>
        <w:t xml:space="preserve">Several </w:t>
      </w:r>
      <w:r w:rsidR="009A632D">
        <w:t xml:space="preserve">patients have joined </w:t>
      </w:r>
      <w:r>
        <w:t xml:space="preserve">a </w:t>
      </w:r>
      <w:r w:rsidR="009A632D">
        <w:t xml:space="preserve">virtual PPG </w:t>
      </w:r>
      <w:r>
        <w:t>group, consenting to be asked occasional questions about the practice via e-mail</w:t>
      </w:r>
      <w:r w:rsidR="009A632D">
        <w:t xml:space="preserve">.  </w:t>
      </w:r>
      <w:r>
        <w:t xml:space="preserve">Emma will maintain </w:t>
      </w:r>
      <w:r w:rsidR="00FD2067">
        <w:t>their</w:t>
      </w:r>
      <w:r>
        <w:t xml:space="preserve"> contact list and </w:t>
      </w:r>
      <w:r w:rsidR="00FD2067">
        <w:t>communicate with them regarding questionnaire</w:t>
      </w:r>
      <w:r w:rsidR="00C270F7">
        <w:t>s,</w:t>
      </w:r>
      <w:r w:rsidR="00FD2067">
        <w:t xml:space="preserve"> and to advise when </w:t>
      </w:r>
      <w:r w:rsidR="00C270F7">
        <w:t>minutes</w:t>
      </w:r>
      <w:r w:rsidR="00FD2067">
        <w:t xml:space="preserve"> have been uploaded to the website. </w:t>
      </w:r>
      <w:r>
        <w:t xml:space="preserve">If they choose to attend meetings they will be added to the patient group contact list maintained by the secretary. </w:t>
      </w:r>
    </w:p>
    <w:p w:rsidR="00F953FC" w:rsidRDefault="00F953FC" w:rsidP="00BA0E62">
      <w:pPr>
        <w:pStyle w:val="NoSpacing"/>
      </w:pPr>
    </w:p>
    <w:p w:rsidR="000D32B6" w:rsidRDefault="00696D43" w:rsidP="000D32B6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Action P</w:t>
      </w:r>
      <w:r w:rsidR="00B47402">
        <w:rPr>
          <w:b/>
          <w:u w:val="single"/>
        </w:rPr>
        <w:t>lan</w:t>
      </w:r>
    </w:p>
    <w:p w:rsidR="000D32B6" w:rsidRPr="000D32B6" w:rsidRDefault="00BA0E62" w:rsidP="000D32B6">
      <w:pPr>
        <w:pStyle w:val="NoSpacing"/>
        <w:numPr>
          <w:ilvl w:val="1"/>
          <w:numId w:val="1"/>
        </w:numPr>
        <w:rPr>
          <w:u w:val="single"/>
        </w:rPr>
      </w:pPr>
      <w:r w:rsidRPr="000D32B6">
        <w:t>Both surgeries now have respect barriers fitted.</w:t>
      </w:r>
    </w:p>
    <w:p w:rsidR="000D32B6" w:rsidRPr="000D32B6" w:rsidRDefault="000D32B6" w:rsidP="000D32B6">
      <w:pPr>
        <w:pStyle w:val="NoSpacing"/>
        <w:numPr>
          <w:ilvl w:val="1"/>
          <w:numId w:val="1"/>
        </w:numPr>
        <w:rPr>
          <w:u w:val="single"/>
        </w:rPr>
      </w:pPr>
      <w:r>
        <w:t>The updated p</w:t>
      </w:r>
      <w:r w:rsidR="00BA0E62" w:rsidRPr="000D32B6">
        <w:t>ractice leaflet</w:t>
      </w:r>
      <w:r>
        <w:t xml:space="preserve"> is now available at both sites and online.</w:t>
      </w:r>
    </w:p>
    <w:p w:rsidR="000D32B6" w:rsidRPr="000D32B6" w:rsidRDefault="00BA0E62" w:rsidP="000D32B6">
      <w:pPr>
        <w:pStyle w:val="NoSpacing"/>
        <w:numPr>
          <w:ilvl w:val="1"/>
          <w:numId w:val="1"/>
        </w:numPr>
        <w:rPr>
          <w:u w:val="single"/>
        </w:rPr>
      </w:pPr>
      <w:r w:rsidRPr="000D32B6">
        <w:t>The latest newsletter is available on the website</w:t>
      </w:r>
      <w:r w:rsidR="000D32B6">
        <w:t xml:space="preserve"> in in practice</w:t>
      </w:r>
      <w:r w:rsidR="009A632D" w:rsidRPr="000D32B6">
        <w:t xml:space="preserve">. Patients may subscribe to automatically receive the newsletter via a link </w:t>
      </w:r>
      <w:r w:rsidR="001C21D3">
        <w:t xml:space="preserve">at the foot of </w:t>
      </w:r>
      <w:r w:rsidR="009A632D" w:rsidRPr="000D32B6">
        <w:t>the website homepage. PPG members are encouraged to do so.</w:t>
      </w:r>
    </w:p>
    <w:p w:rsidR="000D32B6" w:rsidRPr="000D32B6" w:rsidRDefault="00BA0E62" w:rsidP="000D32B6">
      <w:pPr>
        <w:pStyle w:val="NoSpacing"/>
        <w:numPr>
          <w:ilvl w:val="1"/>
          <w:numId w:val="1"/>
        </w:numPr>
        <w:rPr>
          <w:u w:val="single"/>
        </w:rPr>
      </w:pPr>
      <w:r w:rsidRPr="000D32B6">
        <w:t xml:space="preserve">The patient questionnaire results have been </w:t>
      </w:r>
      <w:r w:rsidR="000D32B6" w:rsidRPr="000D32B6">
        <w:t>collated</w:t>
      </w:r>
      <w:r w:rsidR="004F550F">
        <w:t xml:space="preserve">, </w:t>
      </w:r>
      <w:r w:rsidR="000D32B6">
        <w:t>summarised</w:t>
      </w:r>
      <w:r w:rsidR="000D32B6" w:rsidRPr="000D32B6">
        <w:t xml:space="preserve"> </w:t>
      </w:r>
      <w:r w:rsidR="004F550F">
        <w:t xml:space="preserve">and shared at the meeting. </w:t>
      </w:r>
      <w:r w:rsidRPr="000D32B6">
        <w:t xml:space="preserve">Most </w:t>
      </w:r>
      <w:r w:rsidR="004F550F">
        <w:t>respondents</w:t>
      </w:r>
      <w:r w:rsidRPr="000D32B6">
        <w:t xml:space="preserve"> seem happy with the service they get from the surgeries. </w:t>
      </w:r>
      <w:r w:rsidR="000D32B6" w:rsidRPr="000D32B6">
        <w:t>GP triage</w:t>
      </w:r>
      <w:r w:rsidR="000D32B6">
        <w:t xml:space="preserve"> was discussed as</w:t>
      </w:r>
      <w:r w:rsidR="00400D8B">
        <w:t xml:space="preserve"> the group commented favourably about access to appointments at Park View but family members have experienced p</w:t>
      </w:r>
      <w:r w:rsidR="000D32B6" w:rsidRPr="000D32B6">
        <w:t xml:space="preserve">roblems at </w:t>
      </w:r>
      <w:r w:rsidR="00400D8B">
        <w:t xml:space="preserve">other surgeries </w:t>
      </w:r>
      <w:r w:rsidR="00400D8B" w:rsidRPr="000D32B6">
        <w:t>being</w:t>
      </w:r>
      <w:r w:rsidR="000D32B6" w:rsidRPr="000D32B6">
        <w:t xml:space="preserve"> unable to get through o</w:t>
      </w:r>
      <w:r w:rsidR="00400D8B">
        <w:t xml:space="preserve">n the phone until late morning. </w:t>
      </w:r>
      <w:r w:rsidR="000D32B6">
        <w:t xml:space="preserve">More info on the scheme including </w:t>
      </w:r>
      <w:r w:rsidR="000D32B6" w:rsidRPr="000D32B6">
        <w:rPr>
          <w:sz w:val="24"/>
          <w:szCs w:val="24"/>
        </w:rPr>
        <w:t>case studies and research on</w:t>
      </w:r>
      <w:r w:rsidR="000D32B6" w:rsidRPr="000D32B6">
        <w:rPr>
          <w:b/>
          <w:sz w:val="24"/>
          <w:szCs w:val="24"/>
        </w:rPr>
        <w:t xml:space="preserve"> </w:t>
      </w:r>
      <w:r w:rsidR="000D32B6" w:rsidRPr="000D32B6">
        <w:rPr>
          <w:sz w:val="24"/>
          <w:szCs w:val="24"/>
        </w:rPr>
        <w:t xml:space="preserve">impact on patient satisfaction and practice life </w:t>
      </w:r>
      <w:r w:rsidR="000D32B6">
        <w:t xml:space="preserve">can be found on the following websites </w:t>
      </w:r>
      <w:hyperlink r:id="rId6" w:history="1">
        <w:r w:rsidR="000D32B6" w:rsidRPr="000D32B6">
          <w:rPr>
            <w:rStyle w:val="Hyperlink"/>
            <w:sz w:val="24"/>
            <w:szCs w:val="24"/>
          </w:rPr>
          <w:t>http://www.patient-access.org.uk/</w:t>
        </w:r>
      </w:hyperlink>
      <w:r w:rsidR="000D32B6" w:rsidRPr="000D32B6">
        <w:rPr>
          <w:sz w:val="24"/>
          <w:szCs w:val="24"/>
        </w:rPr>
        <w:t xml:space="preserve"> and </w:t>
      </w:r>
      <w:hyperlink r:id="rId7" w:history="1">
        <w:r w:rsidR="000D32B6" w:rsidRPr="000D32B6">
          <w:rPr>
            <w:rStyle w:val="Hyperlink"/>
            <w:sz w:val="24"/>
            <w:szCs w:val="24"/>
          </w:rPr>
          <w:t>http://www.productiveprimarycare.co.uk/doctor-first.aspx</w:t>
        </w:r>
      </w:hyperlink>
      <w:r w:rsidR="000D32B6" w:rsidRPr="000D32B6">
        <w:rPr>
          <w:sz w:val="24"/>
          <w:szCs w:val="24"/>
        </w:rPr>
        <w:t xml:space="preserve"> </w:t>
      </w:r>
    </w:p>
    <w:p w:rsidR="00400D8B" w:rsidRPr="00400D8B" w:rsidRDefault="001C21D3" w:rsidP="00400D8B">
      <w:pPr>
        <w:pStyle w:val="NoSpacing"/>
        <w:numPr>
          <w:ilvl w:val="1"/>
          <w:numId w:val="1"/>
        </w:numPr>
        <w:rPr>
          <w:u w:val="single"/>
        </w:rPr>
      </w:pPr>
      <w:r>
        <w:t xml:space="preserve">A PPG </w:t>
      </w:r>
      <w:r w:rsidRPr="000D32B6">
        <w:t>action plan needs to be drawn up</w:t>
      </w:r>
      <w:r w:rsidR="00400D8B">
        <w:t xml:space="preserve"> in response to the questionnaire results, to be </w:t>
      </w:r>
      <w:r w:rsidR="000D52AD">
        <w:t xml:space="preserve">published by the end </w:t>
      </w:r>
      <w:r w:rsidR="00400D8B">
        <w:t xml:space="preserve">March. </w:t>
      </w:r>
      <w:r>
        <w:t xml:space="preserve">PPG </w:t>
      </w:r>
      <w:r w:rsidRPr="000D32B6">
        <w:t xml:space="preserve">members </w:t>
      </w:r>
      <w:r>
        <w:t>are asked s</w:t>
      </w:r>
      <w:r w:rsidR="000D52AD">
        <w:t>ubmit items for this no later than the n</w:t>
      </w:r>
      <w:r w:rsidR="00400D8B">
        <w:t>e</w:t>
      </w:r>
      <w:r w:rsidR="000D52AD">
        <w:t xml:space="preserve">ed of </w:t>
      </w:r>
      <w:r w:rsidR="00400D8B">
        <w:t>February</w:t>
      </w:r>
      <w:r w:rsidR="000D52AD" w:rsidRPr="00400D8B">
        <w:t xml:space="preserve">. </w:t>
      </w:r>
      <w:r w:rsidR="000D52AD" w:rsidRPr="009A632D">
        <w:rPr>
          <w:b/>
        </w:rPr>
        <w:t xml:space="preserve">(Action – </w:t>
      </w:r>
      <w:r w:rsidR="000D52AD">
        <w:rPr>
          <w:b/>
        </w:rPr>
        <w:t>PPG, 28</w:t>
      </w:r>
      <w:r w:rsidR="000D52AD" w:rsidRPr="000D52AD">
        <w:rPr>
          <w:b/>
          <w:vertAlign w:val="superscript"/>
        </w:rPr>
        <w:t>th</w:t>
      </w:r>
      <w:r w:rsidR="000D52AD">
        <w:rPr>
          <w:b/>
        </w:rPr>
        <w:t xml:space="preserve"> </w:t>
      </w:r>
      <w:r w:rsidR="000D52AD" w:rsidRPr="009A632D">
        <w:rPr>
          <w:b/>
        </w:rPr>
        <w:t>February</w:t>
      </w:r>
      <w:r w:rsidR="000D52AD">
        <w:rPr>
          <w:b/>
        </w:rPr>
        <w:t>)</w:t>
      </w:r>
      <w:r w:rsidR="00400D8B" w:rsidRPr="00400D8B">
        <w:t xml:space="preserve"> </w:t>
      </w:r>
    </w:p>
    <w:p w:rsidR="001C21D3" w:rsidRDefault="001C21D3" w:rsidP="001C21D3">
      <w:pPr>
        <w:pStyle w:val="NoSpacing"/>
        <w:ind w:left="792"/>
        <w:rPr>
          <w:u w:val="single"/>
        </w:rPr>
      </w:pPr>
    </w:p>
    <w:p w:rsidR="001C21D3" w:rsidRPr="001C21D3" w:rsidRDefault="001C21D3" w:rsidP="001C21D3">
      <w:pPr>
        <w:pStyle w:val="NoSpacing"/>
        <w:numPr>
          <w:ilvl w:val="0"/>
          <w:numId w:val="1"/>
        </w:numPr>
        <w:rPr>
          <w:u w:val="single"/>
        </w:rPr>
      </w:pPr>
      <w:r w:rsidRPr="001C21D3">
        <w:rPr>
          <w:b/>
          <w:u w:val="single"/>
        </w:rPr>
        <w:t>N.A.P.P (National Association for Patient Participation)</w:t>
      </w:r>
      <w:r w:rsidRPr="001C21D3">
        <w:rPr>
          <w:b/>
          <w:sz w:val="24"/>
          <w:szCs w:val="24"/>
        </w:rPr>
        <w:t xml:space="preserve"> </w:t>
      </w:r>
    </w:p>
    <w:p w:rsidR="001C21D3" w:rsidRDefault="00F9699C" w:rsidP="00BA0E62">
      <w:pPr>
        <w:pStyle w:val="NoSpacing"/>
      </w:pPr>
      <w:r>
        <w:t xml:space="preserve">George would like to continue our membership of this group, as their newsletter contained useful information. It was agreed to continue for another 12 months </w:t>
      </w:r>
      <w:r w:rsidR="001C21D3">
        <w:t>at a cost of £40, for review next year.</w:t>
      </w:r>
    </w:p>
    <w:p w:rsidR="001C21D3" w:rsidRDefault="001C21D3" w:rsidP="00BA0E62">
      <w:pPr>
        <w:pStyle w:val="NoSpacing"/>
        <w:rPr>
          <w:u w:val="single"/>
        </w:rPr>
      </w:pPr>
    </w:p>
    <w:p w:rsidR="001C21D3" w:rsidRDefault="00F9699C" w:rsidP="001C21D3">
      <w:pPr>
        <w:pStyle w:val="NoSpacing"/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O</w:t>
      </w:r>
      <w:r w:rsidR="00B47402">
        <w:rPr>
          <w:b/>
          <w:u w:val="single"/>
        </w:rPr>
        <w:t xml:space="preserve">ther </w:t>
      </w:r>
      <w:r>
        <w:rPr>
          <w:b/>
          <w:u w:val="single"/>
        </w:rPr>
        <w:t>B</w:t>
      </w:r>
      <w:r w:rsidR="00B47402">
        <w:rPr>
          <w:b/>
          <w:u w:val="single"/>
        </w:rPr>
        <w:t>usiness</w:t>
      </w:r>
      <w:bookmarkStart w:id="0" w:name="_GoBack"/>
      <w:bookmarkEnd w:id="0"/>
    </w:p>
    <w:p w:rsidR="004F550F" w:rsidRPr="00400D8B" w:rsidRDefault="004F550F" w:rsidP="004F550F">
      <w:pPr>
        <w:pStyle w:val="NoSpacing"/>
        <w:numPr>
          <w:ilvl w:val="1"/>
          <w:numId w:val="1"/>
        </w:numPr>
        <w:rPr>
          <w:u w:val="single"/>
        </w:rPr>
      </w:pPr>
      <w:r w:rsidRPr="000D32B6">
        <w:t xml:space="preserve">The CCG has commissioned a survey of practices </w:t>
      </w:r>
      <w:r>
        <w:t>focusing on patient access and urgent care. It will include practice data on telephony, consultation rates, appointments and DNA’s. T</w:t>
      </w:r>
      <w:r w:rsidRPr="000D32B6">
        <w:t>his w</w:t>
      </w:r>
      <w:r>
        <w:t>ill</w:t>
      </w:r>
      <w:r w:rsidRPr="000D32B6">
        <w:t xml:space="preserve"> provide valuable feedback </w:t>
      </w:r>
      <w:r>
        <w:t>and will enable evidence based improvement planning as appropriate.</w:t>
      </w:r>
      <w:r w:rsidRPr="001C21D3">
        <w:t xml:space="preserve"> </w:t>
      </w:r>
    </w:p>
    <w:p w:rsidR="001C21D3" w:rsidRDefault="001C21D3" w:rsidP="00BA0E62">
      <w:pPr>
        <w:pStyle w:val="NoSpacing"/>
        <w:numPr>
          <w:ilvl w:val="1"/>
          <w:numId w:val="1"/>
        </w:numPr>
        <w:rPr>
          <w:u w:val="single"/>
        </w:rPr>
      </w:pPr>
      <w:r>
        <w:t>Care.</w:t>
      </w:r>
      <w:r w:rsidR="00F9699C">
        <w:t xml:space="preserve">data leaflets </w:t>
      </w:r>
      <w:r>
        <w:t>are</w:t>
      </w:r>
      <w:r w:rsidR="00F9699C">
        <w:t xml:space="preserve"> going out to all households soon. </w:t>
      </w:r>
      <w:r>
        <w:t>A</w:t>
      </w:r>
      <w:r w:rsidR="00F9699C">
        <w:t xml:space="preserve">nyone who didn’t want their data sharing outside the practice should inform the practice </w:t>
      </w:r>
      <w:r>
        <w:t>ASAP</w:t>
      </w:r>
      <w:r w:rsidR="00F9699C">
        <w:t xml:space="preserve"> to have their details</w:t>
      </w:r>
      <w:r w:rsidR="009271E4">
        <w:t xml:space="preserve"> safeguarded.</w:t>
      </w:r>
    </w:p>
    <w:p w:rsidR="001C21D3" w:rsidRDefault="009271E4" w:rsidP="00BA0E62">
      <w:pPr>
        <w:pStyle w:val="NoSpacing"/>
        <w:numPr>
          <w:ilvl w:val="1"/>
          <w:numId w:val="1"/>
        </w:numPr>
        <w:rPr>
          <w:u w:val="single"/>
        </w:rPr>
      </w:pPr>
      <w:r>
        <w:t xml:space="preserve">Dr Irving is going on sabbatical between April and September. Dr David Morris will be picking up her caseload during that time. </w:t>
      </w:r>
    </w:p>
    <w:p w:rsidR="009271E4" w:rsidRPr="001C21D3" w:rsidRDefault="000D52AD" w:rsidP="00BA0E62">
      <w:pPr>
        <w:pStyle w:val="NoSpacing"/>
        <w:numPr>
          <w:ilvl w:val="1"/>
          <w:numId w:val="1"/>
        </w:numPr>
        <w:rPr>
          <w:u w:val="single"/>
        </w:rPr>
      </w:pPr>
      <w:r>
        <w:t>George</w:t>
      </w:r>
      <w:r w:rsidR="009271E4">
        <w:t xml:space="preserve"> asked for information on CHOC</w:t>
      </w:r>
      <w:r>
        <w:t>.</w:t>
      </w:r>
      <w:r w:rsidR="009271E4">
        <w:t xml:space="preserve"> </w:t>
      </w:r>
      <w:r>
        <w:t>This will be an agenda item at the next meeting.</w:t>
      </w:r>
    </w:p>
    <w:p w:rsidR="009271E4" w:rsidRDefault="009271E4" w:rsidP="00BA0E62">
      <w:pPr>
        <w:pStyle w:val="NoSpacing"/>
      </w:pPr>
    </w:p>
    <w:p w:rsidR="000D52AD" w:rsidRDefault="009271E4" w:rsidP="00BA0E62">
      <w:pPr>
        <w:pStyle w:val="NoSpacing"/>
        <w:rPr>
          <w:b/>
          <w:u w:val="single"/>
        </w:rPr>
      </w:pPr>
      <w:r>
        <w:rPr>
          <w:b/>
          <w:u w:val="single"/>
        </w:rPr>
        <w:t>Next Meetings</w:t>
      </w:r>
    </w:p>
    <w:p w:rsidR="009271E4" w:rsidRDefault="009271E4" w:rsidP="00BA0E62">
      <w:pPr>
        <w:pStyle w:val="NoSpacing"/>
        <w:rPr>
          <w:b/>
        </w:rPr>
      </w:pPr>
      <w:r w:rsidRPr="009271E4">
        <w:rPr>
          <w:b/>
        </w:rPr>
        <w:t>Wednesday 2</w:t>
      </w:r>
      <w:r w:rsidRPr="009271E4">
        <w:rPr>
          <w:b/>
          <w:vertAlign w:val="superscript"/>
        </w:rPr>
        <w:t>nd</w:t>
      </w:r>
      <w:r w:rsidRPr="009271E4">
        <w:rPr>
          <w:b/>
        </w:rPr>
        <w:t xml:space="preserve"> Apri</w:t>
      </w:r>
      <w:r>
        <w:rPr>
          <w:b/>
        </w:rPr>
        <w:t>l</w:t>
      </w:r>
      <w:r w:rsidR="001C21D3">
        <w:rPr>
          <w:b/>
        </w:rPr>
        <w:t xml:space="preserve">, </w:t>
      </w:r>
      <w:r w:rsidR="001C21D3" w:rsidRPr="009271E4">
        <w:rPr>
          <w:b/>
        </w:rPr>
        <w:t>2pm</w:t>
      </w:r>
      <w:r w:rsidRPr="009271E4">
        <w:rPr>
          <w:b/>
        </w:rPr>
        <w:t xml:space="preserve"> Park View Surgery</w:t>
      </w:r>
      <w:r w:rsidR="00865F87">
        <w:rPr>
          <w:b/>
        </w:rPr>
        <w:t>,</w:t>
      </w:r>
      <w:r w:rsidRPr="009271E4">
        <w:rPr>
          <w:b/>
        </w:rPr>
        <w:t xml:space="preserve"> Milnthorpe</w:t>
      </w:r>
    </w:p>
    <w:p w:rsidR="009271E4" w:rsidRDefault="009271E4" w:rsidP="009271E4">
      <w:pPr>
        <w:pStyle w:val="NoSpacing"/>
        <w:rPr>
          <w:b/>
        </w:rPr>
      </w:pPr>
      <w:r>
        <w:rPr>
          <w:b/>
        </w:rPr>
        <w:t>Tuesday 3</w:t>
      </w:r>
      <w:r w:rsidRPr="009271E4">
        <w:rPr>
          <w:b/>
          <w:vertAlign w:val="superscript"/>
        </w:rPr>
        <w:t>rd</w:t>
      </w:r>
      <w:r>
        <w:rPr>
          <w:b/>
        </w:rPr>
        <w:t xml:space="preserve"> June</w:t>
      </w:r>
      <w:r w:rsidR="001C21D3">
        <w:rPr>
          <w:b/>
        </w:rPr>
        <w:t xml:space="preserve">, </w:t>
      </w:r>
      <w:r w:rsidRPr="009271E4">
        <w:rPr>
          <w:b/>
        </w:rPr>
        <w:t>2pm Park View Surgery</w:t>
      </w:r>
      <w:r w:rsidR="00865F87">
        <w:rPr>
          <w:b/>
        </w:rPr>
        <w:t>,</w:t>
      </w:r>
      <w:r w:rsidRPr="009271E4">
        <w:rPr>
          <w:b/>
        </w:rPr>
        <w:t xml:space="preserve"> Milnthorpe</w:t>
      </w:r>
    </w:p>
    <w:p w:rsidR="000D52AD" w:rsidRDefault="000D52AD" w:rsidP="00BA0E62">
      <w:pPr>
        <w:pStyle w:val="NoSpacing"/>
      </w:pPr>
    </w:p>
    <w:p w:rsidR="009271E4" w:rsidRPr="001C21D3" w:rsidRDefault="009271E4" w:rsidP="00BA0E62">
      <w:pPr>
        <w:pStyle w:val="NoSpacing"/>
      </w:pPr>
      <w:r>
        <w:t>The meeting closed at 3:30pm.</w:t>
      </w:r>
    </w:p>
    <w:sectPr w:rsidR="009271E4" w:rsidRPr="001C2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8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035B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3E2A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2"/>
    <w:rsid w:val="000D32B6"/>
    <w:rsid w:val="000D52AD"/>
    <w:rsid w:val="001C21D3"/>
    <w:rsid w:val="00400D8B"/>
    <w:rsid w:val="004F550F"/>
    <w:rsid w:val="005619BB"/>
    <w:rsid w:val="00696D43"/>
    <w:rsid w:val="00865F87"/>
    <w:rsid w:val="009271E4"/>
    <w:rsid w:val="009A632D"/>
    <w:rsid w:val="00B47402"/>
    <w:rsid w:val="00BA0E62"/>
    <w:rsid w:val="00C270F7"/>
    <w:rsid w:val="00F953FC"/>
    <w:rsid w:val="00F9699C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D3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D3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ductiveprimarycare.co.uk/doctor-fir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ient-access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mandscox</dc:creator>
  <cp:lastModifiedBy>Turner Emma (P81113) Park View Surgery</cp:lastModifiedBy>
  <cp:revision>11</cp:revision>
  <cp:lastPrinted>2014-02-20T13:06:00Z</cp:lastPrinted>
  <dcterms:created xsi:type="dcterms:W3CDTF">2014-02-11T12:47:00Z</dcterms:created>
  <dcterms:modified xsi:type="dcterms:W3CDTF">2014-02-20T13:06:00Z</dcterms:modified>
</cp:coreProperties>
</file>