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E23B4F" w:rsidRPr="00075E9C" w:rsidTr="00E4321D">
        <w:trPr>
          <w:trHeight w:val="420"/>
        </w:trPr>
        <w:tc>
          <w:tcPr>
            <w:tcW w:w="9889" w:type="dxa"/>
            <w:vAlign w:val="center"/>
          </w:tcPr>
          <w:p w:rsidR="00E23B4F" w:rsidRPr="00E4321D" w:rsidRDefault="00E23B4F" w:rsidP="00E4321D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line="240" w:lineRule="auto"/>
              <w:rPr>
                <w:rFonts w:ascii="Arial" w:hAnsi="Arial" w:cs="Arial"/>
                <w:bCs/>
                <w:i w:val="0"/>
                <w:color w:val="37601C"/>
                <w:sz w:val="44"/>
                <w:szCs w:val="44"/>
                <w:lang w:val="en-GB"/>
              </w:rPr>
            </w:pPr>
            <w:r w:rsidRPr="00E4321D">
              <w:rPr>
                <w:rFonts w:ascii="Arial" w:hAnsi="Arial" w:cs="Arial"/>
                <w:bCs/>
                <w:i w:val="0"/>
                <w:color w:val="37601C"/>
                <w:sz w:val="44"/>
                <w:szCs w:val="44"/>
                <w:lang w:val="en-GB"/>
              </w:rPr>
              <w:t>WATERHOUSES MEDICAL PRACTICE</w:t>
            </w:r>
          </w:p>
        </w:tc>
      </w:tr>
    </w:tbl>
    <w:p w:rsidR="00E23B4F" w:rsidRPr="006911FB" w:rsidRDefault="00E23B4F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n-GB"/>
        </w:rPr>
      </w:pPr>
    </w:p>
    <w:p w:rsidR="00E23B4F" w:rsidRPr="00075E9C" w:rsidRDefault="00E23B4F" w:rsidP="00236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635"/>
        </w:tabs>
        <w:rPr>
          <w:rFonts w:ascii="Arial" w:hAnsi="Arial" w:cs="Arial"/>
          <w:lang w:val="en-GB"/>
        </w:rPr>
      </w:pPr>
      <w:bookmarkStart w:id="0" w:name="_GoBack"/>
      <w:bookmarkEnd w:id="0"/>
      <w:r w:rsidRPr="00A16D16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Access to GP online services</w:t>
      </w:r>
      <w: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ab/>
      </w:r>
    </w:p>
    <w:tbl>
      <w:tblPr>
        <w:tblpPr w:leftFromText="180" w:rightFromText="180" w:vertAnchor="text" w:horzAnchor="margin" w:tblpX="108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2483"/>
        <w:gridCol w:w="1985"/>
        <w:gridCol w:w="3118"/>
      </w:tblGrid>
      <w:tr w:rsidR="00E23B4F" w:rsidRPr="00982AE7" w:rsidTr="00AB6AFF">
        <w:trPr>
          <w:trHeight w:val="274"/>
        </w:trPr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Surname</w:t>
            </w:r>
          </w:p>
        </w:tc>
        <w:tc>
          <w:tcPr>
            <w:tcW w:w="7586" w:type="dxa"/>
            <w:gridSpan w:val="3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First name</w:t>
            </w:r>
          </w:p>
        </w:tc>
        <w:tc>
          <w:tcPr>
            <w:tcW w:w="7586" w:type="dxa"/>
            <w:gridSpan w:val="3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Date of birth</w:t>
            </w:r>
          </w:p>
        </w:tc>
        <w:tc>
          <w:tcPr>
            <w:tcW w:w="7586" w:type="dxa"/>
            <w:gridSpan w:val="3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Address</w:t>
            </w:r>
          </w:p>
        </w:tc>
        <w:tc>
          <w:tcPr>
            <w:tcW w:w="7586" w:type="dxa"/>
            <w:gridSpan w:val="3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Postcode</w:t>
            </w:r>
          </w:p>
        </w:tc>
        <w:tc>
          <w:tcPr>
            <w:tcW w:w="7586" w:type="dxa"/>
            <w:gridSpan w:val="3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Email address</w:t>
            </w:r>
          </w:p>
        </w:tc>
        <w:tc>
          <w:tcPr>
            <w:tcW w:w="7586" w:type="dxa"/>
            <w:gridSpan w:val="3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Telephone number</w:t>
            </w:r>
          </w:p>
        </w:tc>
        <w:tc>
          <w:tcPr>
            <w:tcW w:w="2483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Mobile number</w:t>
            </w:r>
          </w:p>
        </w:tc>
        <w:tc>
          <w:tcPr>
            <w:tcW w:w="3118" w:type="dxa"/>
          </w:tcPr>
          <w:p w:rsidR="00E23B4F" w:rsidRPr="00982AE7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3B4F" w:rsidRPr="00982AE7" w:rsidRDefault="00E23B4F" w:rsidP="00982AE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Arial" w:hAnsi="Arial" w:cs="Arial"/>
          <w:color w:val="2F759E"/>
          <w:sz w:val="22"/>
          <w:szCs w:val="22"/>
        </w:rPr>
      </w:pPr>
    </w:p>
    <w:p w:rsidR="00E23B4F" w:rsidRPr="00AB6AFF" w:rsidRDefault="00E23B4F" w:rsidP="002365C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AB6AFF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p w:rsidR="00E23B4F" w:rsidRPr="00AB6AFF" w:rsidRDefault="00E23B4F" w:rsidP="00AB6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7"/>
        <w:gridCol w:w="1134"/>
      </w:tblGrid>
      <w:tr w:rsidR="00E23B4F" w:rsidRPr="00AB6AFF" w:rsidTr="00E4321D">
        <w:trPr>
          <w:trHeight w:val="145"/>
        </w:trPr>
        <w:tc>
          <w:tcPr>
            <w:tcW w:w="8647" w:type="dxa"/>
          </w:tcPr>
          <w:p w:rsidR="00E23B4F" w:rsidRPr="00E4321D" w:rsidRDefault="00E23B4F" w:rsidP="00E4321D">
            <w:pPr>
              <w:pStyle w:val="ListNumber"/>
              <w:numPr>
                <w:ilvl w:val="0"/>
                <w:numId w:val="5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E4321D">
              <w:rPr>
                <w:rFonts w:ascii="Arial" w:hAnsi="Arial" w:cs="Arial"/>
                <w:szCs w:val="24"/>
              </w:rPr>
              <w:t>Booking appointments online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4321D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E23B4F" w:rsidRPr="00AB6AFF" w:rsidTr="00E4321D">
        <w:tc>
          <w:tcPr>
            <w:tcW w:w="8647" w:type="dxa"/>
          </w:tcPr>
          <w:p w:rsidR="00E23B4F" w:rsidRPr="00E4321D" w:rsidRDefault="00E23B4F" w:rsidP="00E4321D">
            <w:pPr>
              <w:pStyle w:val="ListNumber"/>
              <w:numPr>
                <w:ilvl w:val="0"/>
                <w:numId w:val="5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E4321D">
              <w:rPr>
                <w:rFonts w:ascii="Arial" w:hAnsi="Arial" w:cs="Arial"/>
                <w:szCs w:val="24"/>
              </w:rPr>
              <w:t>Requesting repeat prescriptions online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4321D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E23B4F" w:rsidRPr="00AB6AFF" w:rsidTr="00E4321D">
        <w:tc>
          <w:tcPr>
            <w:tcW w:w="8647" w:type="dxa"/>
          </w:tcPr>
          <w:p w:rsidR="00E23B4F" w:rsidRPr="00E4321D" w:rsidRDefault="00E23B4F" w:rsidP="00E4321D">
            <w:pPr>
              <w:pStyle w:val="ListNumber"/>
              <w:numPr>
                <w:ilvl w:val="0"/>
                <w:numId w:val="5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E4321D">
              <w:rPr>
                <w:rFonts w:ascii="Arial" w:hAnsi="Arial" w:cs="Arial"/>
                <w:szCs w:val="24"/>
              </w:rPr>
              <w:t>Accessing limited medical information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4321D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E23B4F" w:rsidRPr="00982AE7" w:rsidRDefault="00E23B4F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i w:val="0"/>
          <w:iCs/>
          <w:color w:val="2F759E"/>
          <w:sz w:val="22"/>
          <w:szCs w:val="22"/>
        </w:rPr>
      </w:pPr>
    </w:p>
    <w:p w:rsidR="00E23B4F" w:rsidRPr="00982AE7" w:rsidRDefault="00E23B4F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i w:val="0"/>
          <w:iCs/>
          <w:color w:val="2F759E"/>
          <w:szCs w:val="32"/>
        </w:rPr>
      </w:pPr>
      <w:r w:rsidRPr="00982AE7">
        <w:rPr>
          <w:rFonts w:ascii="Arial" w:hAnsi="Arial" w:cs="Arial"/>
          <w:i w:val="0"/>
          <w:iCs/>
          <w:color w:val="2F759E"/>
          <w:szCs w:val="32"/>
        </w:rPr>
        <w:t>Application for online access to my medical record</w:t>
      </w:r>
    </w:p>
    <w:p w:rsidR="00E23B4F" w:rsidRPr="00F4438A" w:rsidRDefault="00E23B4F" w:rsidP="00AB6AF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 xml:space="preserve">I wish to access my </w:t>
      </w:r>
      <w:r>
        <w:rPr>
          <w:rFonts w:ascii="Arial" w:hAnsi="Arial" w:cs="Arial"/>
          <w:bCs/>
        </w:rPr>
        <w:t>*</w:t>
      </w:r>
      <w:r w:rsidRPr="00F4438A">
        <w:rPr>
          <w:rFonts w:ascii="Arial" w:hAnsi="Arial" w:cs="Arial"/>
          <w:bCs/>
        </w:rPr>
        <w:t xml:space="preserve">medical record online </w:t>
      </w:r>
      <w:r>
        <w:rPr>
          <w:rFonts w:ascii="Arial" w:hAnsi="Arial" w:cs="Arial"/>
          <w:bCs/>
        </w:rPr>
        <w:t>(*</w:t>
      </w:r>
      <w:r w:rsidRPr="00AB6AFF">
        <w:rPr>
          <w:rFonts w:ascii="Arial" w:hAnsi="Arial" w:cs="Arial"/>
          <w:bCs/>
          <w:i/>
        </w:rPr>
        <w:t>at this time, only repeat medication, allergies and adverse reactions can be viewed</w:t>
      </w:r>
      <w:r>
        <w:rPr>
          <w:rFonts w:ascii="Arial" w:hAnsi="Arial" w:cs="Arial"/>
          <w:bCs/>
        </w:rPr>
        <w:t>).  I</w:t>
      </w:r>
      <w:r w:rsidRPr="00F4438A">
        <w:rPr>
          <w:rFonts w:ascii="Arial" w:hAnsi="Arial" w:cs="Arial"/>
          <w:bCs/>
        </w:rPr>
        <w:t xml:space="preserve"> understand and agree with each statement </w:t>
      </w:r>
      <w:r>
        <w:rPr>
          <w:rFonts w:ascii="Arial" w:hAnsi="Arial" w:cs="Arial"/>
          <w:bCs/>
        </w:rPr>
        <w:t>as follows: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Pr="00F4438A">
        <w:rPr>
          <w:rFonts w:ascii="Arial" w:hAnsi="Arial" w:cs="Arial"/>
          <w:bCs/>
        </w:rPr>
        <w:t>(please tick)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7"/>
        <w:gridCol w:w="1134"/>
      </w:tblGrid>
      <w:tr w:rsidR="00E23B4F" w:rsidRPr="00982AE7" w:rsidTr="00E4321D">
        <w:trPr>
          <w:trHeight w:val="145"/>
        </w:trPr>
        <w:tc>
          <w:tcPr>
            <w:tcW w:w="8647" w:type="dxa"/>
          </w:tcPr>
          <w:p w:rsidR="00E23B4F" w:rsidRPr="00E4321D" w:rsidRDefault="00E23B4F" w:rsidP="00E4321D">
            <w:pPr>
              <w:pStyle w:val="ListNumber"/>
              <w:numPr>
                <w:ilvl w:val="0"/>
                <w:numId w:val="51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Cs w:val="24"/>
              </w:rPr>
              <w:t xml:space="preserve">I have read and understood the information leaflet </w:t>
            </w:r>
            <w:r w:rsidRPr="00E4321D">
              <w:rPr>
                <w:rStyle w:val="FootnoteReference"/>
                <w:rFonts w:ascii="Arial" w:hAnsi="Arial" w:cs="Arial"/>
                <w:color w:val="000000"/>
                <w:szCs w:val="24"/>
              </w:rPr>
              <w:t xml:space="preserve"> </w:t>
            </w:r>
            <w:r w:rsidRPr="00E4321D">
              <w:rPr>
                <w:rFonts w:ascii="Arial" w:hAnsi="Arial" w:cs="Arial"/>
                <w:color w:val="000000"/>
                <w:szCs w:val="24"/>
              </w:rPr>
              <w:t>provided by the Practice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E23B4F" w:rsidRPr="00982AE7" w:rsidTr="00E4321D">
        <w:trPr>
          <w:trHeight w:val="145"/>
        </w:trPr>
        <w:tc>
          <w:tcPr>
            <w:tcW w:w="8647" w:type="dxa"/>
          </w:tcPr>
          <w:p w:rsidR="00E23B4F" w:rsidRPr="00E4321D" w:rsidRDefault="00E23B4F" w:rsidP="00E4321D">
            <w:pPr>
              <w:pStyle w:val="ListNumber"/>
              <w:numPr>
                <w:ilvl w:val="0"/>
                <w:numId w:val="50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Cs w:val="24"/>
              </w:rPr>
              <w:t>I will be responsible for the security of information that I see or download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E23B4F" w:rsidRPr="00982AE7" w:rsidTr="00E4321D">
        <w:tc>
          <w:tcPr>
            <w:tcW w:w="8647" w:type="dxa"/>
          </w:tcPr>
          <w:p w:rsidR="00E23B4F" w:rsidRPr="00E4321D" w:rsidRDefault="00E23B4F" w:rsidP="00E4321D">
            <w:pPr>
              <w:pStyle w:val="ListNumber"/>
              <w:numPr>
                <w:ilvl w:val="0"/>
                <w:numId w:val="50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Cs w:val="24"/>
              </w:rPr>
              <w:t>If I choose to share my information with anyone else, this is at my own risk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E23B4F" w:rsidRPr="00982AE7" w:rsidTr="00E4321D">
        <w:tc>
          <w:tcPr>
            <w:tcW w:w="8647" w:type="dxa"/>
          </w:tcPr>
          <w:p w:rsidR="00E23B4F" w:rsidRPr="00E4321D" w:rsidRDefault="00E23B4F" w:rsidP="00E4321D">
            <w:pPr>
              <w:pStyle w:val="ListNumber"/>
              <w:numPr>
                <w:ilvl w:val="0"/>
                <w:numId w:val="50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Cs w:val="24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E23B4F" w:rsidRPr="00982AE7" w:rsidTr="00E4321D">
        <w:tc>
          <w:tcPr>
            <w:tcW w:w="8647" w:type="dxa"/>
          </w:tcPr>
          <w:p w:rsidR="00E23B4F" w:rsidRPr="00E4321D" w:rsidRDefault="00E23B4F" w:rsidP="00E4321D">
            <w:pPr>
              <w:pStyle w:val="ListNumber"/>
              <w:numPr>
                <w:ilvl w:val="0"/>
                <w:numId w:val="50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Cs w:val="24"/>
              </w:rPr>
              <w:t>If I see information in my record that it not about me, or is inaccurate,  I will contact the Practice as soon as possible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</w:tbl>
    <w:p w:rsidR="00E23B4F" w:rsidRPr="00982AE7" w:rsidRDefault="00E23B4F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536"/>
        <w:gridCol w:w="708"/>
        <w:gridCol w:w="2977"/>
      </w:tblGrid>
      <w:tr w:rsidR="00E23B4F" w:rsidRPr="00982AE7" w:rsidTr="00AB6AFF">
        <w:tc>
          <w:tcPr>
            <w:tcW w:w="1560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B6AFF">
              <w:rPr>
                <w:rFonts w:ascii="Arial" w:hAnsi="Arial" w:cs="Arial"/>
                <w:i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E23B4F" w:rsidRPr="00982AE7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B6AFF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977" w:type="dxa"/>
          </w:tcPr>
          <w:p w:rsidR="00E23B4F" w:rsidRPr="00982AE7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23B4F" w:rsidRPr="00290155" w:rsidRDefault="00E23B4F" w:rsidP="0029015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color w:val="91C2DE"/>
          <w:sz w:val="22"/>
          <w:szCs w:val="22"/>
        </w:rPr>
      </w:pPr>
    </w:p>
    <w:p w:rsidR="00E23B4F" w:rsidRPr="007A2A2B" w:rsidRDefault="00E23B4F" w:rsidP="0029015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color w:val="2F759E"/>
          <w:sz w:val="24"/>
          <w:szCs w:val="24"/>
        </w:rPr>
      </w:pPr>
      <w:r>
        <w:rPr>
          <w:rFonts w:ascii="Arial" w:hAnsi="Arial" w:cs="Arial"/>
          <w:color w:val="2F759E"/>
          <w:sz w:val="24"/>
          <w:szCs w:val="24"/>
        </w:rPr>
        <w:t>For P</w:t>
      </w:r>
      <w:r w:rsidRPr="007A2A2B">
        <w:rPr>
          <w:rFonts w:ascii="Arial" w:hAnsi="Arial" w:cs="Arial"/>
          <w:color w:val="2F759E"/>
          <w:sz w:val="24"/>
          <w:szCs w:val="24"/>
        </w:rPr>
        <w:t>ractice use only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2127"/>
        <w:gridCol w:w="567"/>
        <w:gridCol w:w="567"/>
        <w:gridCol w:w="1984"/>
      </w:tblGrid>
      <w:tr w:rsidR="00E23B4F" w:rsidRPr="007A2A2B" w:rsidTr="00E4321D">
        <w:trPr>
          <w:trHeight w:val="1022"/>
        </w:trPr>
        <w:tc>
          <w:tcPr>
            <w:tcW w:w="2694" w:type="dxa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through</w:t>
            </w:r>
          </w:p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  <w:gridSpan w:val="2"/>
          </w:tcPr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Proof of residence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Name of verifier</w:t>
            </w:r>
          </w:p>
        </w:tc>
        <w:tc>
          <w:tcPr>
            <w:tcW w:w="1984" w:type="dxa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E23B4F" w:rsidRPr="007A2A2B" w:rsidTr="00E4321D">
        <w:trPr>
          <w:trHeight w:val="692"/>
        </w:trPr>
        <w:tc>
          <w:tcPr>
            <w:tcW w:w="2694" w:type="dxa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Name of person who authorised (if applicable)</w:t>
            </w:r>
          </w:p>
        </w:tc>
        <w:tc>
          <w:tcPr>
            <w:tcW w:w="3969" w:type="dxa"/>
            <w:gridSpan w:val="2"/>
          </w:tcPr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E23B4F" w:rsidRPr="007A2A2B" w:rsidTr="00E4321D">
        <w:trPr>
          <w:trHeight w:val="560"/>
        </w:trPr>
        <w:tc>
          <w:tcPr>
            <w:tcW w:w="2694" w:type="dxa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NHS number</w:t>
            </w:r>
          </w:p>
        </w:tc>
        <w:tc>
          <w:tcPr>
            <w:tcW w:w="1842" w:type="dxa"/>
          </w:tcPr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  <w:tc>
          <w:tcPr>
            <w:tcW w:w="2551" w:type="dxa"/>
            <w:gridSpan w:val="2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E23B4F" w:rsidRPr="007A2A2B" w:rsidTr="00E4321D">
        <w:tc>
          <w:tcPr>
            <w:tcW w:w="2694" w:type="dxa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  <w:tc>
          <w:tcPr>
            <w:tcW w:w="7087" w:type="dxa"/>
            <w:gridSpan w:val="5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E23B4F" w:rsidRPr="007A2A2B" w:rsidTr="00E4321D">
        <w:tc>
          <w:tcPr>
            <w:tcW w:w="2694" w:type="dxa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  <w:tc>
          <w:tcPr>
            <w:tcW w:w="7087" w:type="dxa"/>
            <w:gridSpan w:val="5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E23B4F" w:rsidRPr="007A2A2B" w:rsidTr="00E4321D">
        <w:tc>
          <w:tcPr>
            <w:tcW w:w="2694" w:type="dxa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</w:p>
        </w:tc>
        <w:tc>
          <w:tcPr>
            <w:tcW w:w="7087" w:type="dxa"/>
            <w:gridSpan w:val="5"/>
          </w:tcPr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</w:tbl>
    <w:p w:rsidR="00E23B4F" w:rsidRDefault="00E23B4F" w:rsidP="00236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en-GB"/>
        </w:rPr>
      </w:pPr>
    </w:p>
    <w:p w:rsidR="00E23B4F" w:rsidRDefault="00E23B4F" w:rsidP="00236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en-GB"/>
        </w:rPr>
      </w:pPr>
    </w:p>
    <w:p w:rsidR="00E23B4F" w:rsidRPr="008A3557" w:rsidRDefault="00E23B4F" w:rsidP="00AB6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Form created March 2015 (mdw)</w:t>
      </w:r>
    </w:p>
    <w:sectPr w:rsidR="00E23B4F" w:rsidRPr="008A3557" w:rsidSect="00AB6AF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4" w:bottom="284" w:left="1134" w:header="709" w:footer="374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4F" w:rsidRDefault="00E23B4F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23B4F" w:rsidRDefault="00E23B4F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:rsidR="00E23B4F" w:rsidRDefault="00E23B4F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4F" w:rsidRDefault="00E23B4F" w:rsidP="006911FB">
    <w:pPr>
      <w:pStyle w:val="Footer"/>
      <w:jc w:val="right"/>
    </w:pPr>
    <w:r>
      <w:rPr>
        <w:noProof/>
      </w:rPr>
      <w:tab/>
    </w:r>
    <w:r>
      <w:rPr>
        <w:noProof/>
      </w:rPr>
      <w:tab/>
      <w:t>V2.02 30 January 2015</w:t>
    </w:r>
  </w:p>
  <w:p w:rsidR="00E23B4F" w:rsidRPr="001F238D" w:rsidRDefault="00E23B4F" w:rsidP="006911FB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4F" w:rsidRPr="00982AE7" w:rsidRDefault="00E23B4F" w:rsidP="006911FB">
    <w:pPr>
      <w:pStyle w:val="Footer"/>
      <w:jc w:val="right"/>
    </w:pPr>
    <w:r>
      <w:tab/>
    </w:r>
    <w:r>
      <w:tab/>
      <w:t xml:space="preserve"> </w:t>
    </w:r>
    <w:r>
      <w:rPr>
        <w:noProof/>
      </w:rPr>
      <w:t xml:space="preserve">v3  30 January 2015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4F" w:rsidRDefault="00E23B4F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23B4F" w:rsidRDefault="00E23B4F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E23B4F" w:rsidRDefault="00E23B4F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4F" w:rsidRDefault="00E23B4F" w:rsidP="00B5648D">
    <w:pPr>
      <w:pStyle w:val="Head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4F" w:rsidRDefault="00E23B4F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4F" w:rsidRPr="001F1457" w:rsidRDefault="00E23B4F" w:rsidP="001F14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>
      <w:t xml:space="preserve">                                                            </w:t>
    </w:r>
    <w:r>
      <w:tab/>
    </w:r>
    <w:r>
      <w:tab/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9"/>
  </w:num>
  <w:num w:numId="5">
    <w:abstractNumId w:val="7"/>
  </w:num>
  <w:num w:numId="6">
    <w:abstractNumId w:val="8"/>
  </w:num>
  <w:num w:numId="7">
    <w:abstractNumId w:val="13"/>
  </w:num>
  <w:num w:numId="8">
    <w:abstractNumId w:val="32"/>
  </w:num>
  <w:num w:numId="9">
    <w:abstractNumId w:val="24"/>
  </w:num>
  <w:num w:numId="10">
    <w:abstractNumId w:val="16"/>
  </w:num>
  <w:num w:numId="11">
    <w:abstractNumId w:val="21"/>
  </w:num>
  <w:num w:numId="12">
    <w:abstractNumId w:val="42"/>
  </w:num>
  <w:num w:numId="13">
    <w:abstractNumId w:val="14"/>
  </w:num>
  <w:num w:numId="14">
    <w:abstractNumId w:val="22"/>
  </w:num>
  <w:num w:numId="15">
    <w:abstractNumId w:val="18"/>
  </w:num>
  <w:num w:numId="16">
    <w:abstractNumId w:val="43"/>
  </w:num>
  <w:num w:numId="17">
    <w:abstractNumId w:val="35"/>
  </w:num>
  <w:num w:numId="18">
    <w:abstractNumId w:val="28"/>
  </w:num>
  <w:num w:numId="19">
    <w:abstractNumId w:val="29"/>
  </w:num>
  <w:num w:numId="20">
    <w:abstractNumId w:val="33"/>
  </w:num>
  <w:num w:numId="21">
    <w:abstractNumId w:val="17"/>
  </w:num>
  <w:num w:numId="22">
    <w:abstractNumId w:val="23"/>
  </w:num>
  <w:num w:numId="23">
    <w:abstractNumId w:val="37"/>
  </w:num>
  <w:num w:numId="24">
    <w:abstractNumId w:val="15"/>
  </w:num>
  <w:num w:numId="25">
    <w:abstractNumId w:val="19"/>
  </w:num>
  <w:num w:numId="26">
    <w:abstractNumId w:val="11"/>
  </w:num>
  <w:num w:numId="27">
    <w:abstractNumId w:val="12"/>
  </w:num>
  <w:num w:numId="28">
    <w:abstractNumId w:val="41"/>
  </w:num>
  <w:num w:numId="29">
    <w:abstractNumId w:val="27"/>
  </w:num>
  <w:num w:numId="30">
    <w:abstractNumId w:val="38"/>
  </w:num>
  <w:num w:numId="31">
    <w:abstractNumId w:val="30"/>
  </w:num>
  <w:num w:numId="32">
    <w:abstractNumId w:val="39"/>
  </w:num>
  <w:num w:numId="33">
    <w:abstractNumId w:val="25"/>
  </w:num>
  <w:num w:numId="34">
    <w:abstractNumId w:val="31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6"/>
  </w:num>
  <w:num w:numId="46">
    <w:abstractNumId w:val="40"/>
  </w:num>
  <w:num w:numId="47">
    <w:abstractNumId w:val="34"/>
  </w:num>
  <w:num w:numId="48">
    <w:abstractNumId w:val="20"/>
  </w:num>
  <w:num w:numId="49">
    <w:abstractNumId w:val="26"/>
  </w:num>
  <w:num w:numId="50">
    <w:abstractNumId w:val="10"/>
  </w:num>
  <w:num w:numId="5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A7D"/>
    <w:rsid w:val="00060F8F"/>
    <w:rsid w:val="0006725C"/>
    <w:rsid w:val="000678B4"/>
    <w:rsid w:val="0007395A"/>
    <w:rsid w:val="00075BEB"/>
    <w:rsid w:val="00075E9C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1607B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0382A"/>
    <w:rsid w:val="00313076"/>
    <w:rsid w:val="00327ADA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8241F"/>
    <w:rsid w:val="004903A3"/>
    <w:rsid w:val="0049753A"/>
    <w:rsid w:val="004A2A60"/>
    <w:rsid w:val="004C0B28"/>
    <w:rsid w:val="004C7F6A"/>
    <w:rsid w:val="004F4922"/>
    <w:rsid w:val="004F5F05"/>
    <w:rsid w:val="00500AE1"/>
    <w:rsid w:val="00503503"/>
    <w:rsid w:val="005057DE"/>
    <w:rsid w:val="005178EB"/>
    <w:rsid w:val="005808F4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8F617E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0341B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A79C1"/>
    <w:rsid w:val="00AB0A7D"/>
    <w:rsid w:val="00AB0F22"/>
    <w:rsid w:val="00AB60FA"/>
    <w:rsid w:val="00AB6AFF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23B4F"/>
    <w:rsid w:val="00E30D0B"/>
    <w:rsid w:val="00E4321D"/>
    <w:rsid w:val="00E93033"/>
    <w:rsid w:val="00EB2A08"/>
    <w:rsid w:val="00ED2420"/>
    <w:rsid w:val="00F0401D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FBD"/>
    <w:pPr>
      <w:keepNext/>
      <w:keepLines/>
      <w:numPr>
        <w:numId w:val="34"/>
      </w:numPr>
      <w:spacing w:before="480" w:after="240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56E"/>
    <w:pPr>
      <w:keepNext/>
      <w:keepLines/>
      <w:spacing w:before="200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="Times New Roman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FBD"/>
    <w:pPr>
      <w:keepNext/>
      <w:keepLines/>
      <w:spacing w:before="200"/>
      <w:outlineLvl w:val="3"/>
    </w:pPr>
    <w:rPr>
      <w:rFonts w:ascii="Helvetica" w:eastAsia="Times New Roman" w:hAnsi="Helvetica" w:cs="Helvetica"/>
      <w:b/>
      <w:bCs/>
      <w:i/>
      <w:iCs/>
      <w:color w:val="499BC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FBD"/>
    <w:rPr>
      <w:rFonts w:ascii="Corbel" w:eastAsia="Times New Roman" w:hAnsi="Corbel" w:cs="Helvetica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656E"/>
    <w:rPr>
      <w:rFonts w:ascii="Helvetica" w:hAnsi="Helvetica" w:cs="Helvetica"/>
      <w:b/>
      <w:bCs/>
      <w:color w:val="499BC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4971"/>
    <w:rPr>
      <w:rFonts w:ascii="Calibri" w:hAnsi="Calibri" w:cs="Calibri"/>
      <w:b/>
      <w:bCs/>
      <w:color w:val="99003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1FBD"/>
    <w:rPr>
      <w:rFonts w:ascii="Helvetica" w:hAnsi="Helvetica" w:cs="Helvetica"/>
      <w:b/>
      <w:bCs/>
      <w:i/>
      <w:iCs/>
      <w:color w:val="499BC9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0768A"/>
    <w:rPr>
      <w:rFonts w:ascii="Calibri" w:hAnsi="Calibri" w:cs="Times New Roman"/>
      <w:color w:val="0000FF"/>
      <w:sz w:val="24"/>
      <w:u w:val="single"/>
    </w:rPr>
  </w:style>
  <w:style w:type="paragraph" w:customStyle="1" w:styleId="Body">
    <w:name w:val="Body"/>
    <w:uiPriority w:val="99"/>
    <w:rsid w:val="004F49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Default">
    <w:name w:val="Default"/>
    <w:uiPriority w:val="99"/>
    <w:rsid w:val="004F49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4F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4922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F492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C1B64"/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5D45"/>
    <w:rPr>
      <w:b/>
      <w:bCs/>
    </w:rPr>
  </w:style>
  <w:style w:type="paragraph" w:styleId="ListParagraph">
    <w:name w:val="List Paragraph"/>
    <w:basedOn w:val="Normal"/>
    <w:uiPriority w:val="99"/>
    <w:qFormat/>
    <w:rsid w:val="00622C37"/>
    <w:pPr>
      <w:ind w:left="720"/>
      <w:contextualSpacing/>
    </w:pPr>
  </w:style>
  <w:style w:type="paragraph" w:styleId="NoSpacing">
    <w:name w:val="No Spacing"/>
    <w:uiPriority w:val="99"/>
    <w:qFormat/>
    <w:rsid w:val="0029237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semiHidden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8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5648D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648D"/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ListParagraph"/>
    <w:uiPriority w:val="99"/>
    <w:rsid w:val="0007395A"/>
    <w:pPr>
      <w:numPr>
        <w:numId w:val="30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99"/>
    <w:rsid w:val="000739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69E2"/>
    <w:rPr>
      <w:rFonts w:ascii="Calibri" w:hAnsi="Calibri" w:cs="Calibri"/>
      <w:i/>
      <w:color w:val="990033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4323"/>
    <w:rPr>
      <w:rFonts w:cs="Times New Roman"/>
      <w:color w:val="FF00FF"/>
      <w:u w:val="single"/>
    </w:rPr>
  </w:style>
  <w:style w:type="paragraph" w:styleId="Revision">
    <w:name w:val="Revision"/>
    <w:hidden/>
    <w:uiPriority w:val="99"/>
    <w:semiHidden/>
    <w:rsid w:val="00C82EE2"/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rsid w:val="008A3557"/>
    <w:pPr>
      <w:numPr>
        <w:ilvl w:val="1"/>
        <w:numId w:val="4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</w:pPr>
    <w:rPr>
      <w:rFonts w:ascii="Calibri" w:hAnsi="Calibri"/>
      <w:bCs/>
      <w:szCs w:val="22"/>
      <w:lang w:val="en-GB"/>
    </w:rPr>
  </w:style>
  <w:style w:type="paragraph" w:styleId="ListNumber">
    <w:name w:val="List Number"/>
    <w:basedOn w:val="BodyText"/>
    <w:uiPriority w:val="99"/>
    <w:rsid w:val="00982AE7"/>
    <w:pPr>
      <w:numPr>
        <w:numId w:val="4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ind w:left="360"/>
    </w:pPr>
    <w:rPr>
      <w:rFonts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 w:after="60"/>
    </w:pPr>
    <w:rPr>
      <w:rFonts w:ascii="Calibri" w:hAnsi="Calibri"/>
      <w:bCs/>
      <w:i/>
      <w:color w:val="2F2F2F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982AE7"/>
    <w:rPr>
      <w:rFonts w:cs="Times New Roman"/>
      <w:vertAlign w:val="superscript"/>
    </w:rPr>
  </w:style>
  <w:style w:type="paragraph" w:customStyle="1" w:styleId="TickBox">
    <w:name w:val="Tick Box"/>
    <w:basedOn w:val="BodyText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jc w:val="center"/>
    </w:pPr>
    <w:rPr>
      <w:rFonts w:cs="Times New Roman"/>
      <w:color w:val="202020"/>
      <w:sz w:val="32"/>
      <w:szCs w:val="26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Bullet">
    <w:name w:val="Bullet"/>
    <w:rsid w:val="000A22FE"/>
    <w:pPr>
      <w:numPr>
        <w:numId w:val="27"/>
      </w:numPr>
    </w:pPr>
  </w:style>
  <w:style w:type="numbering" w:customStyle="1" w:styleId="BulletBig">
    <w:name w:val="Bullet Big"/>
    <w:rsid w:val="000A22FE"/>
    <w:pPr>
      <w:numPr>
        <w:numId w:val="22"/>
      </w:numPr>
    </w:pPr>
  </w:style>
  <w:style w:type="numbering" w:customStyle="1" w:styleId="Numbered">
    <w:name w:val="Numbered"/>
    <w:rsid w:val="000A22FE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1372</Characters>
  <Application>Microsoft Office Outlook</Application>
  <DocSecurity>0</DocSecurity>
  <Lines>0</Lines>
  <Paragraphs>0</Paragraphs>
  <ScaleCrop>false</ScaleCrop>
  <Company>IMS3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WATERHOUSES MEDICAL PRACTICE</dc:title>
  <dc:subject/>
  <dc:creator>Di Millen</dc:creator>
  <cp:keywords/>
  <dc:description/>
  <cp:lastModifiedBy>MikeSL</cp:lastModifiedBy>
  <cp:revision>2</cp:revision>
  <cp:lastPrinted>2015-02-04T14:04:00Z</cp:lastPrinted>
  <dcterms:created xsi:type="dcterms:W3CDTF">2015-04-14T18:59:00Z</dcterms:created>
  <dcterms:modified xsi:type="dcterms:W3CDTF">2015-04-14T18:59:00Z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