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51" w:rsidRDefault="003C0D51" w:rsidP="003C0D51">
      <w:pPr>
        <w:jc w:val="center"/>
        <w:rPr>
          <w:rFonts w:ascii="Arial" w:hAnsi="Arial" w:cs="Arial"/>
          <w:b/>
          <w:color w:val="000080"/>
          <w:sz w:val="28"/>
          <w:szCs w:val="28"/>
        </w:rPr>
      </w:pPr>
    </w:p>
    <w:p w:rsidR="003C0D51" w:rsidRPr="003C0D51" w:rsidRDefault="003C0D51" w:rsidP="003C0D51">
      <w:pPr>
        <w:jc w:val="center"/>
        <w:rPr>
          <w:rFonts w:ascii="Arial" w:hAnsi="Arial" w:cs="Arial"/>
          <w:b/>
          <w:color w:val="0070C0"/>
          <w:sz w:val="22"/>
          <w:szCs w:val="22"/>
        </w:rPr>
      </w:pPr>
      <w:r w:rsidRPr="003C0D51">
        <w:rPr>
          <w:rFonts w:ascii="Arial" w:hAnsi="Arial" w:cs="Arial"/>
          <w:b/>
          <w:color w:val="0070C0"/>
          <w:sz w:val="28"/>
          <w:szCs w:val="28"/>
        </w:rPr>
        <w:t xml:space="preserve">GP Partner/Salaried </w:t>
      </w:r>
      <w:r w:rsidRPr="003C0D51">
        <w:rPr>
          <w:rFonts w:ascii="Arial" w:hAnsi="Arial" w:cs="Arial"/>
          <w:b/>
          <w:color w:val="0070C0"/>
          <w:sz w:val="22"/>
          <w:szCs w:val="22"/>
        </w:rPr>
        <w:t xml:space="preserve">(full time </w:t>
      </w:r>
      <w:r w:rsidR="004F2571">
        <w:rPr>
          <w:rFonts w:ascii="Arial" w:hAnsi="Arial" w:cs="Arial"/>
          <w:b/>
          <w:color w:val="0070C0"/>
          <w:sz w:val="22"/>
          <w:szCs w:val="22"/>
        </w:rPr>
        <w:t>7-9</w:t>
      </w:r>
      <w:bookmarkStart w:id="0" w:name="_GoBack"/>
      <w:bookmarkEnd w:id="0"/>
      <w:r w:rsidRPr="003C0D51">
        <w:rPr>
          <w:rFonts w:ascii="Arial" w:hAnsi="Arial" w:cs="Arial"/>
          <w:b/>
          <w:color w:val="0070C0"/>
          <w:sz w:val="22"/>
          <w:szCs w:val="22"/>
        </w:rPr>
        <w:t xml:space="preserve"> sessions per week)</w:t>
      </w:r>
    </w:p>
    <w:p w:rsidR="003C0D51" w:rsidRPr="003C0D51" w:rsidRDefault="003C0D51" w:rsidP="003C0D51">
      <w:pPr>
        <w:jc w:val="center"/>
        <w:rPr>
          <w:rFonts w:ascii="Arial" w:hAnsi="Arial" w:cs="Arial"/>
          <w:b/>
          <w:color w:val="0070C0"/>
          <w:sz w:val="22"/>
          <w:szCs w:val="22"/>
        </w:rPr>
      </w:pPr>
    </w:p>
    <w:p w:rsidR="003C0D51" w:rsidRPr="003C0D51" w:rsidRDefault="003C0D51" w:rsidP="003C0D51">
      <w:pPr>
        <w:jc w:val="center"/>
        <w:rPr>
          <w:rFonts w:ascii="Arial" w:hAnsi="Arial" w:cs="Arial"/>
          <w:b/>
          <w:color w:val="0070C0"/>
        </w:rPr>
      </w:pPr>
      <w:r w:rsidRPr="003C0D51">
        <w:rPr>
          <w:rFonts w:ascii="Arial" w:hAnsi="Arial" w:cs="Arial"/>
          <w:b/>
          <w:color w:val="0070C0"/>
        </w:rPr>
        <w:t xml:space="preserve">QUEENSTREE PRACTICE </w:t>
      </w:r>
    </w:p>
    <w:p w:rsidR="003C0D51" w:rsidRDefault="003C0D51" w:rsidP="003C0D51">
      <w:pPr>
        <w:jc w:val="center"/>
        <w:rPr>
          <w:rFonts w:ascii="Arial" w:hAnsi="Arial" w:cs="Arial"/>
          <w:b/>
          <w:color w:val="000080"/>
          <w:sz w:val="22"/>
          <w:szCs w:val="22"/>
        </w:rPr>
      </w:pPr>
    </w:p>
    <w:p w:rsidR="003C0D51" w:rsidRDefault="003C0D51" w:rsidP="003C0D51">
      <w:pPr>
        <w:rPr>
          <w:rFonts w:ascii="Arial" w:hAnsi="Arial" w:cs="Arial"/>
          <w:sz w:val="22"/>
          <w:szCs w:val="22"/>
        </w:rPr>
      </w:pPr>
    </w:p>
    <w:p w:rsidR="003C0D51" w:rsidRDefault="003C0D51" w:rsidP="003C0D51">
      <w:pPr>
        <w:rPr>
          <w:rFonts w:ascii="Arial" w:hAnsi="Arial" w:cs="Arial"/>
          <w:sz w:val="22"/>
          <w:szCs w:val="22"/>
        </w:rPr>
      </w:pPr>
      <w:r>
        <w:rPr>
          <w:rFonts w:ascii="Arial" w:hAnsi="Arial" w:cs="Arial"/>
          <w:sz w:val="22"/>
          <w:szCs w:val="22"/>
        </w:rPr>
        <w:t>Our Billingham Practice is situated close to the A19 and A1, with two main arterial roads through the North East of England. The area is easy to commute from as far as Newcastle, Durham or York; however, there are great facilities for those choosing to live nearby. Good housing and accessible schools. Our main secondary care units are located at University Hospital of North Tees only 10 minutes away and James Cook University Hospital around 20 minutes away.</w:t>
      </w:r>
    </w:p>
    <w:p w:rsidR="003C0D51" w:rsidRDefault="003C0D51" w:rsidP="003C0D51">
      <w:pPr>
        <w:rPr>
          <w:rFonts w:ascii="Arial" w:hAnsi="Arial" w:cs="Arial"/>
          <w:sz w:val="22"/>
          <w:szCs w:val="22"/>
        </w:rPr>
      </w:pPr>
    </w:p>
    <w:p w:rsidR="003C0D51" w:rsidRDefault="003C0D51" w:rsidP="003C0D51">
      <w:pPr>
        <w:rPr>
          <w:rFonts w:ascii="Arial" w:hAnsi="Arial" w:cs="Arial"/>
          <w:sz w:val="22"/>
          <w:szCs w:val="22"/>
        </w:rPr>
      </w:pPr>
      <w:r>
        <w:rPr>
          <w:rFonts w:ascii="Arial" w:hAnsi="Arial" w:cs="Arial"/>
          <w:sz w:val="22"/>
          <w:szCs w:val="22"/>
        </w:rPr>
        <w:t>Come and speak to us, we are a small friendly practice with a list size of 4000 patients.</w:t>
      </w:r>
    </w:p>
    <w:p w:rsidR="003C0D51" w:rsidRDefault="003C0D51" w:rsidP="003C0D51">
      <w:pPr>
        <w:rPr>
          <w:rFonts w:ascii="Arial" w:hAnsi="Arial" w:cs="Arial"/>
          <w:sz w:val="22"/>
          <w:szCs w:val="22"/>
        </w:rPr>
      </w:pPr>
    </w:p>
    <w:p w:rsidR="003C0D51" w:rsidRDefault="003C0D51" w:rsidP="003C0D51">
      <w:pPr>
        <w:rPr>
          <w:rFonts w:ascii="Arial" w:hAnsi="Arial" w:cs="Arial"/>
          <w:sz w:val="22"/>
          <w:szCs w:val="22"/>
        </w:rPr>
      </w:pPr>
      <w:r>
        <w:rPr>
          <w:rFonts w:ascii="Arial" w:hAnsi="Arial" w:cs="Arial"/>
          <w:sz w:val="22"/>
          <w:szCs w:val="22"/>
        </w:rPr>
        <w:t xml:space="preserve"> Our practice has:</w:t>
      </w:r>
    </w:p>
    <w:p w:rsidR="003C0D51" w:rsidRDefault="003C0D51" w:rsidP="003C0D51">
      <w:pPr>
        <w:rPr>
          <w:rFonts w:ascii="Arial" w:hAnsi="Arial" w:cs="Arial"/>
          <w:sz w:val="22"/>
          <w:szCs w:val="22"/>
        </w:rPr>
      </w:pPr>
    </w:p>
    <w:p w:rsidR="003C0D51" w:rsidRDefault="003C0D51" w:rsidP="003C0D51">
      <w:pPr>
        <w:numPr>
          <w:ilvl w:val="0"/>
          <w:numId w:val="1"/>
        </w:numPr>
        <w:rPr>
          <w:rFonts w:ascii="Arial" w:hAnsi="Arial" w:cs="Arial"/>
          <w:sz w:val="22"/>
          <w:szCs w:val="22"/>
        </w:rPr>
      </w:pPr>
      <w:r>
        <w:rPr>
          <w:rFonts w:ascii="Arial" w:hAnsi="Arial" w:cs="Arial"/>
          <w:sz w:val="22"/>
          <w:szCs w:val="22"/>
        </w:rPr>
        <w:t>1 Principal partner</w:t>
      </w:r>
      <w:r w:rsidR="004F2571">
        <w:rPr>
          <w:rFonts w:ascii="Arial" w:hAnsi="Arial" w:cs="Arial"/>
          <w:sz w:val="22"/>
          <w:szCs w:val="22"/>
        </w:rPr>
        <w:t xml:space="preserve"> &amp; 1 retiring partner</w:t>
      </w:r>
    </w:p>
    <w:p w:rsidR="003C0D51" w:rsidRDefault="003C0D51" w:rsidP="003C0D51">
      <w:pPr>
        <w:numPr>
          <w:ilvl w:val="0"/>
          <w:numId w:val="1"/>
        </w:numPr>
        <w:rPr>
          <w:rFonts w:ascii="Arial" w:hAnsi="Arial" w:cs="Arial"/>
          <w:sz w:val="22"/>
          <w:szCs w:val="22"/>
        </w:rPr>
      </w:pPr>
      <w:r>
        <w:rPr>
          <w:rFonts w:ascii="Arial" w:hAnsi="Arial" w:cs="Arial"/>
          <w:sz w:val="22"/>
          <w:szCs w:val="22"/>
        </w:rPr>
        <w:t>2 Practice Nurses</w:t>
      </w:r>
    </w:p>
    <w:p w:rsidR="003C0D51" w:rsidRDefault="003C0D51" w:rsidP="003C0D51">
      <w:pPr>
        <w:numPr>
          <w:ilvl w:val="0"/>
          <w:numId w:val="1"/>
        </w:numPr>
        <w:rPr>
          <w:rFonts w:ascii="Arial" w:hAnsi="Arial" w:cs="Arial"/>
          <w:sz w:val="22"/>
          <w:szCs w:val="22"/>
        </w:rPr>
      </w:pPr>
      <w:r>
        <w:rPr>
          <w:rFonts w:ascii="Arial" w:hAnsi="Arial" w:cs="Arial"/>
          <w:sz w:val="22"/>
          <w:szCs w:val="22"/>
        </w:rPr>
        <w:t>1 HCA</w:t>
      </w:r>
    </w:p>
    <w:p w:rsidR="003C0D51" w:rsidRDefault="003C0D51" w:rsidP="003C0D51">
      <w:pPr>
        <w:numPr>
          <w:ilvl w:val="0"/>
          <w:numId w:val="1"/>
        </w:numPr>
        <w:rPr>
          <w:rFonts w:ascii="Arial" w:hAnsi="Arial" w:cs="Arial"/>
          <w:sz w:val="22"/>
          <w:szCs w:val="22"/>
        </w:rPr>
      </w:pPr>
      <w:r>
        <w:rPr>
          <w:rFonts w:ascii="Arial" w:hAnsi="Arial" w:cs="Arial"/>
          <w:sz w:val="22"/>
          <w:szCs w:val="22"/>
        </w:rPr>
        <w:t>Excellent friendly admin/reception support team</w:t>
      </w:r>
    </w:p>
    <w:p w:rsidR="003C0D51" w:rsidRDefault="003C0D51" w:rsidP="003C0D51">
      <w:pPr>
        <w:numPr>
          <w:ilvl w:val="0"/>
          <w:numId w:val="1"/>
        </w:numPr>
        <w:rPr>
          <w:rFonts w:ascii="Arial" w:hAnsi="Arial" w:cs="Arial"/>
          <w:sz w:val="22"/>
          <w:szCs w:val="22"/>
        </w:rPr>
      </w:pPr>
      <w:r>
        <w:rPr>
          <w:rFonts w:ascii="Arial" w:hAnsi="Arial" w:cs="Arial"/>
          <w:sz w:val="22"/>
          <w:szCs w:val="22"/>
        </w:rPr>
        <w:t>Central, well located newly refurbished premises</w:t>
      </w:r>
    </w:p>
    <w:p w:rsidR="003C0D51" w:rsidRDefault="003C0D51" w:rsidP="003C0D51">
      <w:pPr>
        <w:numPr>
          <w:ilvl w:val="0"/>
          <w:numId w:val="1"/>
        </w:numPr>
        <w:rPr>
          <w:rFonts w:ascii="Arial" w:hAnsi="Arial" w:cs="Arial"/>
          <w:sz w:val="22"/>
          <w:szCs w:val="22"/>
        </w:rPr>
      </w:pPr>
      <w:r>
        <w:rPr>
          <w:rFonts w:ascii="Arial" w:hAnsi="Arial" w:cs="Arial"/>
          <w:sz w:val="22"/>
          <w:szCs w:val="22"/>
        </w:rPr>
        <w:t>High patient satisfaction rating</w:t>
      </w:r>
    </w:p>
    <w:p w:rsidR="004F2571" w:rsidRDefault="004F2571" w:rsidP="003C0D51">
      <w:pPr>
        <w:numPr>
          <w:ilvl w:val="0"/>
          <w:numId w:val="1"/>
        </w:numPr>
        <w:rPr>
          <w:rFonts w:ascii="Arial" w:hAnsi="Arial" w:cs="Arial"/>
          <w:sz w:val="22"/>
          <w:szCs w:val="22"/>
        </w:rPr>
      </w:pPr>
      <w:r>
        <w:rPr>
          <w:rFonts w:ascii="Arial" w:hAnsi="Arial" w:cs="Arial"/>
          <w:sz w:val="22"/>
          <w:szCs w:val="22"/>
        </w:rPr>
        <w:t>High QOF achievement</w:t>
      </w:r>
    </w:p>
    <w:p w:rsidR="003C0D51" w:rsidRDefault="003C0D51" w:rsidP="003C0D51">
      <w:pPr>
        <w:numPr>
          <w:ilvl w:val="0"/>
          <w:numId w:val="1"/>
        </w:numPr>
        <w:rPr>
          <w:rFonts w:ascii="Arial" w:hAnsi="Arial" w:cs="Arial"/>
          <w:sz w:val="22"/>
          <w:szCs w:val="22"/>
        </w:rPr>
      </w:pPr>
      <w:proofErr w:type="spellStart"/>
      <w:r w:rsidRPr="00714C96">
        <w:rPr>
          <w:rFonts w:ascii="Arial" w:hAnsi="Arial" w:cs="Arial"/>
          <w:sz w:val="22"/>
          <w:szCs w:val="22"/>
        </w:rPr>
        <w:t>SystmOne</w:t>
      </w:r>
      <w:proofErr w:type="spellEnd"/>
      <w:r w:rsidRPr="00714C96">
        <w:rPr>
          <w:rFonts w:ascii="Arial" w:hAnsi="Arial" w:cs="Arial"/>
          <w:sz w:val="22"/>
          <w:szCs w:val="22"/>
        </w:rPr>
        <w:t xml:space="preserve"> </w:t>
      </w:r>
      <w:r>
        <w:rPr>
          <w:rFonts w:ascii="Arial" w:hAnsi="Arial" w:cs="Arial"/>
          <w:sz w:val="22"/>
          <w:szCs w:val="22"/>
        </w:rPr>
        <w:t>Clinical System</w:t>
      </w:r>
    </w:p>
    <w:p w:rsidR="003C0D51" w:rsidRPr="00714C96" w:rsidRDefault="003C0D51" w:rsidP="003C0D51">
      <w:pPr>
        <w:rPr>
          <w:rFonts w:ascii="Arial" w:hAnsi="Arial" w:cs="Arial"/>
          <w:sz w:val="22"/>
          <w:szCs w:val="22"/>
        </w:rPr>
      </w:pPr>
    </w:p>
    <w:p w:rsidR="003C0D51" w:rsidRDefault="003C0D51" w:rsidP="003C0D51">
      <w:pPr>
        <w:rPr>
          <w:rFonts w:ascii="Arial" w:hAnsi="Arial" w:cs="Arial"/>
          <w:sz w:val="22"/>
          <w:szCs w:val="22"/>
        </w:rPr>
      </w:pPr>
      <w:r>
        <w:rPr>
          <w:rFonts w:ascii="Arial" w:hAnsi="Arial" w:cs="Arial"/>
          <w:sz w:val="22"/>
          <w:szCs w:val="22"/>
        </w:rPr>
        <w:t>Primarily we are looking for an enthusiastic team worker, focused on patient care to high quality standards and a person with a flexible approach to practice demands and who provides support to colleagues as required.</w:t>
      </w:r>
    </w:p>
    <w:p w:rsidR="003C0D51" w:rsidRDefault="003C0D51" w:rsidP="003C0D51">
      <w:pPr>
        <w:rPr>
          <w:rFonts w:ascii="Arial" w:hAnsi="Arial" w:cs="Arial"/>
          <w:sz w:val="22"/>
          <w:szCs w:val="22"/>
        </w:rPr>
      </w:pPr>
    </w:p>
    <w:p w:rsidR="003C0D51" w:rsidRDefault="003C0D51" w:rsidP="004F2571">
      <w:pPr>
        <w:jc w:val="center"/>
        <w:rPr>
          <w:rFonts w:ascii="Arial" w:hAnsi="Arial" w:cs="Arial"/>
          <w:sz w:val="22"/>
          <w:szCs w:val="22"/>
        </w:rPr>
      </w:pPr>
      <w:r>
        <w:rPr>
          <w:rFonts w:ascii="Arial" w:hAnsi="Arial" w:cs="Arial"/>
          <w:sz w:val="22"/>
          <w:szCs w:val="22"/>
        </w:rPr>
        <w:t xml:space="preserve">Start </w:t>
      </w:r>
      <w:r w:rsidR="004F2571">
        <w:rPr>
          <w:rFonts w:ascii="Arial" w:hAnsi="Arial" w:cs="Arial"/>
          <w:sz w:val="22"/>
          <w:szCs w:val="22"/>
        </w:rPr>
        <w:t>date</w:t>
      </w:r>
      <w:r>
        <w:rPr>
          <w:rFonts w:ascii="Arial" w:hAnsi="Arial" w:cs="Arial"/>
          <w:sz w:val="22"/>
          <w:szCs w:val="22"/>
        </w:rPr>
        <w:t xml:space="preserve"> by mutual agreement.</w:t>
      </w:r>
    </w:p>
    <w:p w:rsidR="003C0D51" w:rsidRDefault="003C0D51" w:rsidP="004F2571">
      <w:pPr>
        <w:jc w:val="center"/>
        <w:rPr>
          <w:rFonts w:ascii="Arial" w:hAnsi="Arial" w:cs="Arial"/>
          <w:sz w:val="22"/>
          <w:szCs w:val="22"/>
        </w:rPr>
      </w:pPr>
    </w:p>
    <w:p w:rsidR="003C0D51" w:rsidRDefault="003C0D51" w:rsidP="004F2571">
      <w:pPr>
        <w:jc w:val="center"/>
        <w:rPr>
          <w:rFonts w:ascii="Arial" w:hAnsi="Arial" w:cs="Arial"/>
          <w:sz w:val="22"/>
          <w:szCs w:val="22"/>
        </w:rPr>
      </w:pPr>
      <w:r>
        <w:rPr>
          <w:rFonts w:ascii="Arial" w:hAnsi="Arial" w:cs="Arial"/>
          <w:sz w:val="22"/>
          <w:szCs w:val="22"/>
        </w:rPr>
        <w:t>Salary negotiable following a meeting/interview.</w:t>
      </w:r>
    </w:p>
    <w:p w:rsidR="003C0D51" w:rsidRDefault="003C0D51" w:rsidP="003C0D51">
      <w:pPr>
        <w:rPr>
          <w:rFonts w:ascii="Arial" w:hAnsi="Arial" w:cs="Arial"/>
          <w:sz w:val="22"/>
          <w:szCs w:val="22"/>
        </w:rPr>
      </w:pPr>
    </w:p>
    <w:p w:rsidR="003C0D51" w:rsidRDefault="003C0D51" w:rsidP="003C0D51">
      <w:pPr>
        <w:jc w:val="center"/>
        <w:rPr>
          <w:rFonts w:ascii="Arial" w:hAnsi="Arial" w:cs="Arial"/>
          <w:sz w:val="22"/>
          <w:szCs w:val="22"/>
        </w:rPr>
      </w:pPr>
    </w:p>
    <w:p w:rsidR="003C0D51" w:rsidRDefault="003C0D51" w:rsidP="003C0D51">
      <w:pPr>
        <w:jc w:val="center"/>
        <w:rPr>
          <w:rFonts w:ascii="Arial" w:hAnsi="Arial" w:cs="Arial"/>
          <w:sz w:val="22"/>
          <w:szCs w:val="22"/>
        </w:rPr>
      </w:pPr>
      <w:r>
        <w:rPr>
          <w:rFonts w:ascii="Arial" w:hAnsi="Arial" w:cs="Arial"/>
          <w:sz w:val="22"/>
          <w:szCs w:val="22"/>
        </w:rPr>
        <w:t>Enquiries and informal visits welcome.</w:t>
      </w:r>
    </w:p>
    <w:p w:rsidR="003C0D51" w:rsidRDefault="003C0D51" w:rsidP="003C0D51">
      <w:pPr>
        <w:jc w:val="center"/>
        <w:rPr>
          <w:rFonts w:ascii="Arial" w:hAnsi="Arial" w:cs="Arial"/>
          <w:sz w:val="22"/>
          <w:szCs w:val="22"/>
        </w:rPr>
      </w:pPr>
    </w:p>
    <w:p w:rsidR="003C0D51" w:rsidRPr="003C0D51" w:rsidRDefault="003C0D51" w:rsidP="003C0D51">
      <w:pPr>
        <w:jc w:val="center"/>
        <w:rPr>
          <w:rFonts w:ascii="Arial" w:hAnsi="Arial" w:cs="Arial"/>
          <w:color w:val="0070C0"/>
          <w:sz w:val="22"/>
          <w:szCs w:val="22"/>
        </w:rPr>
      </w:pPr>
      <w:r w:rsidRPr="003C0D51">
        <w:rPr>
          <w:rFonts w:ascii="Arial" w:hAnsi="Arial" w:cs="Arial"/>
          <w:color w:val="0070C0"/>
          <w:sz w:val="22"/>
          <w:szCs w:val="22"/>
        </w:rPr>
        <w:t>Please contact:</w:t>
      </w:r>
    </w:p>
    <w:p w:rsidR="003C0D51" w:rsidRPr="003C0D51" w:rsidRDefault="003C0D51" w:rsidP="003C0D51">
      <w:pPr>
        <w:rPr>
          <w:rFonts w:ascii="Arial" w:hAnsi="Arial" w:cs="Arial"/>
          <w:color w:val="0070C0"/>
          <w:sz w:val="22"/>
          <w:szCs w:val="22"/>
        </w:rPr>
      </w:pPr>
    </w:p>
    <w:p w:rsidR="003C0D51" w:rsidRPr="003C0D51" w:rsidRDefault="003C0D51" w:rsidP="003C0D51">
      <w:pPr>
        <w:jc w:val="center"/>
        <w:rPr>
          <w:rFonts w:ascii="Arial" w:hAnsi="Arial" w:cs="Arial"/>
          <w:color w:val="0070C0"/>
          <w:sz w:val="22"/>
          <w:szCs w:val="22"/>
        </w:rPr>
      </w:pPr>
      <w:r w:rsidRPr="003C0D51">
        <w:rPr>
          <w:rFonts w:ascii="Arial" w:hAnsi="Arial" w:cs="Arial"/>
          <w:color w:val="0070C0"/>
          <w:sz w:val="22"/>
          <w:szCs w:val="22"/>
        </w:rPr>
        <w:t>Miss Emma Partlow (Practice Manager)</w:t>
      </w:r>
    </w:p>
    <w:p w:rsidR="003C0D51" w:rsidRPr="003C0D51" w:rsidRDefault="003C0D51" w:rsidP="003C0D51">
      <w:pPr>
        <w:jc w:val="center"/>
        <w:rPr>
          <w:rFonts w:ascii="Arial" w:hAnsi="Arial" w:cs="Arial"/>
          <w:color w:val="0070C0"/>
          <w:sz w:val="22"/>
          <w:szCs w:val="22"/>
        </w:rPr>
      </w:pPr>
      <w:r w:rsidRPr="003C0D51">
        <w:rPr>
          <w:rFonts w:ascii="Arial" w:hAnsi="Arial" w:cs="Arial"/>
          <w:color w:val="0070C0"/>
          <w:sz w:val="22"/>
          <w:szCs w:val="22"/>
        </w:rPr>
        <w:t>Queenstree Practice</w:t>
      </w:r>
    </w:p>
    <w:p w:rsidR="003C0D51" w:rsidRPr="003C0D51" w:rsidRDefault="003C0D51" w:rsidP="003C0D51">
      <w:pPr>
        <w:jc w:val="center"/>
        <w:rPr>
          <w:rFonts w:ascii="Arial" w:hAnsi="Arial" w:cs="Arial"/>
          <w:color w:val="0070C0"/>
          <w:sz w:val="22"/>
          <w:szCs w:val="22"/>
        </w:rPr>
      </w:pPr>
      <w:r w:rsidRPr="003C0D51">
        <w:rPr>
          <w:rFonts w:ascii="Arial" w:hAnsi="Arial" w:cs="Arial"/>
          <w:color w:val="0070C0"/>
          <w:sz w:val="22"/>
          <w:szCs w:val="22"/>
        </w:rPr>
        <w:t>The Health Centre, Queensway, Billingham, Cleveland TS232LA</w:t>
      </w:r>
    </w:p>
    <w:p w:rsidR="003C0D51" w:rsidRPr="003C0D51" w:rsidRDefault="003C0D51" w:rsidP="003C0D51">
      <w:pPr>
        <w:jc w:val="center"/>
        <w:rPr>
          <w:rFonts w:ascii="Arial" w:hAnsi="Arial" w:cs="Arial"/>
          <w:color w:val="0070C0"/>
          <w:sz w:val="22"/>
          <w:szCs w:val="22"/>
        </w:rPr>
      </w:pPr>
      <w:r w:rsidRPr="003C0D51">
        <w:rPr>
          <w:rFonts w:ascii="Arial" w:hAnsi="Arial" w:cs="Arial"/>
          <w:color w:val="0070C0"/>
          <w:sz w:val="22"/>
          <w:szCs w:val="22"/>
        </w:rPr>
        <w:t>01642 553389 email: e.partlow@nhs.net</w:t>
      </w:r>
    </w:p>
    <w:p w:rsidR="003C0D51" w:rsidRPr="0081186E" w:rsidRDefault="003C0D51" w:rsidP="003C0D51">
      <w:pPr>
        <w:jc w:val="center"/>
        <w:rPr>
          <w:rFonts w:ascii="Arial" w:hAnsi="Arial" w:cs="Arial"/>
          <w:sz w:val="22"/>
          <w:szCs w:val="22"/>
        </w:rPr>
      </w:pPr>
    </w:p>
    <w:p w:rsidR="003C0D51" w:rsidRPr="00A0148C" w:rsidRDefault="003C0D51" w:rsidP="003C0D51">
      <w:pPr>
        <w:jc w:val="center"/>
        <w:rPr>
          <w:rFonts w:ascii="Arial" w:hAnsi="Arial" w:cs="Arial"/>
          <w:b/>
          <w:sz w:val="22"/>
          <w:szCs w:val="22"/>
        </w:rPr>
      </w:pPr>
    </w:p>
    <w:p w:rsidR="003C0D51" w:rsidRDefault="003C0D51" w:rsidP="003C0D51">
      <w:pPr>
        <w:jc w:val="center"/>
        <w:rPr>
          <w:rFonts w:ascii="Arial" w:hAnsi="Arial" w:cs="Arial"/>
          <w:sz w:val="22"/>
          <w:szCs w:val="22"/>
        </w:rPr>
      </w:pPr>
    </w:p>
    <w:p w:rsidR="003C0D51" w:rsidRPr="00905A3E" w:rsidRDefault="003C0D51" w:rsidP="003C0D51">
      <w:pPr>
        <w:jc w:val="center"/>
        <w:rPr>
          <w:rFonts w:ascii="Arial" w:hAnsi="Arial" w:cs="Arial"/>
          <w:color w:val="000000"/>
          <w:sz w:val="22"/>
          <w:szCs w:val="22"/>
          <w:lang w:eastAsia="en-GB"/>
        </w:rPr>
      </w:pPr>
    </w:p>
    <w:p w:rsidR="003C0D51" w:rsidRPr="00905A3E" w:rsidRDefault="003C0D51" w:rsidP="003C0D51">
      <w:pPr>
        <w:jc w:val="center"/>
        <w:rPr>
          <w:rFonts w:ascii="Arial" w:hAnsi="Arial" w:cs="Arial"/>
          <w:sz w:val="22"/>
          <w:szCs w:val="22"/>
        </w:rPr>
      </w:pPr>
    </w:p>
    <w:p w:rsidR="00AB2A47" w:rsidRDefault="00AB2A47"/>
    <w:sectPr w:rsidR="00AB2A47" w:rsidSect="003C0D51">
      <w:pgSz w:w="11906" w:h="16838"/>
      <w:pgMar w:top="1440" w:right="1440" w:bottom="1440" w:left="1440" w:header="708" w:footer="708" w:gutter="0"/>
      <w:pgBorders w:offsetFrom="page">
        <w:top w:val="dotted" w:sz="4" w:space="24" w:color="4F81BD" w:themeColor="accent1"/>
        <w:left w:val="dotted" w:sz="4" w:space="24" w:color="4F81BD" w:themeColor="accent1"/>
        <w:bottom w:val="dotted" w:sz="4" w:space="24" w:color="4F81BD" w:themeColor="accent1"/>
        <w:right w:val="dotted"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26CF"/>
    <w:multiLevelType w:val="hybridMultilevel"/>
    <w:tmpl w:val="FCDE73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51"/>
    <w:rsid w:val="003C0D51"/>
    <w:rsid w:val="004F2571"/>
    <w:rsid w:val="00AB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3C0D51"/>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3C0D51"/>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Partlow, Emma</dc:creator>
  <cp:lastModifiedBy>PARTLOW EMMA</cp:lastModifiedBy>
  <cp:revision>2</cp:revision>
  <dcterms:created xsi:type="dcterms:W3CDTF">2018-12-04T12:44:00Z</dcterms:created>
  <dcterms:modified xsi:type="dcterms:W3CDTF">2018-12-04T12:44:00Z</dcterms:modified>
</cp:coreProperties>
</file>